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BD9" w:rsidRPr="00951361" w:rsidRDefault="001B3BD9" w:rsidP="001B3BD9">
      <w:pPr>
        <w:suppressAutoHyphens w:val="0"/>
        <w:autoSpaceDE/>
        <w:ind w:left="5670"/>
        <w:rPr>
          <w:rFonts w:eastAsia="Calibri" w:cs="Times New Roman"/>
          <w:color w:val="auto"/>
          <w:sz w:val="22"/>
          <w:szCs w:val="22"/>
          <w:lang w:eastAsia="en-US"/>
        </w:rPr>
      </w:pPr>
      <w:bookmarkStart w:id="0" w:name="_Hlk29904755"/>
      <w:r w:rsidRPr="00951361">
        <w:rPr>
          <w:rFonts w:eastAsia="Calibri" w:cs="Times New Roman"/>
          <w:color w:val="auto"/>
          <w:sz w:val="22"/>
          <w:szCs w:val="22"/>
          <w:lang w:eastAsia="en-US"/>
        </w:rPr>
        <w:t xml:space="preserve">Утверждено протоколом Совета директоров ООО «КАМАЗ-Энерго» </w:t>
      </w:r>
    </w:p>
    <w:p w:rsidR="001B3BD9" w:rsidRPr="00951361" w:rsidRDefault="001B3BD9" w:rsidP="001B3BD9">
      <w:pPr>
        <w:suppressAutoHyphens w:val="0"/>
        <w:autoSpaceDE/>
        <w:ind w:left="5670"/>
        <w:rPr>
          <w:rFonts w:eastAsia="Calibri" w:cs="Times New Roman"/>
          <w:color w:val="auto"/>
          <w:sz w:val="22"/>
          <w:szCs w:val="22"/>
          <w:lang w:eastAsia="en-US"/>
        </w:rPr>
      </w:pPr>
      <w:r w:rsidRPr="00951361">
        <w:rPr>
          <w:rFonts w:eastAsia="Calibri" w:cs="Times New Roman"/>
          <w:color w:val="auto"/>
          <w:sz w:val="22"/>
          <w:szCs w:val="22"/>
          <w:lang w:eastAsia="en-US"/>
        </w:rPr>
        <w:t xml:space="preserve">№ </w:t>
      </w:r>
      <w:r w:rsidRPr="00951361">
        <w:rPr>
          <w:rFonts w:eastAsia="Calibri" w:cs="Times New Roman"/>
          <w:color w:val="auto"/>
          <w:sz w:val="22"/>
          <w:szCs w:val="22"/>
          <w:u w:val="single"/>
          <w:lang w:eastAsia="en-US"/>
        </w:rPr>
        <w:t>__</w:t>
      </w:r>
      <w:r w:rsidR="003B6B10">
        <w:rPr>
          <w:rFonts w:eastAsia="Calibri" w:cs="Times New Roman"/>
          <w:color w:val="auto"/>
          <w:sz w:val="22"/>
          <w:szCs w:val="22"/>
          <w:u w:val="single"/>
          <w:lang w:eastAsia="en-US"/>
        </w:rPr>
        <w:t>74</w:t>
      </w:r>
      <w:r w:rsidRPr="00951361">
        <w:rPr>
          <w:rFonts w:eastAsia="Calibri" w:cs="Times New Roman"/>
          <w:color w:val="auto"/>
          <w:sz w:val="22"/>
          <w:szCs w:val="22"/>
          <w:u w:val="single"/>
          <w:lang w:eastAsia="en-US"/>
        </w:rPr>
        <w:t>___</w:t>
      </w:r>
      <w:r w:rsidRPr="00951361">
        <w:rPr>
          <w:rFonts w:eastAsia="Calibri" w:cs="Times New Roman"/>
          <w:color w:val="auto"/>
          <w:sz w:val="22"/>
          <w:szCs w:val="22"/>
          <w:lang w:eastAsia="en-US"/>
        </w:rPr>
        <w:t xml:space="preserve"> от </w:t>
      </w:r>
      <w:r w:rsidR="003B6B10" w:rsidRPr="00951361">
        <w:rPr>
          <w:rFonts w:eastAsia="Calibri" w:cs="Times New Roman"/>
          <w:color w:val="auto"/>
          <w:sz w:val="22"/>
          <w:szCs w:val="22"/>
          <w:lang w:eastAsia="en-US"/>
        </w:rPr>
        <w:t>«</w:t>
      </w:r>
      <w:r w:rsidR="003B6B10">
        <w:rPr>
          <w:rFonts w:eastAsia="Calibri" w:cs="Times New Roman"/>
          <w:color w:val="auto"/>
          <w:sz w:val="22"/>
          <w:szCs w:val="22"/>
          <w:u w:val="single"/>
          <w:lang w:eastAsia="en-US"/>
        </w:rPr>
        <w:t>20</w:t>
      </w:r>
      <w:r w:rsidR="003B6B10" w:rsidRPr="00951361">
        <w:rPr>
          <w:rFonts w:eastAsia="Calibri" w:cs="Times New Roman"/>
          <w:color w:val="auto"/>
          <w:sz w:val="22"/>
          <w:szCs w:val="22"/>
          <w:lang w:eastAsia="en-US"/>
        </w:rPr>
        <w:t xml:space="preserve">» </w:t>
      </w:r>
      <w:r w:rsidRPr="00951361">
        <w:rPr>
          <w:rFonts w:eastAsia="Calibri" w:cs="Times New Roman"/>
          <w:color w:val="auto"/>
          <w:sz w:val="22"/>
          <w:szCs w:val="22"/>
          <w:u w:val="single"/>
          <w:lang w:eastAsia="en-US"/>
        </w:rPr>
        <w:t>____</w:t>
      </w:r>
      <w:r w:rsidR="003B6B10">
        <w:rPr>
          <w:rFonts w:eastAsia="Calibri" w:cs="Times New Roman"/>
          <w:color w:val="auto"/>
          <w:sz w:val="22"/>
          <w:szCs w:val="22"/>
          <w:u w:val="single"/>
          <w:lang w:eastAsia="en-US"/>
        </w:rPr>
        <w:t>09</w:t>
      </w:r>
      <w:r w:rsidR="005E1175">
        <w:rPr>
          <w:rFonts w:eastAsia="Calibri" w:cs="Times New Roman"/>
          <w:color w:val="auto"/>
          <w:sz w:val="22"/>
          <w:szCs w:val="22"/>
          <w:u w:val="single"/>
          <w:lang w:eastAsia="en-US"/>
        </w:rPr>
        <w:t>_</w:t>
      </w:r>
      <w:r w:rsidRPr="00951361">
        <w:rPr>
          <w:rFonts w:eastAsia="Calibri" w:cs="Times New Roman"/>
          <w:color w:val="auto"/>
          <w:sz w:val="22"/>
          <w:szCs w:val="22"/>
          <w:u w:val="single"/>
          <w:lang w:eastAsia="en-US"/>
        </w:rPr>
        <w:t>___</w:t>
      </w:r>
      <w:r w:rsidRPr="00951361">
        <w:rPr>
          <w:rFonts w:eastAsia="Calibri" w:cs="Times New Roman"/>
          <w:color w:val="auto"/>
          <w:sz w:val="22"/>
          <w:szCs w:val="22"/>
          <w:lang w:eastAsia="en-US"/>
        </w:rPr>
        <w:t xml:space="preserve">2022 года </w:t>
      </w: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r w:rsidRPr="00951361">
        <w:rPr>
          <w:rFonts w:eastAsia="Calibri" w:cs="Times New Roman"/>
          <w:b/>
          <w:color w:val="auto"/>
          <w:sz w:val="22"/>
          <w:szCs w:val="22"/>
          <w:lang w:eastAsia="en-US"/>
        </w:rPr>
        <w:t>ПОЛОЖЕНИЕ О ЗАКУПКЕ ТОВАРОВ, РАБОТ, УСЛУГ</w:t>
      </w: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r w:rsidRPr="00951361">
        <w:rPr>
          <w:rFonts w:eastAsia="Calibri" w:cs="Times New Roman"/>
          <w:b/>
          <w:color w:val="auto"/>
          <w:sz w:val="22"/>
          <w:szCs w:val="22"/>
          <w:lang w:eastAsia="en-US"/>
        </w:rPr>
        <w:t>ООО «КАМАЗ-ЭНЕРГО»</w:t>
      </w: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r w:rsidRPr="00951361">
        <w:rPr>
          <w:rFonts w:eastAsia="Calibri" w:cs="Times New Roman"/>
          <w:b/>
          <w:color w:val="auto"/>
          <w:sz w:val="22"/>
          <w:szCs w:val="22"/>
          <w:lang w:eastAsia="en-US"/>
        </w:rPr>
        <w:t xml:space="preserve">(с изменениями) </w:t>
      </w: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Default="001B3BD9" w:rsidP="001B3BD9">
      <w:pPr>
        <w:suppressAutoHyphens w:val="0"/>
        <w:autoSpaceDE/>
        <w:ind w:left="708" w:firstLine="708"/>
        <w:jc w:val="center"/>
        <w:rPr>
          <w:rFonts w:eastAsia="Calibri" w:cs="Times New Roman"/>
          <w:b/>
          <w:color w:val="auto"/>
          <w:sz w:val="22"/>
          <w:szCs w:val="22"/>
          <w:lang w:eastAsia="en-US"/>
        </w:rPr>
      </w:pPr>
    </w:p>
    <w:p w:rsidR="00951361" w:rsidRDefault="00951361" w:rsidP="001B3BD9">
      <w:pPr>
        <w:suppressAutoHyphens w:val="0"/>
        <w:autoSpaceDE/>
        <w:ind w:left="708" w:firstLine="708"/>
        <w:jc w:val="center"/>
        <w:rPr>
          <w:rFonts w:eastAsia="Calibri" w:cs="Times New Roman"/>
          <w:b/>
          <w:color w:val="auto"/>
          <w:sz w:val="22"/>
          <w:szCs w:val="22"/>
          <w:lang w:eastAsia="en-US"/>
        </w:rPr>
      </w:pPr>
    </w:p>
    <w:p w:rsidR="00951361" w:rsidRDefault="00951361" w:rsidP="001B3BD9">
      <w:pPr>
        <w:suppressAutoHyphens w:val="0"/>
        <w:autoSpaceDE/>
        <w:ind w:left="708" w:firstLine="708"/>
        <w:jc w:val="center"/>
        <w:rPr>
          <w:rFonts w:eastAsia="Calibri" w:cs="Times New Roman"/>
          <w:b/>
          <w:color w:val="auto"/>
          <w:sz w:val="22"/>
          <w:szCs w:val="22"/>
          <w:lang w:eastAsia="en-US"/>
        </w:rPr>
      </w:pPr>
    </w:p>
    <w:p w:rsidR="00951361" w:rsidRDefault="00951361" w:rsidP="001B3BD9">
      <w:pPr>
        <w:suppressAutoHyphens w:val="0"/>
        <w:autoSpaceDE/>
        <w:ind w:left="708" w:firstLine="708"/>
        <w:jc w:val="center"/>
        <w:rPr>
          <w:rFonts w:eastAsia="Calibri" w:cs="Times New Roman"/>
          <w:b/>
          <w:color w:val="auto"/>
          <w:sz w:val="22"/>
          <w:szCs w:val="22"/>
          <w:lang w:eastAsia="en-US"/>
        </w:rPr>
      </w:pPr>
    </w:p>
    <w:p w:rsidR="00951361" w:rsidRDefault="00951361" w:rsidP="001B3BD9">
      <w:pPr>
        <w:suppressAutoHyphens w:val="0"/>
        <w:autoSpaceDE/>
        <w:ind w:left="708" w:firstLine="708"/>
        <w:jc w:val="center"/>
        <w:rPr>
          <w:rFonts w:eastAsia="Calibri" w:cs="Times New Roman"/>
          <w:b/>
          <w:color w:val="auto"/>
          <w:sz w:val="22"/>
          <w:szCs w:val="22"/>
          <w:lang w:eastAsia="en-US"/>
        </w:rPr>
      </w:pPr>
    </w:p>
    <w:p w:rsidR="00951361" w:rsidRDefault="00951361" w:rsidP="001B3BD9">
      <w:pPr>
        <w:suppressAutoHyphens w:val="0"/>
        <w:autoSpaceDE/>
        <w:ind w:left="708" w:firstLine="708"/>
        <w:jc w:val="center"/>
        <w:rPr>
          <w:rFonts w:eastAsia="Calibri" w:cs="Times New Roman"/>
          <w:b/>
          <w:color w:val="auto"/>
          <w:sz w:val="22"/>
          <w:szCs w:val="22"/>
          <w:lang w:eastAsia="en-US"/>
        </w:rPr>
      </w:pPr>
    </w:p>
    <w:p w:rsidR="00951361" w:rsidRPr="00951361" w:rsidRDefault="00951361"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1B3BD9" w:rsidP="001B3BD9">
      <w:pPr>
        <w:suppressAutoHyphens w:val="0"/>
        <w:autoSpaceDE/>
        <w:ind w:left="708" w:firstLine="708"/>
        <w:jc w:val="center"/>
        <w:rPr>
          <w:rFonts w:eastAsia="Calibri" w:cs="Times New Roman"/>
          <w:b/>
          <w:color w:val="auto"/>
          <w:sz w:val="22"/>
          <w:szCs w:val="22"/>
          <w:lang w:eastAsia="en-US"/>
        </w:rPr>
      </w:pPr>
    </w:p>
    <w:p w:rsidR="001B3BD9" w:rsidRPr="00951361" w:rsidRDefault="00951361" w:rsidP="00951361">
      <w:pPr>
        <w:suppressAutoHyphens w:val="0"/>
        <w:autoSpaceDE/>
        <w:ind w:left="708" w:firstLine="708"/>
        <w:rPr>
          <w:rFonts w:eastAsia="Calibri" w:cs="Times New Roman"/>
          <w:b/>
          <w:color w:val="auto"/>
          <w:sz w:val="22"/>
          <w:szCs w:val="22"/>
          <w:lang w:eastAsia="en-US"/>
        </w:rPr>
      </w:pPr>
      <w:r>
        <w:rPr>
          <w:rFonts w:eastAsia="Calibri" w:cs="Times New Roman"/>
          <w:b/>
          <w:color w:val="auto"/>
          <w:sz w:val="22"/>
          <w:szCs w:val="22"/>
          <w:lang w:eastAsia="en-US"/>
        </w:rPr>
        <w:t xml:space="preserve">                                          </w:t>
      </w:r>
      <w:r w:rsidR="001B3BD9" w:rsidRPr="00951361">
        <w:rPr>
          <w:rFonts w:eastAsia="Calibri" w:cs="Times New Roman"/>
          <w:b/>
          <w:color w:val="auto"/>
          <w:sz w:val="22"/>
          <w:szCs w:val="22"/>
          <w:lang w:eastAsia="en-US"/>
        </w:rPr>
        <w:t>г. Набережные Челны</w:t>
      </w:r>
    </w:p>
    <w:p w:rsidR="001B3BD9" w:rsidRPr="00951361" w:rsidRDefault="00951361" w:rsidP="00951361">
      <w:pPr>
        <w:suppressAutoHyphens w:val="0"/>
        <w:autoSpaceDE/>
        <w:ind w:left="708" w:firstLine="708"/>
        <w:rPr>
          <w:rFonts w:eastAsia="Calibri" w:cs="Times New Roman"/>
          <w:b/>
          <w:color w:val="auto"/>
          <w:sz w:val="22"/>
          <w:szCs w:val="22"/>
          <w:lang w:eastAsia="en-US"/>
        </w:rPr>
      </w:pPr>
      <w:r>
        <w:rPr>
          <w:rFonts w:eastAsia="Calibri" w:cs="Times New Roman"/>
          <w:b/>
          <w:color w:val="auto"/>
          <w:sz w:val="22"/>
          <w:szCs w:val="22"/>
          <w:lang w:eastAsia="en-US"/>
        </w:rPr>
        <w:t xml:space="preserve">                                                        </w:t>
      </w:r>
      <w:r w:rsidR="001B3BD9" w:rsidRPr="00951361">
        <w:rPr>
          <w:rFonts w:eastAsia="Calibri" w:cs="Times New Roman"/>
          <w:b/>
          <w:color w:val="auto"/>
          <w:sz w:val="22"/>
          <w:szCs w:val="22"/>
          <w:lang w:eastAsia="en-US"/>
        </w:rPr>
        <w:t>2022 г</w:t>
      </w:r>
    </w:p>
    <w:p w:rsidR="001B3BD9" w:rsidRPr="00951361" w:rsidRDefault="001B3BD9" w:rsidP="001B3BD9">
      <w:pPr>
        <w:pageBreakBefore/>
        <w:suppressAutoHyphens w:val="0"/>
        <w:autoSpaceDE/>
        <w:rPr>
          <w:rFonts w:cs="Times New Roman"/>
          <w:b/>
          <w:color w:val="auto"/>
          <w:sz w:val="22"/>
          <w:szCs w:val="22"/>
          <w:lang w:eastAsia="ru-RU"/>
        </w:rPr>
      </w:pPr>
      <w:bookmarkStart w:id="1" w:name="_Hlk24102566"/>
      <w:r w:rsidRPr="00951361">
        <w:rPr>
          <w:rFonts w:cs="Times New Roman"/>
          <w:b/>
          <w:color w:val="auto"/>
          <w:sz w:val="22"/>
          <w:szCs w:val="22"/>
          <w:lang w:eastAsia="ru-RU"/>
        </w:rPr>
        <w:lastRenderedPageBreak/>
        <w:t>ГЛАВА 1. ОБЩИЕ ПОЛОЖЕНИЯ</w:t>
      </w:r>
    </w:p>
    <w:p w:rsidR="001B3BD9" w:rsidRPr="00951361" w:rsidRDefault="001B3BD9" w:rsidP="001B3BD9">
      <w:pPr>
        <w:pStyle w:val="2"/>
        <w:spacing w:before="0" w:after="0"/>
        <w:ind w:firstLine="709"/>
        <w:jc w:val="both"/>
        <w:rPr>
          <w:rFonts w:ascii="Times New Roman" w:hAnsi="Times New Roman"/>
          <w:i w:val="0"/>
          <w:sz w:val="22"/>
          <w:szCs w:val="22"/>
        </w:rPr>
      </w:pPr>
    </w:p>
    <w:p w:rsidR="001B3BD9" w:rsidRPr="00951361" w:rsidRDefault="001B3BD9" w:rsidP="001B3BD9">
      <w:pPr>
        <w:pStyle w:val="2"/>
        <w:spacing w:before="0" w:after="0"/>
        <w:ind w:firstLine="709"/>
        <w:jc w:val="both"/>
        <w:rPr>
          <w:rFonts w:ascii="Times New Roman" w:hAnsi="Times New Roman"/>
          <w:i w:val="0"/>
          <w:sz w:val="22"/>
          <w:szCs w:val="22"/>
        </w:rPr>
      </w:pPr>
      <w:r w:rsidRPr="00951361">
        <w:rPr>
          <w:rFonts w:ascii="Times New Roman" w:hAnsi="Times New Roman"/>
          <w:i w:val="0"/>
          <w:sz w:val="22"/>
          <w:szCs w:val="22"/>
        </w:rPr>
        <w:t>1. Предмет, объект, область применения, цели и принципы регулирования, субъекты деятельности</w:t>
      </w:r>
    </w:p>
    <w:p w:rsidR="001B3BD9" w:rsidRPr="00951361" w:rsidRDefault="001B3BD9" w:rsidP="001B3BD9">
      <w:pPr>
        <w:suppressAutoHyphens w:val="0"/>
        <w:autoSpaceDE/>
        <w:ind w:firstLine="709"/>
        <w:jc w:val="both"/>
        <w:rPr>
          <w:rFonts w:cs="Times New Roman"/>
          <w:b/>
          <w:bCs/>
          <w:iCs/>
          <w:color w:val="auto"/>
          <w:sz w:val="22"/>
          <w:szCs w:val="22"/>
          <w:lang w:eastAsia="ru-RU"/>
        </w:rPr>
      </w:pPr>
    </w:p>
    <w:p w:rsidR="001B3BD9" w:rsidRPr="00951361" w:rsidRDefault="001B3BD9" w:rsidP="001B3BD9">
      <w:pPr>
        <w:suppressAutoHyphens w:val="0"/>
        <w:autoSpaceDE/>
        <w:ind w:firstLine="709"/>
        <w:jc w:val="both"/>
        <w:rPr>
          <w:rFonts w:cs="Times New Roman"/>
          <w:b/>
          <w:bCs/>
          <w:iCs/>
          <w:color w:val="auto"/>
          <w:sz w:val="22"/>
          <w:szCs w:val="22"/>
          <w:lang w:eastAsia="ru-RU"/>
        </w:rPr>
      </w:pPr>
      <w:r w:rsidRPr="00951361">
        <w:rPr>
          <w:rFonts w:cs="Times New Roman"/>
          <w:b/>
          <w:bCs/>
          <w:iCs/>
          <w:color w:val="auto"/>
          <w:sz w:val="22"/>
          <w:szCs w:val="22"/>
          <w:lang w:eastAsia="ru-RU"/>
        </w:rPr>
        <w:t xml:space="preserve">1.1. Предмет и объект регулирования </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1.1.1. Положение о закупке товаров, работ, услуг ООО «КАМАЗ-Энерго»  (далее – Положение о закупке, Положение)  регулирует отношения по закупкам товаров, работ, услуг для нужд Общества с ограниченной ответственностью «КАМАЗ-Энерго» (далее – Заказчик), определяет порядок подготовки и проведения закупки, порядок заключения и исполнения договоров,</w:t>
      </w:r>
      <w:r w:rsidRPr="00951361">
        <w:rPr>
          <w:rFonts w:cs="Times New Roman"/>
          <w:color w:val="auto"/>
          <w:sz w:val="22"/>
          <w:szCs w:val="22"/>
        </w:rPr>
        <w:t xml:space="preserve"> </w:t>
      </w:r>
      <w:r w:rsidRPr="00951361">
        <w:rPr>
          <w:rFonts w:cs="Times New Roman"/>
          <w:color w:val="auto"/>
          <w:sz w:val="22"/>
          <w:szCs w:val="22"/>
          <w:lang w:eastAsia="ru-RU"/>
        </w:rPr>
        <w:t>а также иные связанные с обеспечением закупки положения.</w:t>
      </w:r>
      <w:r w:rsidRPr="00951361">
        <w:rPr>
          <w:rFonts w:cs="Times New Roman"/>
          <w:color w:val="auto"/>
          <w:sz w:val="22"/>
          <w:szCs w:val="22"/>
        </w:rPr>
        <w:t xml:space="preserve"> Во всем, что не урегулировано настоящим Положением, документацией о закупке и (или) извещением об осуществлении закупки, Заказчик и участники закупки руководствуются действующим законодательством и правилами, регламентами электронной торговой площадки, на которой проводится закупка.</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1.1.2. Положение о закупке разработано в соответствии с Федеральным законом от 18 июля 2011 г. № 223-ФЗ «О закупках товаров, работ, услуг отдельными видами юридических лиц» (далее – Федеральный закон № 223-ФЗ).</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1.1.3. Термины и определения, применяемые в настоящем Положении, приведены в Приложении 1 к настоящему Положению.</w:t>
      </w:r>
    </w:p>
    <w:p w:rsidR="001B3BD9" w:rsidRPr="00951361" w:rsidRDefault="001B3BD9" w:rsidP="001B3BD9">
      <w:pPr>
        <w:suppressAutoHyphens w:val="0"/>
        <w:autoSpaceDE/>
        <w:ind w:firstLine="709"/>
        <w:jc w:val="both"/>
        <w:rPr>
          <w:rFonts w:cs="Times New Roman"/>
          <w:b/>
          <w:bCs/>
          <w:iCs/>
          <w:color w:val="auto"/>
          <w:sz w:val="22"/>
          <w:szCs w:val="22"/>
          <w:lang w:eastAsia="ru-RU"/>
        </w:rPr>
      </w:pPr>
      <w:r w:rsidRPr="00951361">
        <w:rPr>
          <w:rFonts w:cs="Times New Roman"/>
          <w:color w:val="auto"/>
          <w:sz w:val="22"/>
          <w:szCs w:val="22"/>
        </w:rPr>
        <w:t xml:space="preserve">1.1.4. В случае внесения в Конституцию Российской Федерации, Гражданский кодекс Российской Федерации, Федеральный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о закупке применяется в части, не противоречащей таким изменениям. </w:t>
      </w:r>
    </w:p>
    <w:bookmarkEnd w:id="1"/>
    <w:p w:rsidR="001B3BD9" w:rsidRPr="00951361" w:rsidRDefault="001B3BD9" w:rsidP="001B3BD9">
      <w:pPr>
        <w:suppressAutoHyphens w:val="0"/>
        <w:autoSpaceDE/>
        <w:ind w:firstLine="709"/>
        <w:jc w:val="both"/>
        <w:rPr>
          <w:rFonts w:cs="Times New Roman"/>
          <w:b/>
          <w:bCs/>
          <w:iCs/>
          <w:color w:val="auto"/>
          <w:sz w:val="22"/>
          <w:szCs w:val="22"/>
          <w:lang w:eastAsia="ru-RU"/>
        </w:rPr>
      </w:pPr>
    </w:p>
    <w:p w:rsidR="001B3BD9" w:rsidRPr="00951361" w:rsidRDefault="001B3BD9" w:rsidP="001B3BD9">
      <w:pPr>
        <w:suppressAutoHyphens w:val="0"/>
        <w:autoSpaceDE/>
        <w:ind w:firstLine="709"/>
        <w:jc w:val="both"/>
        <w:rPr>
          <w:rFonts w:cs="Times New Roman"/>
          <w:b/>
          <w:bCs/>
          <w:iCs/>
          <w:color w:val="auto"/>
          <w:sz w:val="22"/>
          <w:szCs w:val="22"/>
          <w:lang w:eastAsia="ru-RU"/>
        </w:rPr>
      </w:pPr>
      <w:r w:rsidRPr="00951361">
        <w:rPr>
          <w:rFonts w:cs="Times New Roman"/>
          <w:b/>
          <w:bCs/>
          <w:iCs/>
          <w:color w:val="auto"/>
          <w:sz w:val="22"/>
          <w:szCs w:val="22"/>
          <w:lang w:eastAsia="ru-RU"/>
        </w:rPr>
        <w:t>1.2. Область применения</w:t>
      </w:r>
    </w:p>
    <w:p w:rsidR="001B3BD9" w:rsidRPr="00951361" w:rsidRDefault="001B3BD9" w:rsidP="001B3BD9">
      <w:pPr>
        <w:pStyle w:val="11"/>
        <w:numPr>
          <w:ilvl w:val="2"/>
          <w:numId w:val="35"/>
        </w:numPr>
        <w:spacing w:after="0" w:line="240" w:lineRule="auto"/>
        <w:ind w:left="0" w:firstLine="709"/>
        <w:jc w:val="both"/>
        <w:rPr>
          <w:rFonts w:ascii="Times New Roman" w:hAnsi="Times New Roman" w:cs="Times New Roman"/>
        </w:rPr>
      </w:pPr>
      <w:r w:rsidRPr="00951361">
        <w:rPr>
          <w:rFonts w:ascii="Times New Roman" w:hAnsi="Times New Roman" w:cs="Times New Roman"/>
        </w:rPr>
        <w:t xml:space="preserve">Положение о закупке применяется во всех случаях расходования денежных средств Заказчиком. </w:t>
      </w:r>
    </w:p>
    <w:p w:rsidR="001B3BD9" w:rsidRPr="00951361" w:rsidRDefault="001B3BD9" w:rsidP="001B3BD9">
      <w:pPr>
        <w:pStyle w:val="11"/>
        <w:numPr>
          <w:ilvl w:val="2"/>
          <w:numId w:val="35"/>
        </w:numPr>
        <w:spacing w:after="0" w:line="240" w:lineRule="auto"/>
        <w:ind w:left="0" w:firstLine="709"/>
        <w:jc w:val="both"/>
        <w:rPr>
          <w:rFonts w:ascii="Times New Roman" w:hAnsi="Times New Roman" w:cs="Times New Roman"/>
        </w:rPr>
      </w:pPr>
      <w:r w:rsidRPr="00951361">
        <w:rPr>
          <w:rFonts w:ascii="Times New Roman" w:hAnsi="Times New Roman" w:cs="Times New Roman"/>
        </w:rPr>
        <w:t xml:space="preserve">Положение о закупке в соответствии с частью 4 статьи 1 Федерального закона № 223-ФЗ не регулирует отношения, связанные с: </w:t>
      </w:r>
    </w:p>
    <w:p w:rsidR="001B3BD9" w:rsidRPr="00951361" w:rsidRDefault="001B3BD9" w:rsidP="001B3BD9">
      <w:pPr>
        <w:suppressAutoHyphens w:val="0"/>
        <w:autoSpaceDN w:val="0"/>
        <w:adjustRightInd w:val="0"/>
        <w:ind w:firstLine="284"/>
        <w:contextualSpacing/>
        <w:jc w:val="both"/>
        <w:rPr>
          <w:rFonts w:eastAsiaTheme="minorHAnsi" w:cs="Times New Roman"/>
          <w:color w:val="auto"/>
          <w:sz w:val="22"/>
          <w:szCs w:val="22"/>
          <w:lang w:eastAsia="en-US"/>
        </w:rPr>
      </w:pPr>
      <w:r w:rsidRPr="00951361">
        <w:rPr>
          <w:rFonts w:cs="Times New Roman"/>
          <w:color w:val="auto"/>
          <w:sz w:val="22"/>
          <w:szCs w:val="22"/>
        </w:rPr>
        <w:t xml:space="preserve">- </w:t>
      </w:r>
      <w:r w:rsidRPr="00951361">
        <w:rPr>
          <w:rFonts w:cs="Times New Roman"/>
          <w:color w:val="auto"/>
          <w:sz w:val="22"/>
          <w:szCs w:val="22"/>
          <w:lang w:eastAsia="ru-RU"/>
        </w:rPr>
        <w:t>купли-продажи ценных бумаг,</w:t>
      </w:r>
      <w:r w:rsidRPr="00951361">
        <w:rPr>
          <w:rFonts w:eastAsiaTheme="minorHAnsi" w:cs="Times New Roman"/>
          <w:color w:val="auto"/>
          <w:sz w:val="22"/>
          <w:szCs w:val="22"/>
          <w:lang w:eastAsia="en-US"/>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 </w:t>
      </w:r>
      <w:r w:rsidRPr="00951361">
        <w:rPr>
          <w:rFonts w:cs="Times New Roman"/>
          <w:color w:val="auto"/>
          <w:sz w:val="22"/>
          <w:szCs w:val="22"/>
          <w:lang w:eastAsia="ru-RU"/>
        </w:rPr>
        <w:t>валютных ценностей, драгоценных металлов, а также заключения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1B3BD9" w:rsidRPr="00951361" w:rsidRDefault="001B3BD9" w:rsidP="001B3BD9">
      <w:pPr>
        <w:pStyle w:val="11"/>
        <w:spacing w:after="0" w:line="240" w:lineRule="auto"/>
        <w:ind w:left="0" w:firstLine="284"/>
        <w:jc w:val="both"/>
        <w:rPr>
          <w:rFonts w:ascii="Times New Roman" w:hAnsi="Times New Roman" w:cs="Times New Roman"/>
        </w:rPr>
      </w:pPr>
      <w:r w:rsidRPr="00951361">
        <w:rPr>
          <w:rFonts w:ascii="Times New Roman" w:hAnsi="Times New Roman" w:cs="Times New Roman"/>
        </w:rPr>
        <w:t xml:space="preserve"> - приобретением заказчиком биржевых товаров на товарной бирже в соответствии с законодательством о товарных биржах и биржевой торговле;</w:t>
      </w:r>
    </w:p>
    <w:p w:rsidR="001B3BD9" w:rsidRPr="00951361" w:rsidRDefault="001B3BD9" w:rsidP="001B3BD9">
      <w:pPr>
        <w:pStyle w:val="11"/>
        <w:spacing w:after="0" w:line="240" w:lineRule="auto"/>
        <w:ind w:left="0" w:firstLine="284"/>
        <w:jc w:val="both"/>
        <w:rPr>
          <w:rFonts w:ascii="Times New Roman" w:hAnsi="Times New Roman" w:cs="Times New Roman"/>
        </w:rPr>
      </w:pPr>
      <w:r w:rsidRPr="00951361">
        <w:rPr>
          <w:rFonts w:ascii="Times New Roman" w:hAnsi="Times New Roman" w:cs="Times New Roman"/>
        </w:rPr>
        <w:t>-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1B3BD9" w:rsidRPr="00951361" w:rsidRDefault="001B3BD9" w:rsidP="001B3BD9">
      <w:pPr>
        <w:pStyle w:val="11"/>
        <w:spacing w:after="0" w:line="240" w:lineRule="auto"/>
        <w:ind w:left="0" w:firstLine="284"/>
        <w:jc w:val="both"/>
        <w:rPr>
          <w:rFonts w:ascii="Times New Roman" w:hAnsi="Times New Roman" w:cs="Times New Roman"/>
        </w:rPr>
      </w:pPr>
      <w:r w:rsidRPr="00951361">
        <w:rPr>
          <w:rFonts w:ascii="Times New Roman" w:hAnsi="Times New Roman" w:cs="Times New Roman"/>
        </w:rPr>
        <w:t>- закупкой в области военно-технического сотрудничества;</w:t>
      </w:r>
    </w:p>
    <w:p w:rsidR="001B3BD9" w:rsidRPr="00951361" w:rsidRDefault="001B3BD9" w:rsidP="001B3BD9">
      <w:pPr>
        <w:pStyle w:val="11"/>
        <w:spacing w:after="0" w:line="240" w:lineRule="auto"/>
        <w:ind w:left="0" w:firstLine="284"/>
        <w:jc w:val="both"/>
        <w:rPr>
          <w:rFonts w:ascii="Times New Roman" w:hAnsi="Times New Roman" w:cs="Times New Roman"/>
        </w:rPr>
      </w:pPr>
      <w:r w:rsidRPr="00951361">
        <w:rPr>
          <w:rFonts w:ascii="Times New Roman" w:hAnsi="Times New Roman" w:cs="Times New Roman"/>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B3BD9" w:rsidRPr="00951361" w:rsidRDefault="001B3BD9" w:rsidP="001B3BD9">
      <w:pPr>
        <w:pStyle w:val="11"/>
        <w:spacing w:after="0" w:line="240" w:lineRule="auto"/>
        <w:ind w:left="0" w:firstLine="284"/>
        <w:jc w:val="both"/>
        <w:rPr>
          <w:rFonts w:ascii="Times New Roman" w:hAnsi="Times New Roman" w:cs="Times New Roman"/>
        </w:rPr>
      </w:pPr>
      <w:r w:rsidRPr="00951361">
        <w:rPr>
          <w:rFonts w:ascii="Times New Roman" w:hAnsi="Times New Roman" w:cs="Times New Roman"/>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1B3BD9" w:rsidRPr="00951361" w:rsidRDefault="001B3BD9" w:rsidP="001B3BD9">
      <w:pPr>
        <w:pStyle w:val="11"/>
        <w:spacing w:after="0" w:line="240" w:lineRule="auto"/>
        <w:ind w:left="0" w:firstLine="284"/>
        <w:jc w:val="both"/>
        <w:rPr>
          <w:rFonts w:ascii="Times New Roman" w:hAnsi="Times New Roman" w:cs="Times New Roman"/>
        </w:rPr>
      </w:pPr>
      <w:r w:rsidRPr="00951361">
        <w:rPr>
          <w:rFonts w:ascii="Times New Roman" w:hAnsi="Times New Roman" w:cs="Times New Roman"/>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1B3BD9" w:rsidRPr="00951361" w:rsidRDefault="001B3BD9" w:rsidP="001B3BD9">
      <w:pPr>
        <w:pStyle w:val="11"/>
        <w:spacing w:after="0" w:line="240" w:lineRule="auto"/>
        <w:ind w:left="0" w:firstLine="708"/>
        <w:jc w:val="both"/>
        <w:rPr>
          <w:rFonts w:ascii="Times New Roman" w:hAnsi="Times New Roman" w:cs="Times New Roman"/>
        </w:rPr>
      </w:pPr>
      <w:r w:rsidRPr="00951361">
        <w:rPr>
          <w:rFonts w:ascii="Times New Roman" w:hAnsi="Times New Roman" w:cs="Times New Roman"/>
        </w:rPr>
        <w:t>-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1B3BD9" w:rsidRPr="00951361" w:rsidRDefault="001B3BD9" w:rsidP="001B3BD9">
      <w:pPr>
        <w:pStyle w:val="11"/>
        <w:spacing w:after="0" w:line="240" w:lineRule="auto"/>
        <w:ind w:left="0" w:firstLine="708"/>
        <w:jc w:val="both"/>
        <w:rPr>
          <w:rFonts w:ascii="Times New Roman" w:hAnsi="Times New Roman" w:cs="Times New Roman"/>
        </w:rPr>
      </w:pPr>
      <w:r w:rsidRPr="00951361">
        <w:rPr>
          <w:rFonts w:ascii="Times New Roman" w:hAnsi="Times New Roman" w:cs="Times New Roman"/>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1B3BD9" w:rsidRPr="00951361" w:rsidRDefault="001B3BD9" w:rsidP="001B3BD9">
      <w:pPr>
        <w:pStyle w:val="11"/>
        <w:spacing w:after="0" w:line="240" w:lineRule="auto"/>
        <w:ind w:left="0" w:firstLine="708"/>
        <w:jc w:val="both"/>
        <w:rPr>
          <w:rFonts w:ascii="Times New Roman" w:hAnsi="Times New Roman" w:cs="Times New Roman"/>
        </w:rPr>
      </w:pPr>
      <w:r w:rsidRPr="00951361">
        <w:rPr>
          <w:rFonts w:ascii="Times New Roman" w:hAnsi="Times New Roman" w:cs="Times New Roman"/>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B3BD9" w:rsidRPr="00951361" w:rsidRDefault="001B3BD9" w:rsidP="001B3BD9">
      <w:pPr>
        <w:pStyle w:val="11"/>
        <w:spacing w:after="0" w:line="240" w:lineRule="auto"/>
        <w:ind w:left="0" w:firstLine="708"/>
        <w:jc w:val="both"/>
        <w:rPr>
          <w:rFonts w:ascii="Times New Roman" w:hAnsi="Times New Roman" w:cs="Times New Roman"/>
        </w:rPr>
      </w:pPr>
      <w:r w:rsidRPr="00951361">
        <w:rPr>
          <w:rFonts w:ascii="Times New Roman" w:hAnsi="Times New Roman" w:cs="Times New Roman"/>
        </w:rPr>
        <w:t>- осуществлением заказчиком закупок товаров, работ, услуг у указанных в </w:t>
      </w:r>
      <w:hyperlink r:id="rId12" w:anchor="dst100010" w:history="1">
        <w:r w:rsidRPr="00951361">
          <w:rPr>
            <w:rFonts w:ascii="Times New Roman" w:hAnsi="Times New Roman" w:cs="Times New Roman"/>
          </w:rPr>
          <w:t>части 2</w:t>
        </w:r>
      </w:hyperlink>
      <w:r w:rsidRPr="00951361">
        <w:rPr>
          <w:rFonts w:ascii="Times New Roman" w:hAnsi="Times New Roman" w:cs="Times New Roman"/>
        </w:rPr>
        <w:t>  статьи 1 Федерального закона № 223-ФЗ юридических лиц, которые признаются взаимозависимыми с ним лицами в соответствии с Налоговым </w:t>
      </w:r>
      <w:hyperlink r:id="rId13" w:anchor="dst1509" w:history="1">
        <w:r w:rsidRPr="00951361">
          <w:rPr>
            <w:rFonts w:ascii="Times New Roman" w:hAnsi="Times New Roman" w:cs="Times New Roman"/>
          </w:rPr>
          <w:t>кодексом</w:t>
        </w:r>
      </w:hyperlink>
      <w:r w:rsidRPr="00951361">
        <w:rPr>
          <w:rFonts w:ascii="Times New Roman" w:hAnsi="Times New Roman" w:cs="Times New Roman"/>
        </w:rPr>
        <w:t> Российской Федерации, у иных юридических лиц, которые признаются взаимозависимыми с ним лицами в соответствии с указанным </w:t>
      </w:r>
      <w:hyperlink r:id="rId14" w:anchor="dst1509" w:history="1">
        <w:r w:rsidRPr="00951361">
          <w:rPr>
            <w:rFonts w:ascii="Times New Roman" w:hAnsi="Times New Roman" w:cs="Times New Roman"/>
          </w:rPr>
          <w:t>Кодексом</w:t>
        </w:r>
      </w:hyperlink>
      <w:r w:rsidRPr="00951361">
        <w:rPr>
          <w:rFonts w:ascii="Times New Roman" w:hAnsi="Times New Roman" w:cs="Times New Roman"/>
        </w:rPr>
        <w:t xml:space="preserve">, если закупки осуществляются в целях обеспечения единого технологического процесса. </w:t>
      </w:r>
    </w:p>
    <w:p w:rsidR="001B3BD9" w:rsidRPr="00951361" w:rsidRDefault="001B3BD9" w:rsidP="001B3BD9">
      <w:pPr>
        <w:pStyle w:val="11"/>
        <w:spacing w:after="0" w:line="240" w:lineRule="auto"/>
        <w:ind w:left="0" w:firstLine="708"/>
        <w:jc w:val="both"/>
        <w:rPr>
          <w:rFonts w:ascii="Times New Roman" w:hAnsi="Times New Roman" w:cs="Times New Roman"/>
        </w:rPr>
      </w:pPr>
      <w:r w:rsidRPr="00951361">
        <w:rPr>
          <w:rFonts w:ascii="Times New Roman" w:hAnsi="Times New Roman" w:cs="Times New Roman"/>
        </w:rPr>
        <w:t>Перечень юридических лиц, взаимозависимых с Заказчиком приведен в Приложении № 3 настоящего Положения;</w:t>
      </w:r>
    </w:p>
    <w:p w:rsidR="001B3BD9" w:rsidRPr="00951361" w:rsidRDefault="001B3BD9" w:rsidP="001B3BD9">
      <w:pPr>
        <w:pStyle w:val="11"/>
        <w:spacing w:after="0" w:line="240" w:lineRule="auto"/>
        <w:ind w:left="0" w:firstLine="708"/>
        <w:jc w:val="both"/>
        <w:rPr>
          <w:rFonts w:ascii="Times New Roman" w:hAnsi="Times New Roman" w:cs="Times New Roman"/>
        </w:rPr>
      </w:pPr>
      <w:r w:rsidRPr="00951361">
        <w:rPr>
          <w:rFonts w:ascii="Times New Roman" w:hAnsi="Times New Roman" w:cs="Times New Roman"/>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3BD9" w:rsidRPr="00951361" w:rsidRDefault="001B3BD9" w:rsidP="001B3BD9">
      <w:pPr>
        <w:pStyle w:val="11"/>
        <w:spacing w:after="0" w:line="240" w:lineRule="auto"/>
        <w:ind w:left="0" w:firstLine="708"/>
        <w:jc w:val="both"/>
        <w:rPr>
          <w:rFonts w:ascii="Times New Roman" w:hAnsi="Times New Roman" w:cs="Times New Roman"/>
        </w:rPr>
      </w:pPr>
      <w:r w:rsidRPr="00951361">
        <w:rPr>
          <w:rFonts w:ascii="Times New Roman" w:hAnsi="Times New Roman" w:cs="Times New Roman"/>
        </w:rPr>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1B3BD9" w:rsidRPr="00951361" w:rsidRDefault="001B3BD9" w:rsidP="001B3BD9">
      <w:pPr>
        <w:pStyle w:val="11"/>
        <w:spacing w:after="0" w:line="240" w:lineRule="auto"/>
        <w:ind w:left="0" w:firstLine="708"/>
        <w:jc w:val="both"/>
        <w:rPr>
          <w:rFonts w:ascii="Times New Roman" w:hAnsi="Times New Roman" w:cs="Times New Roman"/>
        </w:rPr>
      </w:pPr>
      <w:r w:rsidRPr="00951361">
        <w:rPr>
          <w:rFonts w:ascii="Times New Roman" w:hAnsi="Times New Roman" w:cs="Times New Roman"/>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1B3BD9" w:rsidRPr="00951361" w:rsidRDefault="001B3BD9" w:rsidP="001B3BD9">
      <w:pPr>
        <w:pStyle w:val="11"/>
        <w:spacing w:after="0" w:line="240" w:lineRule="auto"/>
        <w:ind w:left="0" w:firstLine="708"/>
        <w:jc w:val="both"/>
        <w:rPr>
          <w:rFonts w:ascii="Times New Roman" w:eastAsia="Calibri" w:hAnsi="Times New Roman" w:cs="Times New Roman"/>
          <w:lang w:eastAsia="ru-RU"/>
        </w:rPr>
      </w:pPr>
      <w:r w:rsidRPr="00951361">
        <w:rPr>
          <w:rFonts w:ascii="Times New Roman" w:hAnsi="Times New Roman" w:cs="Times New Roman"/>
          <w:color w:val="000000"/>
          <w:shd w:val="clear" w:color="auto" w:fill="FFFFFF"/>
        </w:rPr>
        <w:t> </w:t>
      </w:r>
      <w:r w:rsidRPr="00951361">
        <w:rPr>
          <w:rFonts w:ascii="Times New Roman" w:eastAsia="Calibri" w:hAnsi="Times New Roman" w:cs="Times New Roman"/>
          <w:lang w:eastAsia="ru-RU"/>
        </w:rPr>
        <w:t>-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1B3BD9" w:rsidRPr="00951361" w:rsidRDefault="001B3BD9" w:rsidP="001B3BD9">
      <w:pPr>
        <w:suppressAutoHyphens w:val="0"/>
        <w:autoSpaceDN w:val="0"/>
        <w:adjustRightInd w:val="0"/>
        <w:jc w:val="both"/>
        <w:rPr>
          <w:rFonts w:eastAsia="Calibri" w:cs="Times New Roman"/>
          <w:color w:val="auto"/>
          <w:sz w:val="22"/>
          <w:szCs w:val="22"/>
          <w:lang w:eastAsia="ru-RU"/>
        </w:rPr>
      </w:pPr>
      <w:r w:rsidRPr="00951361">
        <w:rPr>
          <w:rFonts w:cs="Times New Roman"/>
          <w:color w:val="auto"/>
          <w:sz w:val="22"/>
          <w:szCs w:val="22"/>
        </w:rPr>
        <w:t>-</w:t>
      </w:r>
      <w:r w:rsidRPr="00951361">
        <w:rPr>
          <w:rFonts w:eastAsia="Calibri" w:cs="Times New Roman"/>
          <w:color w:val="auto"/>
          <w:sz w:val="22"/>
          <w:szCs w:val="22"/>
          <w:lang w:eastAsia="ru-RU"/>
        </w:rPr>
        <w:t xml:space="preserve">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1B3BD9" w:rsidRPr="00951361" w:rsidRDefault="001B3BD9" w:rsidP="001B3BD9">
      <w:pPr>
        <w:pStyle w:val="11"/>
        <w:spacing w:after="0" w:line="240" w:lineRule="auto"/>
        <w:ind w:left="0"/>
        <w:jc w:val="both"/>
        <w:rPr>
          <w:rFonts w:ascii="Times New Roman" w:hAnsi="Times New Roman" w:cs="Times New Roman"/>
        </w:rPr>
      </w:pPr>
      <w:r w:rsidRPr="00951361">
        <w:rPr>
          <w:rFonts w:ascii="Times New Roman" w:hAnsi="Times New Roman" w:cs="Times New Roman"/>
        </w:rPr>
        <w:tab/>
        <w:t>1.2.3.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1B3BD9" w:rsidRPr="00951361" w:rsidRDefault="001B3BD9" w:rsidP="001B3BD9">
      <w:pPr>
        <w:pStyle w:val="a5"/>
        <w:spacing w:line="240" w:lineRule="auto"/>
        <w:ind w:left="0" w:firstLine="709"/>
        <w:rPr>
          <w:sz w:val="22"/>
          <w:szCs w:val="22"/>
        </w:rPr>
      </w:pPr>
      <w:r w:rsidRPr="00951361">
        <w:rPr>
          <w:sz w:val="22"/>
          <w:szCs w:val="22"/>
        </w:rPr>
        <w:t>1.2.4. Отношения, возникшие у Заказчика до утверждения настоящего Положения, действуют до момента окончания исполнения сторонами всех предусмотренных в заключенном договоре обязательств, если иное не предусмотрено Положением;</w:t>
      </w:r>
    </w:p>
    <w:p w:rsidR="001B3BD9" w:rsidRPr="00951361" w:rsidRDefault="001B3BD9" w:rsidP="001B3BD9">
      <w:pPr>
        <w:pStyle w:val="a5"/>
        <w:spacing w:line="240" w:lineRule="auto"/>
        <w:ind w:left="0" w:firstLine="567"/>
        <w:contextualSpacing/>
        <w:rPr>
          <w:sz w:val="22"/>
          <w:szCs w:val="22"/>
        </w:rPr>
      </w:pPr>
      <w:r w:rsidRPr="00951361">
        <w:rPr>
          <w:sz w:val="22"/>
          <w:szCs w:val="22"/>
        </w:rPr>
        <w:t>1.2.5. Пролонгация договора не является закупкой и не регулируется Положением при одновременном выполнении следующих условий:</w:t>
      </w:r>
    </w:p>
    <w:p w:rsidR="001B3BD9" w:rsidRPr="00951361" w:rsidRDefault="001B3BD9" w:rsidP="001B3BD9">
      <w:pPr>
        <w:pStyle w:val="a5"/>
        <w:spacing w:line="240" w:lineRule="auto"/>
        <w:ind w:left="0" w:firstLine="567"/>
        <w:contextualSpacing/>
        <w:rPr>
          <w:sz w:val="22"/>
          <w:szCs w:val="22"/>
        </w:rPr>
      </w:pPr>
      <w:r w:rsidRPr="00951361">
        <w:rPr>
          <w:sz w:val="22"/>
          <w:szCs w:val="22"/>
        </w:rPr>
        <w:t>1.2.5.1. Договор был заключен Заказчиком до вступления в силу Положения;</w:t>
      </w:r>
    </w:p>
    <w:p w:rsidR="001B3BD9" w:rsidRPr="00951361" w:rsidRDefault="001B3BD9" w:rsidP="001B3BD9">
      <w:pPr>
        <w:pStyle w:val="a5"/>
        <w:spacing w:line="240" w:lineRule="auto"/>
        <w:ind w:left="0" w:firstLine="567"/>
        <w:contextualSpacing/>
        <w:rPr>
          <w:sz w:val="22"/>
          <w:szCs w:val="22"/>
        </w:rPr>
      </w:pPr>
      <w:r w:rsidRPr="00951361">
        <w:rPr>
          <w:sz w:val="22"/>
          <w:szCs w:val="22"/>
        </w:rPr>
        <w:t>1.2.5.2. Договор содержит условие о продлении срока его действия на следующий период;</w:t>
      </w:r>
    </w:p>
    <w:p w:rsidR="001B3BD9" w:rsidRPr="00951361" w:rsidRDefault="001B3BD9" w:rsidP="001B3BD9">
      <w:pPr>
        <w:pStyle w:val="a5"/>
        <w:spacing w:line="240" w:lineRule="auto"/>
        <w:ind w:left="0" w:firstLine="567"/>
        <w:contextualSpacing/>
        <w:rPr>
          <w:sz w:val="22"/>
          <w:szCs w:val="22"/>
        </w:rPr>
      </w:pPr>
      <w:r w:rsidRPr="00951361">
        <w:rPr>
          <w:sz w:val="22"/>
          <w:szCs w:val="22"/>
        </w:rPr>
        <w:t>1.2.5.3. В договоре должны быть определены существенные условия договора.</w:t>
      </w:r>
    </w:p>
    <w:p w:rsidR="001B3BD9" w:rsidRPr="00951361" w:rsidRDefault="001B3BD9" w:rsidP="001B3BD9">
      <w:pPr>
        <w:pStyle w:val="a5"/>
        <w:spacing w:line="240" w:lineRule="auto"/>
        <w:ind w:left="0" w:firstLine="709"/>
        <w:rPr>
          <w:sz w:val="22"/>
          <w:szCs w:val="22"/>
        </w:rPr>
      </w:pPr>
      <w:r w:rsidRPr="00951361">
        <w:rPr>
          <w:sz w:val="22"/>
          <w:szCs w:val="22"/>
        </w:rPr>
        <w:t>1.2.6. Заказчик вправе издавать локальные нормативные акты (приказы, распоряжения, регламенты и иные нормативные документы), детализирующие и конкретизирующие порядок осуществления закупочной деятельности. Данные приказы (распоряжения, регламенты и иные нормативные документы) не должны противоречить действующему законодательству и Положению о закупке.</w:t>
      </w:r>
    </w:p>
    <w:p w:rsidR="001B3BD9" w:rsidRPr="00951361" w:rsidRDefault="001B3BD9" w:rsidP="001B3BD9">
      <w:pPr>
        <w:pStyle w:val="a5"/>
        <w:spacing w:line="240" w:lineRule="auto"/>
        <w:ind w:left="0" w:firstLine="709"/>
        <w:rPr>
          <w:sz w:val="22"/>
          <w:szCs w:val="22"/>
        </w:rPr>
      </w:pPr>
      <w:r w:rsidRPr="00951361">
        <w:rPr>
          <w:sz w:val="22"/>
          <w:szCs w:val="22"/>
        </w:rPr>
        <w:t xml:space="preserve">1.2.7. Предыдущая редакция Положения о закупке утрачивает силу с даты размещения настоящей редакции Положения о закупке в единой информационной </w:t>
      </w:r>
      <w:proofErr w:type="gramStart"/>
      <w:r w:rsidRPr="00951361">
        <w:rPr>
          <w:sz w:val="22"/>
          <w:szCs w:val="22"/>
        </w:rPr>
        <w:t>системе,  на</w:t>
      </w:r>
      <w:proofErr w:type="gramEnd"/>
      <w:r w:rsidRPr="00951361">
        <w:rPr>
          <w:sz w:val="22"/>
          <w:szCs w:val="22"/>
        </w:rPr>
        <w:t xml:space="preserve"> официальном сайте </w:t>
      </w:r>
      <w:r w:rsidR="007E7C7B" w:rsidRPr="00951361">
        <w:rPr>
          <w:sz w:val="22"/>
          <w:szCs w:val="22"/>
        </w:rPr>
        <w:t>единой информационной системы в информационно-телекоммуникационной сети "Интернет" (далее –официальный сайт).</w:t>
      </w:r>
    </w:p>
    <w:p w:rsidR="001B3BD9" w:rsidRPr="00951361" w:rsidRDefault="001B3BD9" w:rsidP="001B3BD9">
      <w:pPr>
        <w:suppressAutoHyphens w:val="0"/>
        <w:autoSpaceDE/>
        <w:ind w:firstLine="709"/>
        <w:jc w:val="both"/>
        <w:rPr>
          <w:rFonts w:cs="Times New Roman"/>
          <w:color w:val="auto"/>
          <w:sz w:val="22"/>
          <w:szCs w:val="22"/>
          <w:lang w:eastAsia="ru-RU"/>
        </w:rPr>
      </w:pPr>
    </w:p>
    <w:p w:rsidR="001B3BD9" w:rsidRPr="00951361" w:rsidRDefault="001B3BD9" w:rsidP="001B3BD9">
      <w:pPr>
        <w:rPr>
          <w:rFonts w:cs="Times New Roman"/>
          <w:b/>
          <w:color w:val="auto"/>
          <w:sz w:val="22"/>
          <w:szCs w:val="22"/>
        </w:rPr>
      </w:pPr>
      <w:r w:rsidRPr="00951361">
        <w:rPr>
          <w:rFonts w:cs="Times New Roman"/>
          <w:b/>
          <w:color w:val="auto"/>
          <w:sz w:val="22"/>
          <w:szCs w:val="22"/>
          <w:lang w:eastAsia="ru-RU"/>
        </w:rPr>
        <w:t xml:space="preserve">           </w:t>
      </w:r>
      <w:r w:rsidRPr="00951361">
        <w:rPr>
          <w:rFonts w:cs="Times New Roman"/>
          <w:b/>
          <w:color w:val="auto"/>
          <w:sz w:val="22"/>
          <w:szCs w:val="22"/>
        </w:rPr>
        <w:t>1.3. Цели и принципы регулирования закупочной деятельности</w:t>
      </w:r>
    </w:p>
    <w:p w:rsidR="001B3BD9" w:rsidRPr="00951361" w:rsidRDefault="001B3BD9" w:rsidP="001B3BD9">
      <w:pPr>
        <w:pStyle w:val="a9"/>
        <w:tabs>
          <w:tab w:val="clear" w:pos="851"/>
          <w:tab w:val="clear" w:pos="1134"/>
          <w:tab w:val="left" w:pos="600"/>
          <w:tab w:val="left" w:pos="1200"/>
        </w:tabs>
        <w:spacing w:line="240" w:lineRule="auto"/>
        <w:ind w:firstLine="709"/>
        <w:rPr>
          <w:rFonts w:cs="Times New Roman"/>
          <w:sz w:val="22"/>
          <w:szCs w:val="22"/>
        </w:rPr>
      </w:pPr>
      <w:bookmarkStart w:id="2" w:name="_Ref95217641"/>
      <w:bookmarkStart w:id="3" w:name="_Ref54335434"/>
      <w:r w:rsidRPr="00951361">
        <w:rPr>
          <w:rFonts w:cs="Times New Roman"/>
          <w:sz w:val="22"/>
          <w:szCs w:val="22"/>
        </w:rPr>
        <w:t>1.3.1. Настоящее Положение о закупке регулирует отношения по закупкам в целях:</w:t>
      </w:r>
    </w:p>
    <w:p w:rsidR="001B3BD9" w:rsidRPr="00951361" w:rsidRDefault="001B3BD9" w:rsidP="001B3BD9">
      <w:pPr>
        <w:pStyle w:val="a9"/>
        <w:tabs>
          <w:tab w:val="clear" w:pos="851"/>
          <w:tab w:val="clear" w:pos="1134"/>
          <w:tab w:val="left" w:pos="600"/>
          <w:tab w:val="left" w:pos="1200"/>
        </w:tabs>
        <w:spacing w:line="240" w:lineRule="auto"/>
        <w:ind w:firstLine="709"/>
        <w:rPr>
          <w:rFonts w:cs="Times New Roman"/>
          <w:sz w:val="22"/>
          <w:szCs w:val="22"/>
        </w:rPr>
      </w:pPr>
      <w:r w:rsidRPr="00951361">
        <w:rPr>
          <w:rFonts w:cs="Times New Roman"/>
          <w:sz w:val="22"/>
          <w:szCs w:val="22"/>
        </w:rPr>
        <w:t xml:space="preserve"> -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 xml:space="preserve">- эффективного использования денежных средств; </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 развития добросовестной конкуренции;</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 обеспечения гласности и прозрачности закупок;</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 предотвращения коррупции и других злоупотреблений.</w:t>
      </w:r>
    </w:p>
    <w:p w:rsidR="001B3BD9" w:rsidRPr="00951361" w:rsidRDefault="001B3BD9" w:rsidP="001B3BD9">
      <w:pPr>
        <w:tabs>
          <w:tab w:val="left" w:pos="1200"/>
        </w:tabs>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1.3.2. При закупке товаров, работ, услуг Заказчик руководствуется следующими принципами:</w:t>
      </w:r>
    </w:p>
    <w:p w:rsidR="001B3BD9" w:rsidRPr="00951361" w:rsidRDefault="001B3BD9" w:rsidP="001B3BD9">
      <w:pPr>
        <w:tabs>
          <w:tab w:val="left" w:pos="1600"/>
        </w:tabs>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 информационная открытость закупки;</w:t>
      </w:r>
    </w:p>
    <w:p w:rsidR="001B3BD9" w:rsidRPr="00951361" w:rsidRDefault="001B3BD9" w:rsidP="001B3BD9">
      <w:pPr>
        <w:tabs>
          <w:tab w:val="left" w:pos="1600"/>
        </w:tabs>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rsidR="001B3BD9" w:rsidRPr="00951361" w:rsidRDefault="001B3BD9" w:rsidP="001B3BD9">
      <w:pPr>
        <w:tabs>
          <w:tab w:val="left" w:pos="1600"/>
        </w:tabs>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B3BD9" w:rsidRPr="00951361" w:rsidRDefault="001B3BD9" w:rsidP="001B3BD9">
      <w:pPr>
        <w:tabs>
          <w:tab w:val="left" w:pos="1600"/>
        </w:tabs>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 отсутствие ограничения допуска к участию в закупке путем установления не измеряемых требований к участникам закупки.</w:t>
      </w:r>
    </w:p>
    <w:p w:rsidR="001B3BD9" w:rsidRPr="00951361" w:rsidRDefault="001B3BD9" w:rsidP="001B3BD9">
      <w:pPr>
        <w:tabs>
          <w:tab w:val="left" w:pos="1600"/>
        </w:tabs>
        <w:suppressAutoHyphens w:val="0"/>
        <w:autoSpaceDE/>
        <w:ind w:firstLine="709"/>
        <w:jc w:val="both"/>
        <w:rPr>
          <w:rFonts w:cs="Times New Roman"/>
          <w:b/>
          <w:color w:val="auto"/>
          <w:sz w:val="22"/>
          <w:szCs w:val="22"/>
          <w:lang w:eastAsia="ru-RU"/>
        </w:rPr>
      </w:pPr>
    </w:p>
    <w:bookmarkEnd w:id="2"/>
    <w:bookmarkEnd w:id="3"/>
    <w:p w:rsidR="001B3BD9" w:rsidRPr="00951361" w:rsidRDefault="001B3BD9" w:rsidP="001B3BD9">
      <w:pPr>
        <w:tabs>
          <w:tab w:val="left" w:pos="1600"/>
        </w:tabs>
        <w:suppressAutoHyphens w:val="0"/>
        <w:autoSpaceDE/>
        <w:autoSpaceDN w:val="0"/>
        <w:ind w:firstLine="709"/>
        <w:jc w:val="both"/>
        <w:rPr>
          <w:rFonts w:cs="Times New Roman"/>
          <w:b/>
          <w:color w:val="auto"/>
          <w:sz w:val="22"/>
          <w:szCs w:val="22"/>
          <w:lang w:eastAsia="ru-RU"/>
        </w:rPr>
      </w:pPr>
      <w:r w:rsidRPr="00951361">
        <w:rPr>
          <w:rFonts w:cs="Times New Roman"/>
          <w:b/>
          <w:color w:val="auto"/>
          <w:sz w:val="22"/>
          <w:szCs w:val="22"/>
          <w:lang w:eastAsia="ru-RU"/>
        </w:rPr>
        <w:t>1.4. Субъекты деятельности</w:t>
      </w:r>
      <w:r w:rsidRPr="00951361">
        <w:rPr>
          <w:rFonts w:cs="Times New Roman"/>
          <w:color w:val="auto"/>
          <w:sz w:val="22"/>
          <w:szCs w:val="22"/>
          <w:lang w:eastAsia="ru-RU"/>
        </w:rPr>
        <w:t xml:space="preserve">        </w:t>
      </w:r>
      <w:r w:rsidRPr="00951361">
        <w:rPr>
          <w:rFonts w:cs="Times New Roman"/>
          <w:b/>
          <w:color w:val="auto"/>
          <w:sz w:val="22"/>
          <w:szCs w:val="22"/>
          <w:lang w:eastAsia="ru-RU"/>
        </w:rPr>
        <w:t xml:space="preserve"> </w:t>
      </w:r>
    </w:p>
    <w:p w:rsidR="001B3BD9" w:rsidRPr="00951361" w:rsidRDefault="001B3BD9" w:rsidP="001B3BD9">
      <w:pPr>
        <w:pStyle w:val="a5"/>
        <w:numPr>
          <w:ilvl w:val="2"/>
          <w:numId w:val="39"/>
        </w:numPr>
        <w:tabs>
          <w:tab w:val="left" w:pos="1600"/>
        </w:tabs>
        <w:spacing w:line="240" w:lineRule="auto"/>
        <w:ind w:left="0" w:firstLine="567"/>
        <w:contextualSpacing/>
        <w:rPr>
          <w:b/>
          <w:sz w:val="22"/>
          <w:szCs w:val="22"/>
        </w:rPr>
      </w:pPr>
      <w:r w:rsidRPr="00951361">
        <w:rPr>
          <w:sz w:val="22"/>
          <w:szCs w:val="22"/>
        </w:rPr>
        <w:t>Субъекты деятельности определяются Заказчиком самостоятельно с учетом структуры управления в Обществе. Функционал субъектов деятельности и их взаимодействие определяются внутренними локальными нормативно- правовыми актами Заказчика.</w:t>
      </w:r>
    </w:p>
    <w:p w:rsidR="001B3BD9" w:rsidRPr="00951361" w:rsidRDefault="001B3BD9" w:rsidP="001B3BD9">
      <w:pPr>
        <w:pStyle w:val="a5"/>
        <w:tabs>
          <w:tab w:val="left" w:pos="1600"/>
        </w:tabs>
        <w:spacing w:line="240" w:lineRule="auto"/>
        <w:ind w:left="567" w:firstLine="0"/>
        <w:contextualSpacing/>
        <w:rPr>
          <w:b/>
          <w:color w:val="7030A0"/>
          <w:sz w:val="22"/>
          <w:szCs w:val="22"/>
        </w:rPr>
      </w:pP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b/>
          <w:bCs/>
          <w:color w:val="auto"/>
          <w:sz w:val="22"/>
          <w:szCs w:val="22"/>
          <w:lang w:eastAsia="ru-RU"/>
        </w:rPr>
        <w:t>2. Информационное обеспечение закупки</w:t>
      </w:r>
    </w:p>
    <w:p w:rsidR="001B3BD9" w:rsidRPr="00951361" w:rsidRDefault="001B3BD9" w:rsidP="001B3BD9">
      <w:pPr>
        <w:pStyle w:val="a9"/>
        <w:tabs>
          <w:tab w:val="clear" w:pos="1134"/>
          <w:tab w:val="left" w:pos="0"/>
          <w:tab w:val="left" w:pos="700"/>
        </w:tabs>
        <w:spacing w:line="240" w:lineRule="auto"/>
        <w:ind w:firstLine="709"/>
        <w:rPr>
          <w:rFonts w:cs="Times New Roman"/>
          <w:sz w:val="22"/>
          <w:szCs w:val="22"/>
        </w:rPr>
      </w:pPr>
      <w:r w:rsidRPr="00951361">
        <w:rPr>
          <w:rFonts w:cs="Times New Roman"/>
          <w:sz w:val="22"/>
          <w:szCs w:val="22"/>
        </w:rPr>
        <w:t>2.1.</w:t>
      </w:r>
      <w:r w:rsidRPr="00951361">
        <w:rPr>
          <w:rFonts w:cs="Times New Roman"/>
          <w:sz w:val="22"/>
          <w:szCs w:val="22"/>
        </w:rPr>
        <w:tab/>
        <w:t xml:space="preserve">Настоящее Положение и вносимые в него изменения подлежат обязательному размещению в единой информационной системе в соответствии с Федеральным законом № 223-ФЗ не позднее 15 дней со дня их утверждения. Заказчик вправе дополнительно разместить информацию на сайте Заказчика.  Размещение в единой информационной системе информации о закупке производится в </w:t>
      </w:r>
      <w:r w:rsidRPr="00951361">
        <w:rPr>
          <w:rFonts w:cs="Times New Roman"/>
          <w:spacing w:val="-1"/>
          <w:sz w:val="22"/>
          <w:szCs w:val="22"/>
        </w:rPr>
        <w:t>соответствии с порядком, установленном Правительством Российской Федерации.</w:t>
      </w:r>
    </w:p>
    <w:p w:rsidR="001B3BD9" w:rsidRPr="00951361" w:rsidRDefault="001B3BD9">
      <w:pPr>
        <w:pStyle w:val="afd"/>
        <w:shd w:val="clear" w:color="auto" w:fill="FFFFFF"/>
        <w:spacing w:after="0"/>
        <w:ind w:firstLine="709"/>
        <w:jc w:val="both"/>
        <w:rPr>
          <w:sz w:val="22"/>
          <w:szCs w:val="22"/>
        </w:rPr>
      </w:pPr>
      <w:r w:rsidRPr="00951361">
        <w:rPr>
          <w:spacing w:val="-6"/>
          <w:sz w:val="22"/>
          <w:szCs w:val="22"/>
        </w:rPr>
        <w:t>2.2.</w:t>
      </w:r>
      <w:r w:rsidRPr="00951361">
        <w:rPr>
          <w:sz w:val="22"/>
          <w:szCs w:val="22"/>
        </w:rPr>
        <w:tab/>
        <w:t xml:space="preserve">Правила формирования плана закупки товаров, работ, услуг устанавливаются Правительством Российской Федерации. </w:t>
      </w:r>
    </w:p>
    <w:p w:rsidR="001B3BD9" w:rsidRPr="00951361" w:rsidRDefault="001B3BD9" w:rsidP="0093314C">
      <w:pPr>
        <w:suppressAutoHyphens w:val="0"/>
        <w:autoSpaceDN w:val="0"/>
        <w:adjustRightInd w:val="0"/>
        <w:jc w:val="both"/>
        <w:rPr>
          <w:rFonts w:cs="Times New Roman"/>
          <w:color w:val="auto"/>
          <w:sz w:val="22"/>
          <w:szCs w:val="22"/>
          <w:lang w:eastAsia="ru-RU"/>
        </w:rPr>
      </w:pPr>
      <w:r w:rsidRPr="00951361">
        <w:rPr>
          <w:rFonts w:cs="Times New Roman"/>
          <w:color w:val="auto"/>
          <w:sz w:val="22"/>
          <w:szCs w:val="22"/>
        </w:rPr>
        <w:t xml:space="preserve">2.3. Размещенные </w:t>
      </w:r>
      <w:r w:rsidR="006062D2" w:rsidRPr="00951361">
        <w:rPr>
          <w:rFonts w:cs="Times New Roman"/>
          <w:color w:val="auto"/>
          <w:sz w:val="22"/>
          <w:szCs w:val="22"/>
        </w:rPr>
        <w:t xml:space="preserve">на </w:t>
      </w:r>
      <w:r w:rsidR="0093314C" w:rsidRPr="00951361">
        <w:rPr>
          <w:rFonts w:eastAsia="Calibri" w:cs="Times New Roman"/>
          <w:color w:val="auto"/>
          <w:sz w:val="22"/>
          <w:szCs w:val="22"/>
          <w:lang w:eastAsia="ru-RU"/>
        </w:rPr>
        <w:t>официальном сайте</w:t>
      </w:r>
      <w:r w:rsidRPr="00951361">
        <w:rPr>
          <w:rFonts w:cs="Times New Roman"/>
          <w:color w:val="auto"/>
          <w:sz w:val="22"/>
          <w:szCs w:val="22"/>
        </w:rPr>
        <w:t xml:space="preserve"> </w:t>
      </w:r>
      <w:r w:rsidR="006062D2" w:rsidRPr="00951361">
        <w:rPr>
          <w:rFonts w:cs="Times New Roman"/>
          <w:color w:val="auto"/>
          <w:sz w:val="22"/>
          <w:szCs w:val="22"/>
        </w:rPr>
        <w:t xml:space="preserve">в </w:t>
      </w:r>
      <w:r w:rsidRPr="00951361">
        <w:rPr>
          <w:rFonts w:cs="Times New Roman"/>
          <w:color w:val="auto"/>
          <w:sz w:val="22"/>
          <w:szCs w:val="22"/>
        </w:rPr>
        <w:t>соответствии с настоящим Положением о закупке информация о закупке, положения о закупке, планы закупки,</w:t>
      </w:r>
      <w:r w:rsidRPr="00951361">
        <w:rPr>
          <w:rFonts w:cs="Times New Roman"/>
          <w:color w:val="FF0000"/>
          <w:sz w:val="22"/>
          <w:szCs w:val="22"/>
        </w:rPr>
        <w:t xml:space="preserve"> </w:t>
      </w:r>
      <w:r w:rsidRPr="00951361">
        <w:rPr>
          <w:rFonts w:cs="Times New Roman"/>
          <w:color w:val="auto"/>
          <w:sz w:val="22"/>
          <w:szCs w:val="22"/>
        </w:rPr>
        <w:t>должны быть доступны для ознакомления без взимания платы.</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pacing w:val="-6"/>
          <w:sz w:val="22"/>
          <w:szCs w:val="22"/>
        </w:rPr>
        <w:t>2.4.</w:t>
      </w:r>
      <w:r w:rsidRPr="00951361">
        <w:rPr>
          <w:rFonts w:cs="Times New Roman"/>
          <w:color w:val="auto"/>
          <w:sz w:val="22"/>
          <w:szCs w:val="22"/>
        </w:rPr>
        <w:tab/>
      </w:r>
      <w:r w:rsidRPr="00951361">
        <w:rPr>
          <w:rFonts w:eastAsiaTheme="minorHAnsi" w:cs="Times New Roman"/>
          <w:color w:val="auto"/>
          <w:sz w:val="22"/>
          <w:szCs w:val="22"/>
          <w:lang w:eastAsia="en-US"/>
        </w:rPr>
        <w:t>При осуществлении закупки, за исключением закупки у единственного поставщика (исполнителя, подрядчика) и закупки, осуществляемой закрытым способом, в единой информационной системе</w:t>
      </w:r>
      <w:r w:rsidR="00B24908" w:rsidRPr="00951361">
        <w:rPr>
          <w:rFonts w:eastAsiaTheme="minorHAnsi" w:cs="Times New Roman"/>
          <w:color w:val="auto"/>
          <w:sz w:val="22"/>
          <w:szCs w:val="22"/>
          <w:lang w:eastAsia="en-US"/>
        </w:rPr>
        <w:t>, на официальном сайте</w:t>
      </w:r>
      <w:r w:rsidRPr="00951361">
        <w:rPr>
          <w:rFonts w:eastAsiaTheme="minorHAnsi" w:cs="Times New Roman"/>
          <w:color w:val="auto"/>
          <w:sz w:val="22"/>
          <w:szCs w:val="22"/>
          <w:lang w:eastAsia="en-US"/>
        </w:rPr>
        <w:t xml:space="preserve"> размещаются</w:t>
      </w:r>
      <w:r w:rsidRPr="00951361">
        <w:rPr>
          <w:rFonts w:cs="Times New Roman"/>
          <w:color w:val="auto"/>
          <w:sz w:val="22"/>
          <w:szCs w:val="22"/>
        </w:rPr>
        <w:t>:</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2.4.1. и</w:t>
      </w:r>
      <w:r w:rsidRPr="00951361">
        <w:rPr>
          <w:rFonts w:eastAsiaTheme="minorHAnsi" w:cs="Times New Roman"/>
          <w:color w:val="auto"/>
          <w:sz w:val="22"/>
          <w:szCs w:val="22"/>
          <w:lang w:eastAsia="en-US"/>
        </w:rPr>
        <w:t>нформация о закупке, в том числе извещение об осуществлении закупки;</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2.4.2. д</w:t>
      </w:r>
      <w:r w:rsidRPr="00951361">
        <w:rPr>
          <w:rFonts w:eastAsiaTheme="minorHAnsi" w:cs="Times New Roman"/>
          <w:color w:val="auto"/>
          <w:sz w:val="22"/>
          <w:szCs w:val="22"/>
          <w:lang w:eastAsia="en-US"/>
        </w:rPr>
        <w:t>окументация о закупке, за исключением запроса котировок;</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2.4.3. проект договора, являющийся неотъемлемой частью извещения об осуществлении закупки и документации о закупке;</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2.4.4. изменения, внесенные в эти извещение и документацию;</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2.4.5. разъяснения извещения, документации;</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2.4.6. протоколы, составляемые в ходе осуществления закупки;</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2.4.7. итоговый протокол;</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2.4.8. иная информация, размещение которой в единой информационной системе предусмотрено настоящим положением, за исключением случаев, предусмотренных Федеральным законом 223-ФЗ.</w:t>
      </w:r>
    </w:p>
    <w:p w:rsidR="001B3BD9" w:rsidRPr="00951361" w:rsidRDefault="001B3BD9" w:rsidP="001B3BD9">
      <w:pPr>
        <w:suppressAutoHyphens w:val="0"/>
        <w:autoSpaceDN w:val="0"/>
        <w:adjustRightInd w:val="0"/>
        <w:ind w:firstLine="567"/>
        <w:contextualSpacing/>
        <w:jc w:val="both"/>
        <w:rPr>
          <w:rFonts w:cs="Times New Roman"/>
          <w:color w:val="auto"/>
          <w:sz w:val="22"/>
          <w:szCs w:val="22"/>
        </w:rPr>
      </w:pPr>
      <w:r w:rsidRPr="00951361">
        <w:rPr>
          <w:rFonts w:cs="Times New Roman"/>
          <w:color w:val="auto"/>
          <w:sz w:val="22"/>
          <w:szCs w:val="22"/>
        </w:rPr>
        <w:t xml:space="preserve"> 2.5. Заказчик вправе публиковать извещение </w:t>
      </w:r>
      <w:r w:rsidRPr="00951361">
        <w:rPr>
          <w:rFonts w:eastAsiaTheme="minorHAnsi" w:cs="Times New Roman"/>
          <w:color w:val="auto"/>
          <w:sz w:val="22"/>
          <w:szCs w:val="22"/>
          <w:lang w:eastAsia="en-US"/>
        </w:rPr>
        <w:t>об осуществлении закупк</w:t>
      </w:r>
      <w:r w:rsidRPr="00951361">
        <w:rPr>
          <w:rFonts w:cs="Times New Roman"/>
          <w:color w:val="auto"/>
          <w:sz w:val="22"/>
          <w:szCs w:val="22"/>
        </w:rPr>
        <w:t>и дополнительно на иных информационных ресурсах, а также в средствах массовой информации.</w:t>
      </w:r>
    </w:p>
    <w:p w:rsidR="001B3BD9" w:rsidRPr="00951361" w:rsidRDefault="001B3BD9" w:rsidP="001B3BD9">
      <w:pPr>
        <w:tabs>
          <w:tab w:val="num" w:pos="900"/>
        </w:tabs>
        <w:ind w:firstLine="709"/>
        <w:contextualSpacing/>
        <w:jc w:val="both"/>
        <w:rPr>
          <w:rFonts w:cs="Times New Roman"/>
          <w:color w:val="auto"/>
          <w:spacing w:val="-8"/>
          <w:sz w:val="22"/>
          <w:szCs w:val="22"/>
        </w:rPr>
      </w:pPr>
      <w:r w:rsidRPr="00951361">
        <w:rPr>
          <w:rFonts w:cs="Times New Roman"/>
          <w:color w:val="auto"/>
          <w:sz w:val="22"/>
          <w:szCs w:val="22"/>
        </w:rPr>
        <w:t xml:space="preserve">2.6.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чем в течение 10 дней со дня внесения указанных изменений в договор в единой информационной системе </w:t>
      </w:r>
      <w:r w:rsidRPr="00951361">
        <w:rPr>
          <w:rFonts w:cs="Times New Roman"/>
          <w:color w:val="auto"/>
          <w:spacing w:val="-1"/>
          <w:sz w:val="22"/>
          <w:szCs w:val="22"/>
        </w:rPr>
        <w:t xml:space="preserve">размещает информацию об изменении договора с указанием </w:t>
      </w:r>
      <w:r w:rsidRPr="00951361">
        <w:rPr>
          <w:rFonts w:cs="Times New Roman"/>
          <w:color w:val="auto"/>
          <w:sz w:val="22"/>
          <w:szCs w:val="22"/>
        </w:rPr>
        <w:t>измененных условий.</w:t>
      </w:r>
    </w:p>
    <w:p w:rsidR="001B3BD9" w:rsidRPr="00951361" w:rsidRDefault="001B3BD9" w:rsidP="001B3BD9">
      <w:pPr>
        <w:widowControl w:val="0"/>
        <w:shd w:val="clear" w:color="auto" w:fill="FFFFFF"/>
        <w:tabs>
          <w:tab w:val="num" w:pos="1702"/>
        </w:tabs>
        <w:autoSpaceDN w:val="0"/>
        <w:adjustRightInd w:val="0"/>
        <w:ind w:right="10" w:firstLine="709"/>
        <w:jc w:val="both"/>
        <w:rPr>
          <w:rFonts w:cs="Times New Roman"/>
          <w:color w:val="auto"/>
          <w:sz w:val="22"/>
          <w:szCs w:val="22"/>
        </w:rPr>
      </w:pPr>
      <w:r w:rsidRPr="00951361">
        <w:rPr>
          <w:rFonts w:cs="Times New Roman"/>
          <w:color w:val="auto"/>
          <w:sz w:val="22"/>
          <w:szCs w:val="22"/>
        </w:rPr>
        <w:t>2.7. Заказчик не позднее 10-го числа месяца, следующего за отчетным месяцем, размещает в единой информационной системе:</w:t>
      </w:r>
    </w:p>
    <w:p w:rsidR="001B3BD9" w:rsidRPr="00951361" w:rsidRDefault="001B3BD9" w:rsidP="001B3BD9">
      <w:pPr>
        <w:widowControl w:val="0"/>
        <w:shd w:val="clear" w:color="auto" w:fill="FFFFFF"/>
        <w:tabs>
          <w:tab w:val="num" w:pos="1702"/>
        </w:tabs>
        <w:autoSpaceDN w:val="0"/>
        <w:adjustRightInd w:val="0"/>
        <w:ind w:right="10" w:firstLine="709"/>
        <w:jc w:val="both"/>
        <w:rPr>
          <w:rFonts w:cs="Times New Roman"/>
          <w:color w:val="auto"/>
          <w:sz w:val="22"/>
          <w:szCs w:val="22"/>
        </w:rPr>
      </w:pPr>
      <w:r w:rsidRPr="00951361">
        <w:rPr>
          <w:rFonts w:cs="Times New Roman"/>
          <w:color w:val="auto"/>
          <w:sz w:val="22"/>
          <w:szCs w:val="22"/>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1B3BD9" w:rsidRPr="00951361" w:rsidRDefault="001B3BD9" w:rsidP="001B3BD9">
      <w:pPr>
        <w:widowControl w:val="0"/>
        <w:shd w:val="clear" w:color="auto" w:fill="FFFFFF"/>
        <w:tabs>
          <w:tab w:val="num" w:pos="1702"/>
        </w:tabs>
        <w:autoSpaceDN w:val="0"/>
        <w:adjustRightInd w:val="0"/>
        <w:ind w:right="10" w:firstLine="709"/>
        <w:jc w:val="both"/>
        <w:rPr>
          <w:rFonts w:cs="Times New Roman"/>
          <w:color w:val="auto"/>
          <w:sz w:val="22"/>
          <w:szCs w:val="22"/>
        </w:rPr>
      </w:pPr>
      <w:r w:rsidRPr="00951361">
        <w:rPr>
          <w:rFonts w:cs="Times New Roman"/>
          <w:color w:val="auto"/>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B3BD9" w:rsidRPr="00951361" w:rsidRDefault="001B3BD9" w:rsidP="001B3BD9">
      <w:pPr>
        <w:tabs>
          <w:tab w:val="num" w:pos="1702"/>
        </w:tabs>
        <w:ind w:firstLine="709"/>
        <w:jc w:val="both"/>
        <w:rPr>
          <w:rFonts w:cs="Times New Roman"/>
          <w:color w:val="auto"/>
          <w:sz w:val="22"/>
          <w:szCs w:val="22"/>
        </w:rPr>
      </w:pPr>
      <w:r w:rsidRPr="00951361">
        <w:rPr>
          <w:rFonts w:cs="Times New Roman"/>
          <w:color w:val="auto"/>
          <w:sz w:val="22"/>
          <w:szCs w:val="22"/>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rsidR="001B3BD9" w:rsidRPr="00951361" w:rsidRDefault="001B3BD9" w:rsidP="001B3BD9">
      <w:pPr>
        <w:tabs>
          <w:tab w:val="num" w:pos="1702"/>
        </w:tabs>
        <w:ind w:firstLine="709"/>
        <w:jc w:val="both"/>
        <w:rPr>
          <w:rFonts w:cs="Times New Roman"/>
          <w:color w:val="auto"/>
          <w:sz w:val="22"/>
          <w:szCs w:val="22"/>
        </w:rPr>
      </w:pPr>
      <w:r w:rsidRPr="00951361">
        <w:rPr>
          <w:rFonts w:cs="Times New Roman"/>
          <w:color w:val="auto"/>
          <w:sz w:val="22"/>
          <w:szCs w:val="22"/>
        </w:rPr>
        <w:t>2.8. Не подлежат размещению в единой информационной системе информация</w:t>
      </w:r>
      <w:r w:rsidRPr="00951361">
        <w:rPr>
          <w:rFonts w:cs="Times New Roman"/>
          <w:color w:val="FF0000"/>
          <w:sz w:val="22"/>
          <w:szCs w:val="22"/>
        </w:rPr>
        <w:t xml:space="preserve"> </w:t>
      </w:r>
      <w:r w:rsidRPr="00951361">
        <w:rPr>
          <w:rFonts w:cs="Times New Roman"/>
          <w:color w:val="auto"/>
          <w:sz w:val="22"/>
          <w:szCs w:val="22"/>
        </w:rPr>
        <w:t>о закупках товаров, работ, услуг, сведения о которых составляют государственную тайну</w:t>
      </w:r>
      <w:r w:rsidRPr="00951361">
        <w:rPr>
          <w:rFonts w:eastAsiaTheme="minorHAnsi" w:cs="Times New Roman"/>
          <w:color w:val="auto"/>
          <w:sz w:val="22"/>
          <w:szCs w:val="22"/>
          <w:lang w:eastAsia="en-US"/>
        </w:rPr>
        <w:t xml:space="preserve">, </w:t>
      </w:r>
      <w:r w:rsidRPr="00951361">
        <w:rPr>
          <w:rFonts w:cs="Times New Roman"/>
          <w:color w:val="auto"/>
          <w:sz w:val="22"/>
          <w:szCs w:val="22"/>
        </w:rPr>
        <w:t>а также информация о заключении и об исполнении договоров, заключенных по результатам осуществления таких закупок.</w:t>
      </w:r>
    </w:p>
    <w:p w:rsidR="001B3BD9" w:rsidRPr="00951361" w:rsidRDefault="001B3BD9" w:rsidP="001B3BD9">
      <w:pPr>
        <w:tabs>
          <w:tab w:val="num" w:pos="1702"/>
        </w:tabs>
        <w:ind w:firstLine="709"/>
        <w:jc w:val="both"/>
        <w:rPr>
          <w:rFonts w:cs="Times New Roman"/>
          <w:color w:val="auto"/>
          <w:sz w:val="22"/>
          <w:szCs w:val="22"/>
        </w:rPr>
      </w:pPr>
      <w:r w:rsidRPr="00951361">
        <w:rPr>
          <w:rFonts w:cs="Times New Roman"/>
          <w:color w:val="auto"/>
          <w:sz w:val="22"/>
          <w:szCs w:val="22"/>
        </w:rPr>
        <w:t xml:space="preserve">информация о закупках, по которым принято решение Правительства Российской Федерации в соответствии с частью 16 статьи Федерального закона № 223-ФЗ. </w:t>
      </w:r>
    </w:p>
    <w:p w:rsidR="001B3BD9" w:rsidRPr="00951361" w:rsidRDefault="001B3BD9" w:rsidP="001B3BD9">
      <w:pPr>
        <w:tabs>
          <w:tab w:val="num" w:pos="1702"/>
        </w:tabs>
        <w:ind w:firstLine="709"/>
        <w:jc w:val="both"/>
        <w:rPr>
          <w:rFonts w:cs="Times New Roman"/>
          <w:color w:val="auto"/>
          <w:sz w:val="22"/>
          <w:szCs w:val="22"/>
        </w:rPr>
      </w:pPr>
      <w:r w:rsidRPr="00951361">
        <w:rPr>
          <w:rFonts w:eastAsiaTheme="minorHAnsi" w:cs="Times New Roman"/>
          <w:color w:val="auto"/>
          <w:sz w:val="22"/>
          <w:szCs w:val="22"/>
          <w:lang w:eastAsia="en-US"/>
        </w:rPr>
        <w:t>Информация о закрытой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закупки, документации о закупке, заказчик направляет приглашения принять участие в закрытой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Иная информация о закрытой закупке и документы, составляемые в ходе осуществления закрытой закупки, направляются участникам закрытой закупки в порядке, установленном Положением о закупке, в сроки, установленные Федеральным законом 223-ФЗ.</w:t>
      </w:r>
    </w:p>
    <w:p w:rsidR="001B3BD9" w:rsidRPr="00951361" w:rsidRDefault="001B3BD9" w:rsidP="001B3BD9">
      <w:pPr>
        <w:tabs>
          <w:tab w:val="num" w:pos="1702"/>
        </w:tabs>
        <w:ind w:firstLine="709"/>
        <w:jc w:val="both"/>
        <w:rPr>
          <w:rFonts w:cs="Times New Roman"/>
          <w:color w:val="auto"/>
          <w:sz w:val="22"/>
          <w:szCs w:val="22"/>
        </w:rPr>
      </w:pPr>
      <w:r w:rsidRPr="00951361">
        <w:rPr>
          <w:rFonts w:cs="Times New Roman"/>
          <w:color w:val="auto"/>
          <w:sz w:val="22"/>
          <w:szCs w:val="22"/>
        </w:rPr>
        <w:t>2.9. Заказчик не размещает в единой информационной системе сведения:</w:t>
      </w:r>
    </w:p>
    <w:p w:rsidR="001B3BD9" w:rsidRPr="00951361" w:rsidRDefault="001B3BD9" w:rsidP="001B3BD9">
      <w:pPr>
        <w:tabs>
          <w:tab w:val="num" w:pos="1702"/>
        </w:tabs>
        <w:ind w:firstLine="709"/>
        <w:jc w:val="both"/>
        <w:rPr>
          <w:rFonts w:cs="Times New Roman"/>
          <w:color w:val="auto"/>
          <w:sz w:val="22"/>
          <w:szCs w:val="22"/>
        </w:rPr>
      </w:pPr>
      <w:r w:rsidRPr="00951361">
        <w:rPr>
          <w:rFonts w:cs="Times New Roman"/>
          <w:color w:val="auto"/>
          <w:sz w:val="22"/>
          <w:szCs w:val="22"/>
        </w:rPr>
        <w:t>2.9.1    о закупке товаров, работ, услуг, стоимость которых не превышает сто тысяч рублей;</w:t>
      </w:r>
    </w:p>
    <w:p w:rsidR="001B3BD9" w:rsidRPr="00951361" w:rsidRDefault="001B3BD9" w:rsidP="001B3BD9">
      <w:pPr>
        <w:tabs>
          <w:tab w:val="num" w:pos="1702"/>
        </w:tabs>
        <w:ind w:firstLine="709"/>
        <w:jc w:val="both"/>
        <w:rPr>
          <w:rFonts w:cs="Times New Roman"/>
          <w:color w:val="auto"/>
          <w:sz w:val="22"/>
          <w:szCs w:val="22"/>
        </w:rPr>
      </w:pPr>
      <w:r w:rsidRPr="00951361">
        <w:rPr>
          <w:rFonts w:cs="Times New Roman"/>
          <w:color w:val="auto"/>
          <w:sz w:val="22"/>
          <w:szCs w:val="22"/>
        </w:rPr>
        <w:t>2.9.2.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B3BD9" w:rsidRPr="00951361" w:rsidRDefault="001B3BD9" w:rsidP="001B3BD9">
      <w:pPr>
        <w:tabs>
          <w:tab w:val="num" w:pos="1702"/>
        </w:tabs>
        <w:ind w:firstLine="709"/>
        <w:jc w:val="both"/>
        <w:rPr>
          <w:rFonts w:cs="Times New Roman"/>
          <w:color w:val="auto"/>
          <w:sz w:val="22"/>
          <w:szCs w:val="22"/>
        </w:rPr>
      </w:pPr>
      <w:r w:rsidRPr="00951361">
        <w:rPr>
          <w:rFonts w:cs="Times New Roman"/>
          <w:color w:val="auto"/>
          <w:sz w:val="22"/>
          <w:szCs w:val="22"/>
        </w:rPr>
        <w:t>2.9.3.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B3BD9" w:rsidRPr="00951361" w:rsidRDefault="001B3BD9" w:rsidP="001B3BD9">
      <w:pPr>
        <w:tabs>
          <w:tab w:val="num" w:pos="1702"/>
        </w:tabs>
        <w:ind w:firstLine="709"/>
        <w:jc w:val="both"/>
        <w:rPr>
          <w:rFonts w:cs="Times New Roman"/>
          <w:color w:val="auto"/>
          <w:sz w:val="22"/>
          <w:szCs w:val="22"/>
        </w:rPr>
      </w:pPr>
      <w:r w:rsidRPr="00951361">
        <w:rPr>
          <w:rFonts w:cs="Times New Roman"/>
          <w:color w:val="auto"/>
          <w:sz w:val="22"/>
          <w:szCs w:val="22"/>
        </w:rPr>
        <w:t>2.10. Правительство Российской Федерации вправе определить:</w:t>
      </w:r>
    </w:p>
    <w:p w:rsidR="001B3BD9" w:rsidRPr="00951361" w:rsidRDefault="001B3BD9" w:rsidP="001B3BD9">
      <w:pPr>
        <w:tabs>
          <w:tab w:val="num" w:pos="1702"/>
        </w:tabs>
        <w:ind w:firstLine="709"/>
        <w:jc w:val="both"/>
        <w:rPr>
          <w:rFonts w:cs="Times New Roman"/>
          <w:color w:val="auto"/>
          <w:sz w:val="22"/>
          <w:szCs w:val="22"/>
        </w:rPr>
      </w:pPr>
      <w:r w:rsidRPr="00951361">
        <w:rPr>
          <w:rFonts w:cs="Times New Roman"/>
          <w:color w:val="auto"/>
          <w:sz w:val="22"/>
          <w:szCs w:val="22"/>
        </w:rPr>
        <w:t>1) конкретную закупку,</w:t>
      </w:r>
      <w:r w:rsidRPr="00951361">
        <w:rPr>
          <w:rFonts w:cs="Times New Roman"/>
          <w:color w:val="FF0000"/>
          <w:sz w:val="22"/>
          <w:szCs w:val="22"/>
        </w:rPr>
        <w:t xml:space="preserve"> </w:t>
      </w:r>
      <w:r w:rsidRPr="00951361">
        <w:rPr>
          <w:rFonts w:cs="Times New Roman"/>
          <w:color w:val="auto"/>
          <w:sz w:val="22"/>
          <w:szCs w:val="22"/>
        </w:rPr>
        <w:t>информация о которой не подлежит размещению в единой информационной системе;</w:t>
      </w:r>
    </w:p>
    <w:p w:rsidR="001B3BD9" w:rsidRPr="00951361" w:rsidRDefault="001B3BD9" w:rsidP="001B3BD9">
      <w:pPr>
        <w:tabs>
          <w:tab w:val="num" w:pos="1702"/>
        </w:tabs>
        <w:ind w:firstLine="709"/>
        <w:jc w:val="both"/>
        <w:rPr>
          <w:rFonts w:cs="Times New Roman"/>
          <w:color w:val="auto"/>
          <w:sz w:val="22"/>
          <w:szCs w:val="22"/>
        </w:rPr>
      </w:pPr>
      <w:r w:rsidRPr="00951361">
        <w:rPr>
          <w:rFonts w:cs="Times New Roman"/>
          <w:color w:val="auto"/>
          <w:sz w:val="22"/>
          <w:szCs w:val="22"/>
        </w:rPr>
        <w:t>2) перечни и (или) группы товаров, работ, услуг,</w:t>
      </w:r>
      <w:r w:rsidRPr="00951361">
        <w:rPr>
          <w:rFonts w:cs="Times New Roman"/>
          <w:color w:val="FF0000"/>
          <w:sz w:val="22"/>
          <w:szCs w:val="22"/>
        </w:rPr>
        <w:t xml:space="preserve"> </w:t>
      </w:r>
      <w:r w:rsidRPr="00951361">
        <w:rPr>
          <w:rFonts w:cs="Times New Roman"/>
          <w:color w:val="auto"/>
          <w:sz w:val="22"/>
          <w:szCs w:val="22"/>
        </w:rPr>
        <w:t>информация о закупке которых не подлежит размещению в единой информационной системе;</w:t>
      </w:r>
    </w:p>
    <w:p w:rsidR="001B3BD9" w:rsidRPr="00951361" w:rsidRDefault="001B3BD9" w:rsidP="001B3BD9">
      <w:pPr>
        <w:tabs>
          <w:tab w:val="num" w:pos="1702"/>
        </w:tabs>
        <w:ind w:firstLine="709"/>
        <w:jc w:val="both"/>
        <w:rPr>
          <w:rFonts w:cs="Times New Roman"/>
          <w:color w:val="auto"/>
          <w:sz w:val="22"/>
          <w:szCs w:val="22"/>
        </w:rPr>
      </w:pPr>
      <w:r w:rsidRPr="00951361">
        <w:rPr>
          <w:rFonts w:cs="Times New Roman"/>
          <w:color w:val="auto"/>
          <w:sz w:val="22"/>
          <w:szCs w:val="22"/>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1B3BD9" w:rsidRPr="00951361" w:rsidRDefault="001B3BD9" w:rsidP="001B3BD9">
      <w:pPr>
        <w:pStyle w:val="ConsPlusNormal"/>
        <w:ind w:firstLine="708"/>
        <w:jc w:val="both"/>
        <w:rPr>
          <w:rFonts w:ascii="Times New Roman" w:hAnsi="Times New Roman" w:cs="Times New Roman"/>
          <w:sz w:val="22"/>
          <w:szCs w:val="22"/>
        </w:rPr>
      </w:pPr>
      <w:r w:rsidRPr="00951361">
        <w:rPr>
          <w:rFonts w:ascii="Times New Roman" w:hAnsi="Times New Roman" w:cs="Times New Roman"/>
          <w:sz w:val="22"/>
          <w:szCs w:val="22"/>
        </w:rPr>
        <w:t xml:space="preserve">4) перечни и (или) группы товаров, работ, услуг, закупки которых осуществляются конкретными </w:t>
      </w:r>
      <w:proofErr w:type="gramStart"/>
      <w:r w:rsidRPr="00951361">
        <w:rPr>
          <w:rFonts w:ascii="Times New Roman" w:hAnsi="Times New Roman" w:cs="Times New Roman"/>
          <w:sz w:val="22"/>
          <w:szCs w:val="22"/>
        </w:rPr>
        <w:t xml:space="preserve">заказчиками,   </w:t>
      </w:r>
      <w:proofErr w:type="gramEnd"/>
      <w:r w:rsidRPr="00951361">
        <w:rPr>
          <w:rFonts w:ascii="Times New Roman" w:hAnsi="Times New Roman" w:cs="Times New Roman"/>
          <w:sz w:val="22"/>
          <w:szCs w:val="22"/>
        </w:rPr>
        <w:t xml:space="preserve">информация о закупке которых </w:t>
      </w:r>
      <w:r w:rsidRPr="00951361">
        <w:rPr>
          <w:rFonts w:ascii="Times New Roman" w:hAnsi="Times New Roman" w:cs="Times New Roman"/>
          <w:color w:val="FF0000"/>
          <w:sz w:val="22"/>
          <w:szCs w:val="22"/>
        </w:rPr>
        <w:t xml:space="preserve">  </w:t>
      </w:r>
      <w:r w:rsidRPr="00951361">
        <w:rPr>
          <w:rFonts w:ascii="Times New Roman" w:hAnsi="Times New Roman" w:cs="Times New Roman"/>
          <w:sz w:val="22"/>
          <w:szCs w:val="22"/>
        </w:rPr>
        <w:t xml:space="preserve">не подлежит размещению в единой информационной системе </w:t>
      </w:r>
    </w:p>
    <w:p w:rsidR="001B3BD9" w:rsidRPr="00951361" w:rsidRDefault="001B3BD9" w:rsidP="001B3BD9">
      <w:pPr>
        <w:pStyle w:val="ConsPlusNormal"/>
        <w:ind w:firstLine="708"/>
        <w:contextualSpacing/>
        <w:jc w:val="both"/>
        <w:rPr>
          <w:rFonts w:ascii="Times New Roman" w:hAnsi="Times New Roman" w:cs="Times New Roman"/>
          <w:sz w:val="22"/>
          <w:szCs w:val="22"/>
          <w:lang w:eastAsia="ar-SA"/>
        </w:rPr>
      </w:pPr>
      <w:r w:rsidRPr="00951361">
        <w:rPr>
          <w:rFonts w:ascii="Times New Roman" w:hAnsi="Times New Roman" w:cs="Times New Roman"/>
          <w:sz w:val="22"/>
          <w:szCs w:val="22"/>
          <w:lang w:eastAsia="ar-SA"/>
        </w:rPr>
        <w:t xml:space="preserve">2.11. </w:t>
      </w:r>
      <w:r w:rsidRPr="00951361">
        <w:rPr>
          <w:rFonts w:ascii="Times New Roman" w:hAnsi="Times New Roman" w:cs="Times New Roman"/>
          <w:sz w:val="22"/>
          <w:szCs w:val="22"/>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951361">
        <w:rPr>
          <w:rFonts w:ascii="Times New Roman" w:hAnsi="Times New Roman" w:cs="Times New Roman"/>
          <w:sz w:val="22"/>
          <w:szCs w:val="22"/>
          <w:lang w:eastAsia="ar-SA"/>
        </w:rPr>
        <w:t>.</w:t>
      </w:r>
    </w:p>
    <w:p w:rsidR="001B3BD9" w:rsidRPr="00951361" w:rsidRDefault="001B3BD9" w:rsidP="001B3BD9">
      <w:pPr>
        <w:tabs>
          <w:tab w:val="num" w:pos="1702"/>
        </w:tabs>
        <w:ind w:firstLine="567"/>
        <w:contextualSpacing/>
        <w:jc w:val="both"/>
        <w:rPr>
          <w:rFonts w:cs="Times New Roman"/>
          <w:color w:val="auto"/>
          <w:sz w:val="22"/>
          <w:szCs w:val="22"/>
        </w:rPr>
      </w:pPr>
      <w:r w:rsidRPr="00951361">
        <w:rPr>
          <w:rFonts w:cs="Times New Roman"/>
          <w:color w:val="auto"/>
          <w:sz w:val="22"/>
          <w:szCs w:val="22"/>
        </w:rPr>
        <w:t xml:space="preserve">2.12. Информация о закупке, включая извещение о закупке, документацию о закупке, проект договора, запросы о разъяснении положений извещения и документации, разъяснения положений извещения и документации о закупке, изменения извещения о закупке, изменения документации о закупке, заявки участников закупки (кроме электронной формы), протоколы закупки, планы закупки хранятся Заказчиком на бумажном носителе в течение трех лет. </w:t>
      </w:r>
    </w:p>
    <w:p w:rsidR="001B3BD9" w:rsidRPr="00951361" w:rsidRDefault="001B3BD9" w:rsidP="001B3BD9">
      <w:pPr>
        <w:tabs>
          <w:tab w:val="num" w:pos="1702"/>
        </w:tabs>
        <w:ind w:firstLine="709"/>
        <w:contextualSpacing/>
        <w:jc w:val="both"/>
        <w:rPr>
          <w:rFonts w:cs="Times New Roman"/>
          <w:color w:val="auto"/>
          <w:sz w:val="22"/>
          <w:szCs w:val="22"/>
        </w:rPr>
      </w:pPr>
      <w:r w:rsidRPr="00951361">
        <w:rPr>
          <w:rFonts w:cs="Times New Roman"/>
          <w:color w:val="auto"/>
          <w:sz w:val="22"/>
          <w:szCs w:val="22"/>
        </w:rPr>
        <w:t>2.13. Документы и информация, связанные с осуществлением электронной закупки, хранятся оператором электронной площадки не менее трех лет.</w:t>
      </w:r>
    </w:p>
    <w:p w:rsidR="001B3BD9" w:rsidRPr="00951361" w:rsidRDefault="001B3BD9" w:rsidP="001B3BD9">
      <w:pPr>
        <w:suppressAutoHyphens w:val="0"/>
        <w:autoSpaceDE/>
        <w:ind w:firstLine="709"/>
        <w:jc w:val="both"/>
        <w:rPr>
          <w:rFonts w:cs="Times New Roman"/>
          <w:b/>
          <w:color w:val="auto"/>
          <w:sz w:val="22"/>
          <w:szCs w:val="22"/>
          <w:lang w:eastAsia="ru-RU"/>
        </w:rPr>
      </w:pPr>
    </w:p>
    <w:p w:rsidR="001B3BD9" w:rsidRPr="00951361" w:rsidRDefault="001B3BD9" w:rsidP="001B3BD9">
      <w:pPr>
        <w:suppressAutoHyphens w:val="0"/>
        <w:autoSpaceDE/>
        <w:jc w:val="both"/>
        <w:rPr>
          <w:rFonts w:cs="Times New Roman"/>
          <w:b/>
          <w:color w:val="auto"/>
          <w:sz w:val="22"/>
          <w:szCs w:val="22"/>
          <w:lang w:eastAsia="ru-RU"/>
        </w:rPr>
      </w:pPr>
      <w:r w:rsidRPr="00951361">
        <w:rPr>
          <w:rFonts w:cs="Times New Roman"/>
          <w:b/>
          <w:color w:val="auto"/>
          <w:sz w:val="22"/>
          <w:szCs w:val="22"/>
          <w:lang w:eastAsia="ru-RU"/>
        </w:rPr>
        <w:t>ГЛАВА 2. ОРГАНИЗАЦИЯ И ПРОВЕДЕНИЕ ЗАКУПОК</w:t>
      </w:r>
    </w:p>
    <w:p w:rsidR="001B3BD9" w:rsidRPr="00951361" w:rsidRDefault="001B3BD9" w:rsidP="001B3BD9">
      <w:pPr>
        <w:suppressAutoHyphens w:val="0"/>
        <w:autoSpaceDE/>
        <w:ind w:firstLine="709"/>
        <w:jc w:val="both"/>
        <w:rPr>
          <w:rFonts w:cs="Times New Roman"/>
          <w:b/>
          <w:color w:val="auto"/>
          <w:sz w:val="22"/>
          <w:szCs w:val="22"/>
          <w:lang w:eastAsia="ru-RU"/>
        </w:rPr>
      </w:pPr>
      <w:r w:rsidRPr="00951361">
        <w:rPr>
          <w:rFonts w:cs="Times New Roman"/>
          <w:b/>
          <w:color w:val="auto"/>
          <w:sz w:val="22"/>
          <w:szCs w:val="22"/>
          <w:lang w:eastAsia="ru-RU"/>
        </w:rPr>
        <w:t xml:space="preserve">3. Способы закупок </w:t>
      </w:r>
    </w:p>
    <w:p w:rsidR="001B3BD9" w:rsidRPr="00951361" w:rsidRDefault="001B3BD9" w:rsidP="001B3BD9">
      <w:pPr>
        <w:ind w:firstLine="709"/>
        <w:jc w:val="both"/>
        <w:rPr>
          <w:rFonts w:cs="Times New Roman"/>
          <w:b/>
          <w:color w:val="auto"/>
          <w:sz w:val="22"/>
          <w:szCs w:val="22"/>
        </w:rPr>
      </w:pPr>
      <w:r w:rsidRPr="00951361">
        <w:rPr>
          <w:rFonts w:cs="Times New Roman"/>
          <w:b/>
          <w:color w:val="auto"/>
          <w:sz w:val="22"/>
          <w:szCs w:val="22"/>
        </w:rPr>
        <w:t xml:space="preserve">3.1. Предусмотренные Положением способы закупок: </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3.1.1. конкурентные способы закупки путем проведения торгов (конкурс (открытый конкурс, конкурс в электронной форме, закрытый конкурс),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1B3BD9" w:rsidRPr="00951361" w:rsidRDefault="001B3BD9" w:rsidP="001B3BD9">
      <w:pPr>
        <w:pStyle w:val="11"/>
        <w:spacing w:after="0" w:line="240" w:lineRule="auto"/>
        <w:ind w:left="0" w:firstLine="709"/>
        <w:jc w:val="both"/>
        <w:rPr>
          <w:rFonts w:ascii="Times New Roman" w:hAnsi="Times New Roman" w:cs="Times New Roman"/>
        </w:rPr>
      </w:pPr>
      <w:r w:rsidRPr="00951361">
        <w:rPr>
          <w:rFonts w:ascii="Times New Roman" w:hAnsi="Times New Roman" w:cs="Times New Roman"/>
        </w:rPr>
        <w:t xml:space="preserve">3.1.2. неконкурентные способы закупки: </w:t>
      </w:r>
    </w:p>
    <w:p w:rsidR="001B3BD9" w:rsidRPr="00951361" w:rsidRDefault="001B3BD9" w:rsidP="001B3BD9">
      <w:pPr>
        <w:pStyle w:val="11"/>
        <w:spacing w:after="0" w:line="240" w:lineRule="auto"/>
        <w:ind w:left="0" w:firstLine="709"/>
        <w:jc w:val="both"/>
        <w:rPr>
          <w:rFonts w:ascii="Times New Roman" w:hAnsi="Times New Roman" w:cs="Times New Roman"/>
        </w:rPr>
      </w:pPr>
      <w:r w:rsidRPr="00951361">
        <w:rPr>
          <w:rFonts w:ascii="Times New Roman" w:hAnsi="Times New Roman" w:cs="Times New Roman"/>
        </w:rPr>
        <w:t>закупка у единственного поставщика (подрядчика, исполнителя);</w:t>
      </w:r>
    </w:p>
    <w:p w:rsidR="001B3BD9" w:rsidRPr="00951361" w:rsidRDefault="001B3BD9" w:rsidP="001B3BD9">
      <w:pPr>
        <w:pStyle w:val="11"/>
        <w:spacing w:after="0" w:line="240" w:lineRule="auto"/>
        <w:ind w:left="0" w:firstLine="709"/>
        <w:jc w:val="both"/>
        <w:rPr>
          <w:rFonts w:ascii="Times New Roman" w:hAnsi="Times New Roman" w:cs="Times New Roman"/>
        </w:rPr>
      </w:pPr>
      <w:r w:rsidRPr="00951361">
        <w:rPr>
          <w:rFonts w:ascii="Times New Roman" w:hAnsi="Times New Roman" w:cs="Times New Roman"/>
        </w:rPr>
        <w:t>тендер.</w:t>
      </w:r>
    </w:p>
    <w:p w:rsidR="001B3BD9" w:rsidRPr="00951361" w:rsidRDefault="001B3BD9" w:rsidP="001B3BD9">
      <w:pPr>
        <w:pStyle w:val="11"/>
        <w:spacing w:after="0" w:line="240" w:lineRule="auto"/>
        <w:ind w:left="0" w:firstLine="709"/>
        <w:jc w:val="both"/>
        <w:rPr>
          <w:rFonts w:ascii="Times New Roman" w:hAnsi="Times New Roman" w:cs="Times New Roman"/>
        </w:rPr>
      </w:pPr>
    </w:p>
    <w:p w:rsidR="001B3BD9" w:rsidRPr="00951361" w:rsidRDefault="001B3BD9" w:rsidP="001B3BD9">
      <w:pPr>
        <w:rPr>
          <w:rFonts w:cs="Times New Roman"/>
          <w:b/>
          <w:color w:val="auto"/>
          <w:sz w:val="22"/>
          <w:szCs w:val="22"/>
        </w:rPr>
      </w:pPr>
      <w:r w:rsidRPr="00951361">
        <w:rPr>
          <w:rFonts w:cs="Times New Roman"/>
          <w:b/>
          <w:color w:val="auto"/>
          <w:sz w:val="22"/>
          <w:szCs w:val="22"/>
          <w:lang w:eastAsia="ru-RU"/>
        </w:rPr>
        <w:t xml:space="preserve">          </w:t>
      </w:r>
      <w:r w:rsidRPr="00951361">
        <w:rPr>
          <w:rFonts w:cs="Times New Roman"/>
          <w:b/>
          <w:color w:val="auto"/>
          <w:sz w:val="22"/>
          <w:szCs w:val="22"/>
        </w:rPr>
        <w:t>3.2. Особенности проведения процедур закупок.</w:t>
      </w:r>
    </w:p>
    <w:p w:rsidR="001B3BD9" w:rsidRPr="00951361" w:rsidRDefault="001B3BD9" w:rsidP="001B3BD9">
      <w:pPr>
        <w:pStyle w:val="11"/>
        <w:spacing w:after="0" w:line="240" w:lineRule="auto"/>
        <w:ind w:left="0"/>
        <w:jc w:val="both"/>
        <w:rPr>
          <w:rFonts w:ascii="Times New Roman" w:hAnsi="Times New Roman" w:cs="Times New Roman"/>
        </w:rPr>
      </w:pPr>
      <w:r w:rsidRPr="00951361">
        <w:rPr>
          <w:rFonts w:ascii="Times New Roman" w:hAnsi="Times New Roman" w:cs="Times New Roman"/>
        </w:rPr>
        <w:t xml:space="preserve">          3.2.1. Конкурентной закупкой является закупка, осуществляемая с соблюдением одновременно следующих условий:</w:t>
      </w:r>
    </w:p>
    <w:p w:rsidR="001B3BD9" w:rsidRPr="00951361" w:rsidRDefault="001B3BD9" w:rsidP="001B3BD9">
      <w:pPr>
        <w:pStyle w:val="11"/>
        <w:spacing w:after="0" w:line="240" w:lineRule="auto"/>
        <w:ind w:left="0"/>
        <w:jc w:val="both"/>
        <w:rPr>
          <w:rFonts w:ascii="Times New Roman" w:hAnsi="Times New Roman" w:cs="Times New Roman"/>
        </w:rPr>
      </w:pPr>
      <w:r w:rsidRPr="00951361">
        <w:rPr>
          <w:rFonts w:ascii="Times New Roman" w:hAnsi="Times New Roman" w:cs="Times New Roman"/>
        </w:rPr>
        <w:t xml:space="preserve">          1) информация о конкурентной закупке сообщается Заказчиком одним из следующих способов:</w:t>
      </w:r>
    </w:p>
    <w:p w:rsidR="001B3BD9" w:rsidRPr="00951361" w:rsidRDefault="001B3BD9" w:rsidP="001B3BD9">
      <w:pPr>
        <w:pStyle w:val="11"/>
        <w:spacing w:after="0" w:line="240" w:lineRule="auto"/>
        <w:ind w:left="0"/>
        <w:jc w:val="both"/>
        <w:rPr>
          <w:rFonts w:ascii="Times New Roman" w:hAnsi="Times New Roman" w:cs="Times New Roman"/>
        </w:rPr>
      </w:pPr>
      <w:r w:rsidRPr="00951361">
        <w:rPr>
          <w:rFonts w:ascii="Times New Roman" w:hAnsi="Times New Roman" w:cs="Times New Roman"/>
        </w:rPr>
        <w:t xml:space="preserve">          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B3BD9" w:rsidRPr="00951361" w:rsidRDefault="001B3BD9" w:rsidP="001B3BD9">
      <w:pPr>
        <w:pStyle w:val="11"/>
        <w:spacing w:after="0" w:line="240" w:lineRule="auto"/>
        <w:ind w:left="0"/>
        <w:jc w:val="both"/>
        <w:rPr>
          <w:rFonts w:ascii="Times New Roman" w:hAnsi="Times New Roman" w:cs="Times New Roman"/>
        </w:rPr>
      </w:pPr>
      <w:r w:rsidRPr="00951361">
        <w:rPr>
          <w:rFonts w:ascii="Times New Roman" w:hAnsi="Times New Roman" w:cs="Times New Roman"/>
        </w:rPr>
        <w:t xml:space="preserve">          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B3BD9" w:rsidRPr="00951361" w:rsidRDefault="001B3BD9" w:rsidP="001B3BD9">
      <w:pPr>
        <w:pStyle w:val="11"/>
        <w:spacing w:after="0" w:line="240" w:lineRule="auto"/>
        <w:ind w:left="0"/>
        <w:jc w:val="both"/>
        <w:rPr>
          <w:rFonts w:ascii="Times New Roman" w:hAnsi="Times New Roman" w:cs="Times New Roman"/>
        </w:rPr>
      </w:pPr>
      <w:r w:rsidRPr="00951361">
        <w:rPr>
          <w:rFonts w:ascii="Times New Roman" w:hAnsi="Times New Roman" w:cs="Times New Roman"/>
        </w:rPr>
        <w:t xml:space="preserve">          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B3BD9" w:rsidRPr="00951361" w:rsidRDefault="001B3BD9" w:rsidP="001B3BD9">
      <w:pPr>
        <w:pStyle w:val="11"/>
        <w:spacing w:after="0" w:line="240" w:lineRule="auto"/>
        <w:ind w:left="0"/>
        <w:contextualSpacing/>
        <w:jc w:val="both"/>
        <w:rPr>
          <w:rFonts w:ascii="Times New Roman" w:hAnsi="Times New Roman" w:cs="Times New Roman"/>
        </w:rPr>
      </w:pPr>
      <w:r w:rsidRPr="00951361">
        <w:rPr>
          <w:rFonts w:ascii="Times New Roman" w:hAnsi="Times New Roman" w:cs="Times New Roman"/>
        </w:rPr>
        <w:t xml:space="preserve">          3) описание предмета конкурентной закупки осуществляется с соблюдением требований части 6.1 статьи 3 Федерального закона № 223-ФЗ. </w:t>
      </w:r>
      <w:r w:rsidRPr="00951361">
        <w:rPr>
          <w:rFonts w:ascii="Times New Roman" w:hAnsi="Times New Roman" w:cs="Times New Roman"/>
        </w:rPr>
        <w:tab/>
      </w:r>
    </w:p>
    <w:p w:rsidR="001B3BD9" w:rsidRPr="00951361" w:rsidRDefault="001B3BD9" w:rsidP="001B3BD9">
      <w:pPr>
        <w:pStyle w:val="11"/>
        <w:spacing w:after="0" w:line="240" w:lineRule="auto"/>
        <w:ind w:left="0" w:firstLine="567"/>
        <w:contextualSpacing/>
        <w:jc w:val="both"/>
        <w:rPr>
          <w:rFonts w:ascii="Times New Roman" w:hAnsi="Times New Roman" w:cs="Times New Roman"/>
        </w:rPr>
      </w:pPr>
      <w:r w:rsidRPr="00951361">
        <w:rPr>
          <w:rFonts w:ascii="Times New Roman" w:hAnsi="Times New Roman" w:cs="Times New Roman"/>
        </w:rPr>
        <w:t xml:space="preserve"> 3.2.2. Закупки могут проводиться как среди неограниченного круга участников, так и среди ограниченного круга участников.</w:t>
      </w:r>
    </w:p>
    <w:p w:rsidR="001B3BD9" w:rsidRPr="00951361" w:rsidRDefault="001B3BD9" w:rsidP="001B3BD9">
      <w:pPr>
        <w:pStyle w:val="11"/>
        <w:spacing w:after="0" w:line="240" w:lineRule="auto"/>
        <w:ind w:left="0" w:firstLine="567"/>
        <w:contextualSpacing/>
        <w:jc w:val="both"/>
        <w:rPr>
          <w:rFonts w:ascii="Times New Roman" w:hAnsi="Times New Roman" w:cs="Times New Roman"/>
        </w:rPr>
      </w:pPr>
      <w:r w:rsidRPr="00951361">
        <w:rPr>
          <w:rFonts w:ascii="Times New Roman" w:hAnsi="Times New Roman" w:cs="Times New Roman"/>
        </w:rPr>
        <w:t>3.2.3. Закупки могут осуществляться:</w:t>
      </w:r>
    </w:p>
    <w:p w:rsidR="001B3BD9" w:rsidRPr="00951361" w:rsidRDefault="001B3BD9" w:rsidP="001B3BD9">
      <w:pPr>
        <w:pStyle w:val="11"/>
        <w:spacing w:after="0" w:line="240" w:lineRule="auto"/>
        <w:ind w:left="0" w:firstLine="567"/>
        <w:contextualSpacing/>
        <w:jc w:val="both"/>
        <w:rPr>
          <w:rFonts w:ascii="Times New Roman" w:hAnsi="Times New Roman" w:cs="Times New Roman"/>
        </w:rPr>
      </w:pPr>
      <w:r w:rsidRPr="00951361">
        <w:rPr>
          <w:rFonts w:ascii="Times New Roman" w:hAnsi="Times New Roman" w:cs="Times New Roman"/>
        </w:rPr>
        <w:t>3.2.3.1. с использованием документов на бумажных носителях;</w:t>
      </w:r>
    </w:p>
    <w:p w:rsidR="001B3BD9" w:rsidRPr="00951361" w:rsidRDefault="001B3BD9" w:rsidP="001B3BD9">
      <w:pPr>
        <w:pStyle w:val="11"/>
        <w:spacing w:after="0" w:line="240" w:lineRule="auto"/>
        <w:ind w:left="0" w:firstLine="567"/>
        <w:contextualSpacing/>
        <w:jc w:val="both"/>
        <w:rPr>
          <w:rFonts w:ascii="Times New Roman" w:hAnsi="Times New Roman" w:cs="Times New Roman"/>
        </w:rPr>
      </w:pPr>
      <w:r w:rsidRPr="00951361">
        <w:rPr>
          <w:rFonts w:ascii="Times New Roman" w:hAnsi="Times New Roman" w:cs="Times New Roman"/>
        </w:rPr>
        <w:t xml:space="preserve">3.2.3.2. с использованием документов в электронной форме; </w:t>
      </w:r>
    </w:p>
    <w:p w:rsidR="001B3BD9" w:rsidRPr="00951361" w:rsidRDefault="001B3BD9" w:rsidP="001B3BD9">
      <w:pPr>
        <w:pStyle w:val="11"/>
        <w:spacing w:after="0" w:line="240" w:lineRule="auto"/>
        <w:ind w:left="0" w:firstLine="567"/>
        <w:contextualSpacing/>
        <w:jc w:val="both"/>
        <w:rPr>
          <w:rFonts w:ascii="Times New Roman" w:hAnsi="Times New Roman" w:cs="Times New Roman"/>
        </w:rPr>
      </w:pPr>
      <w:r w:rsidRPr="00951361">
        <w:rPr>
          <w:rFonts w:ascii="Times New Roman" w:hAnsi="Times New Roman" w:cs="Times New Roman"/>
        </w:rPr>
        <w:t>3.2.3.3. с использованием документов, как на бумажных носителях, так и документов в электронной форме, посредством электронной почты.</w:t>
      </w:r>
    </w:p>
    <w:p w:rsidR="001B3BD9" w:rsidRPr="00951361" w:rsidRDefault="001B3BD9" w:rsidP="001B3BD9">
      <w:pPr>
        <w:pStyle w:val="11"/>
        <w:spacing w:after="0" w:line="240" w:lineRule="auto"/>
        <w:ind w:left="0" w:firstLine="567"/>
        <w:contextualSpacing/>
        <w:jc w:val="both"/>
        <w:rPr>
          <w:rFonts w:ascii="Times New Roman" w:hAnsi="Times New Roman" w:cs="Times New Roman"/>
        </w:rPr>
      </w:pPr>
      <w:r w:rsidRPr="00951361">
        <w:rPr>
          <w:rFonts w:ascii="Times New Roman" w:hAnsi="Times New Roman" w:cs="Times New Roman"/>
        </w:rPr>
        <w:t xml:space="preserve">3.2.4. </w:t>
      </w:r>
      <w:bookmarkStart w:id="4" w:name="_Hlk62548773"/>
      <w:r w:rsidRPr="00951361">
        <w:rPr>
          <w:rFonts w:ascii="Times New Roman" w:hAnsi="Times New Roman" w:cs="Times New Roman"/>
        </w:rPr>
        <w:t xml:space="preserve">Закупки могут проводиться этапами: конкурс, запрос предложений, запрос котировок, запрос цен, </w:t>
      </w:r>
      <w:r w:rsidRPr="00951361">
        <w:rPr>
          <w:rStyle w:val="afff2"/>
          <w:rFonts w:ascii="Times New Roman" w:hAnsi="Times New Roman"/>
          <w:sz w:val="22"/>
          <w:szCs w:val="22"/>
        </w:rPr>
        <w:t>тендер могут проводиться с предварительным квалификационным отбором, переторжкой</w:t>
      </w:r>
      <w:bookmarkEnd w:id="4"/>
      <w:r w:rsidRPr="00951361">
        <w:rPr>
          <w:rStyle w:val="afff2"/>
          <w:rFonts w:ascii="Times New Roman" w:hAnsi="Times New Roman"/>
          <w:sz w:val="22"/>
          <w:szCs w:val="22"/>
        </w:rPr>
        <w:t xml:space="preserve"> (за исключением осуществления закупки, участниками которых являются только субъекты малого и среднего предпринимательства).</w:t>
      </w:r>
    </w:p>
    <w:p w:rsidR="001B3BD9" w:rsidRPr="00951361" w:rsidRDefault="001B3BD9" w:rsidP="001B3BD9">
      <w:pPr>
        <w:pStyle w:val="11"/>
        <w:spacing w:after="0" w:line="240" w:lineRule="auto"/>
        <w:ind w:left="0" w:firstLine="567"/>
        <w:contextualSpacing/>
        <w:jc w:val="both"/>
        <w:rPr>
          <w:rFonts w:ascii="Times New Roman" w:hAnsi="Times New Roman" w:cs="Times New Roman"/>
        </w:rPr>
      </w:pPr>
      <w:r w:rsidRPr="00951361">
        <w:rPr>
          <w:rFonts w:ascii="Times New Roman" w:hAnsi="Times New Roman" w:cs="Times New Roman"/>
        </w:rPr>
        <w:t>3.2.5. Конкурс, запрос предложений, аукцион, запрос котировок, тендер могут быть многолотовыми</w:t>
      </w:r>
      <w:r w:rsidRPr="00951361">
        <w:rPr>
          <w:rStyle w:val="afff2"/>
          <w:rFonts w:ascii="Times New Roman" w:hAnsi="Times New Roman"/>
          <w:sz w:val="22"/>
          <w:szCs w:val="22"/>
        </w:rPr>
        <w:t>, в рамках которых могут быть заключены два или более договора.</w:t>
      </w:r>
      <w:r w:rsidRPr="00951361">
        <w:rPr>
          <w:rFonts w:ascii="Times New Roman" w:hAnsi="Times New Roman" w:cs="Times New Roman"/>
        </w:rPr>
        <w:t xml:space="preserve"> </w:t>
      </w:r>
    </w:p>
    <w:p w:rsidR="001B3BD9" w:rsidRPr="00951361" w:rsidRDefault="001B3BD9" w:rsidP="001B3BD9">
      <w:pPr>
        <w:pStyle w:val="a5"/>
        <w:spacing w:line="240" w:lineRule="auto"/>
        <w:ind w:left="0" w:firstLine="567"/>
        <w:contextualSpacing/>
        <w:rPr>
          <w:sz w:val="22"/>
          <w:szCs w:val="22"/>
        </w:rPr>
      </w:pPr>
      <w:r w:rsidRPr="00951361">
        <w:rPr>
          <w:sz w:val="22"/>
          <w:szCs w:val="22"/>
        </w:rPr>
        <w:t>3.3.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B3BD9" w:rsidRPr="00951361" w:rsidRDefault="001B3BD9" w:rsidP="001B3BD9">
      <w:pPr>
        <w:pStyle w:val="a5"/>
        <w:spacing w:line="240" w:lineRule="auto"/>
        <w:ind w:left="0" w:firstLine="567"/>
        <w:rPr>
          <w:sz w:val="22"/>
          <w:szCs w:val="22"/>
        </w:rPr>
      </w:pPr>
      <w:r w:rsidRPr="00951361">
        <w:rPr>
          <w:sz w:val="22"/>
          <w:szCs w:val="22"/>
        </w:rPr>
        <w:t xml:space="preserve">3.4. Неконкурентной закупкой является закупка, условия осуществления которой не соответствуют условиям, предусмотренным частью 3 статьи 3 Федерального закона № 223-ФЗ.  </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3.5.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(далее - перечень), заказчик обязан осуществить закупки таких товаров, работ, услуг у субъектов малого и среднего предпринимательства.</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3.6.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1B3BD9" w:rsidRPr="00951361" w:rsidRDefault="001B3BD9" w:rsidP="001B3BD9">
      <w:pPr>
        <w:pStyle w:val="ConsPlusNormal"/>
        <w:spacing w:before="220"/>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3.7. При осуществлении закупки, участниками которых являются только субъекты малого и среднего предпринимательства, заказчик вправе по истечении срока приема заявок осуществить закупку у единственного поставщика (исполнителя, подрядчика) у  любых лиц (в том числе у субъектов малого и среднего предпринимательства),  провести повторную закупку, участниками которой являются любые лица, указанные в части 5 ст.3 Федерального закона 223-ФЗ, в том числе субъекты малого и среднего предпринимательства,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11.12.2017 №1352 , в случаях, если:</w:t>
      </w:r>
    </w:p>
    <w:p w:rsidR="001B3BD9" w:rsidRPr="00951361" w:rsidRDefault="001B3BD9" w:rsidP="001B3BD9">
      <w:pPr>
        <w:pStyle w:val="ConsPlusNormal"/>
        <w:spacing w:before="220"/>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а) субъекты малого и среднего предпринимательства не подали заявок на участие в такой закупке;</w:t>
      </w:r>
    </w:p>
    <w:p w:rsidR="001B3BD9" w:rsidRPr="00951361" w:rsidRDefault="001B3BD9" w:rsidP="001B3BD9">
      <w:pPr>
        <w:pStyle w:val="ConsPlusNormal"/>
        <w:spacing w:before="220"/>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1B3BD9" w:rsidRPr="00951361" w:rsidRDefault="001B3BD9" w:rsidP="001B3BD9">
      <w:pPr>
        <w:pStyle w:val="ConsPlusNormal"/>
        <w:spacing w:before="220"/>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 xml:space="preserve">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 </w:t>
      </w:r>
    </w:p>
    <w:p w:rsidR="001B3BD9" w:rsidRPr="00951361" w:rsidRDefault="001B3BD9" w:rsidP="001B3BD9">
      <w:pPr>
        <w:suppressAutoHyphens w:val="0"/>
        <w:autoSpaceDN w:val="0"/>
        <w:adjustRightInd w:val="0"/>
        <w:ind w:firstLine="567"/>
        <w:contextualSpacing/>
        <w:jc w:val="both"/>
        <w:rPr>
          <w:rFonts w:cs="Times New Roman"/>
          <w:color w:val="auto"/>
          <w:sz w:val="22"/>
          <w:szCs w:val="22"/>
        </w:rPr>
      </w:pPr>
      <w:r w:rsidRPr="00951361">
        <w:rPr>
          <w:rFonts w:cs="Times New Roman"/>
          <w:color w:val="auto"/>
          <w:sz w:val="22"/>
          <w:szCs w:val="22"/>
        </w:rPr>
        <w:t>г) заказчиком в порядке, установленном Положением о закупке, принято решение (</w:t>
      </w:r>
      <w:r w:rsidRPr="00951361">
        <w:rPr>
          <w:rFonts w:eastAsiaTheme="minorHAnsi" w:cs="Times New Roman"/>
          <w:color w:val="auto"/>
          <w:sz w:val="22"/>
          <w:szCs w:val="22"/>
          <w:lang w:eastAsia="en-US"/>
        </w:rPr>
        <w:t>за исключением случая осуществления конкурентной закупки)</w:t>
      </w:r>
      <w:r w:rsidRPr="00951361">
        <w:rPr>
          <w:rFonts w:cs="Times New Roman"/>
          <w:color w:val="auto"/>
          <w:sz w:val="22"/>
          <w:szCs w:val="22"/>
        </w:rPr>
        <w:t xml:space="preserve"> о том, что договор по результатам закупки не заключается.</w:t>
      </w:r>
    </w:p>
    <w:p w:rsidR="001B3BD9" w:rsidRPr="00951361" w:rsidRDefault="001B3BD9" w:rsidP="001B3BD9">
      <w:pPr>
        <w:suppressAutoHyphens w:val="0"/>
        <w:autoSpaceDN w:val="0"/>
        <w:adjustRightInd w:val="0"/>
        <w:ind w:firstLine="708"/>
        <w:contextualSpacing/>
        <w:jc w:val="both"/>
        <w:rPr>
          <w:rFonts w:eastAsiaTheme="minorHAnsi" w:cs="Times New Roman"/>
          <w:color w:val="auto"/>
          <w:sz w:val="22"/>
          <w:szCs w:val="22"/>
          <w:lang w:eastAsia="en-US"/>
        </w:rPr>
      </w:pPr>
      <w:r w:rsidRPr="00951361">
        <w:rPr>
          <w:rFonts w:cs="Times New Roman"/>
          <w:color w:val="auto"/>
          <w:sz w:val="22"/>
          <w:szCs w:val="22"/>
        </w:rPr>
        <w:t xml:space="preserve">3.8. Заказчик имеет право при проведении торгово-закупочной процедуры устанавливать начальную (максимальную) цену в виде выделенного лимита по закупке, а также устанавливать требование о снижении скидки за товар (работу, услугу) при проведении торгово-закупочной процедуры.  </w:t>
      </w:r>
    </w:p>
    <w:p w:rsidR="001B3BD9" w:rsidRPr="00951361" w:rsidRDefault="001B3BD9" w:rsidP="001B3BD9">
      <w:pPr>
        <w:rPr>
          <w:rFonts w:cs="Times New Roman"/>
          <w:b/>
          <w:color w:val="auto"/>
          <w:sz w:val="22"/>
          <w:szCs w:val="22"/>
        </w:rPr>
      </w:pPr>
    </w:p>
    <w:p w:rsidR="001B3BD9" w:rsidRPr="00951361" w:rsidRDefault="001B3BD9" w:rsidP="001B3BD9">
      <w:pPr>
        <w:pStyle w:val="a5"/>
        <w:spacing w:line="240" w:lineRule="auto"/>
        <w:ind w:left="0" w:firstLine="709"/>
        <w:rPr>
          <w:b/>
          <w:sz w:val="22"/>
          <w:szCs w:val="22"/>
        </w:rPr>
      </w:pPr>
      <w:bookmarkStart w:id="5" w:name="_Hlk24104239"/>
      <w:r w:rsidRPr="00951361">
        <w:rPr>
          <w:b/>
          <w:sz w:val="22"/>
          <w:szCs w:val="22"/>
        </w:rPr>
        <w:t>4. Обжалование действия (бездействие) заказчика при закупке товаров, работ, услуг.</w:t>
      </w:r>
    </w:p>
    <w:p w:rsidR="001B3BD9" w:rsidRPr="00951361" w:rsidRDefault="001B3BD9" w:rsidP="001B3BD9">
      <w:pPr>
        <w:pStyle w:val="a5"/>
        <w:spacing w:line="240" w:lineRule="auto"/>
        <w:ind w:left="0" w:firstLine="709"/>
        <w:rPr>
          <w:sz w:val="22"/>
          <w:szCs w:val="22"/>
        </w:rPr>
      </w:pPr>
      <w:r w:rsidRPr="00951361">
        <w:rPr>
          <w:sz w:val="22"/>
          <w:szCs w:val="22"/>
        </w:rPr>
        <w:t xml:space="preserve">4.1. </w:t>
      </w:r>
      <w:bookmarkEnd w:id="5"/>
      <w:r w:rsidRPr="00951361">
        <w:rPr>
          <w:snapToGrid w:val="0"/>
          <w:spacing w:val="-1"/>
          <w:sz w:val="22"/>
          <w:szCs w:val="22"/>
        </w:rPr>
        <w:t xml:space="preserve">В случае возникновения возможных фактов нарушений в сфере комплаенс и антикоррупционного законодательства участники закупок вправе обратиться по телефону «Горячей линии» по приему сообщений в сфере комплаенс в ПАО «КАМАЗ» и антикоррупционного законодательства </w:t>
      </w:r>
      <w:r w:rsidRPr="00951361">
        <w:rPr>
          <w:sz w:val="22"/>
          <w:szCs w:val="22"/>
        </w:rPr>
        <w:t>по следующим каналам:</w:t>
      </w:r>
    </w:p>
    <w:p w:rsidR="001B3BD9" w:rsidRPr="00951361" w:rsidRDefault="001B3BD9" w:rsidP="001B3BD9">
      <w:pPr>
        <w:ind w:right="-1" w:firstLine="567"/>
        <w:jc w:val="both"/>
        <w:rPr>
          <w:rFonts w:cs="Times New Roman"/>
          <w:color w:val="auto"/>
          <w:sz w:val="22"/>
          <w:szCs w:val="22"/>
        </w:rPr>
      </w:pPr>
      <w:r w:rsidRPr="00951361">
        <w:rPr>
          <w:rFonts w:cs="Times New Roman"/>
          <w:color w:val="auto"/>
          <w:sz w:val="22"/>
          <w:szCs w:val="22"/>
        </w:rPr>
        <w:t xml:space="preserve">- по телефону 8 (8552) 37-18-37 работниками Службы комплаенс ПАО «КАМАЗ» в рабочие </w:t>
      </w:r>
      <w:proofErr w:type="gramStart"/>
      <w:r w:rsidRPr="00951361">
        <w:rPr>
          <w:rFonts w:cs="Times New Roman"/>
          <w:color w:val="auto"/>
          <w:sz w:val="22"/>
          <w:szCs w:val="22"/>
        </w:rPr>
        <w:t>дни  с</w:t>
      </w:r>
      <w:proofErr w:type="gramEnd"/>
      <w:r w:rsidRPr="00951361">
        <w:rPr>
          <w:rFonts w:cs="Times New Roman"/>
          <w:color w:val="auto"/>
          <w:sz w:val="22"/>
          <w:szCs w:val="22"/>
        </w:rPr>
        <w:t xml:space="preserve"> 8.00 часов до 12.00 часов, с 13.00 часов до 17.00 часов;</w:t>
      </w:r>
    </w:p>
    <w:p w:rsidR="001B3BD9" w:rsidRPr="00951361" w:rsidRDefault="001B3BD9" w:rsidP="001B3BD9">
      <w:pPr>
        <w:ind w:right="-1" w:firstLine="567"/>
        <w:jc w:val="both"/>
        <w:rPr>
          <w:rFonts w:cs="Times New Roman"/>
          <w:color w:val="auto"/>
          <w:sz w:val="22"/>
          <w:szCs w:val="22"/>
        </w:rPr>
      </w:pPr>
      <w:r w:rsidRPr="00951361">
        <w:rPr>
          <w:rFonts w:cs="Times New Roman"/>
          <w:color w:val="auto"/>
          <w:sz w:val="22"/>
          <w:szCs w:val="22"/>
        </w:rPr>
        <w:t>- по телефонам: 8 (8552) 37-18-37 и 7 (960) 070-61-11 в автоматическом режиме в нерабочее время с 12.00 часов до 13.00 часов, с 17.00 часов до 8.00 часов, в выходные и праздничные дни, а также в течение корпоративного отпуска;</w:t>
      </w:r>
    </w:p>
    <w:p w:rsidR="001B3BD9" w:rsidRPr="00951361" w:rsidRDefault="001B3BD9" w:rsidP="001B3BD9">
      <w:pPr>
        <w:ind w:right="-1" w:firstLine="567"/>
        <w:jc w:val="both"/>
        <w:rPr>
          <w:rFonts w:cs="Times New Roman"/>
          <w:color w:val="auto"/>
          <w:sz w:val="22"/>
          <w:szCs w:val="22"/>
        </w:rPr>
      </w:pPr>
      <w:r w:rsidRPr="00951361">
        <w:rPr>
          <w:rFonts w:cs="Times New Roman"/>
          <w:color w:val="auto"/>
          <w:sz w:val="22"/>
          <w:szCs w:val="22"/>
        </w:rPr>
        <w:t xml:space="preserve">- посредством электронной почты по адресу: </w:t>
      </w:r>
      <w:hyperlink r:id="rId15" w:history="1">
        <w:r w:rsidRPr="00951361">
          <w:rPr>
            <w:rStyle w:val="a4"/>
            <w:color w:val="auto"/>
            <w:sz w:val="22"/>
            <w:szCs w:val="22"/>
          </w:rPr>
          <w:t>compliance@kamaz.org</w:t>
        </w:r>
      </w:hyperlink>
      <w:r w:rsidRPr="00951361">
        <w:rPr>
          <w:rFonts w:cs="Times New Roman"/>
          <w:color w:val="auto"/>
          <w:sz w:val="22"/>
          <w:szCs w:val="22"/>
        </w:rPr>
        <w:t>;</w:t>
      </w:r>
    </w:p>
    <w:p w:rsidR="001B3BD9" w:rsidRPr="00951361" w:rsidRDefault="001B3BD9" w:rsidP="001B3BD9">
      <w:pPr>
        <w:ind w:right="-1" w:firstLine="567"/>
        <w:jc w:val="both"/>
        <w:rPr>
          <w:rFonts w:cs="Times New Roman"/>
          <w:color w:val="auto"/>
          <w:sz w:val="22"/>
          <w:szCs w:val="22"/>
        </w:rPr>
      </w:pPr>
      <w:r w:rsidRPr="00951361">
        <w:rPr>
          <w:rFonts w:cs="Times New Roman"/>
          <w:color w:val="auto"/>
          <w:sz w:val="22"/>
          <w:szCs w:val="22"/>
        </w:rPr>
        <w:t>- посредством письменного или устного обращения к сотрудникам или руководителю Службы комплаенс ПАО «КАМАЗ».</w:t>
      </w:r>
    </w:p>
    <w:p w:rsidR="001B3BD9" w:rsidRPr="00951361" w:rsidRDefault="001B3BD9" w:rsidP="001B3BD9">
      <w:pPr>
        <w:tabs>
          <w:tab w:val="left" w:pos="9639"/>
        </w:tabs>
        <w:ind w:right="-1" w:firstLine="567"/>
        <w:jc w:val="both"/>
        <w:rPr>
          <w:rFonts w:cs="Times New Roman"/>
          <w:snapToGrid w:val="0"/>
          <w:color w:val="auto"/>
          <w:sz w:val="22"/>
          <w:szCs w:val="22"/>
        </w:rPr>
      </w:pPr>
      <w:r w:rsidRPr="00951361">
        <w:rPr>
          <w:rFonts w:cs="Times New Roman"/>
          <w:snapToGrid w:val="0"/>
          <w:color w:val="auto"/>
          <w:sz w:val="22"/>
          <w:szCs w:val="22"/>
        </w:rPr>
        <w:t>По сообщениям «Горячей линии» от граждан и организаций принимается и рассматривается информация о предполагаемых фактах:</w:t>
      </w:r>
    </w:p>
    <w:p w:rsidR="001B3BD9" w:rsidRPr="00951361" w:rsidRDefault="001B3BD9" w:rsidP="001B3BD9">
      <w:pPr>
        <w:tabs>
          <w:tab w:val="left" w:pos="9639"/>
        </w:tabs>
        <w:ind w:right="-1" w:firstLine="567"/>
        <w:jc w:val="both"/>
        <w:rPr>
          <w:rFonts w:cs="Times New Roman"/>
          <w:snapToGrid w:val="0"/>
          <w:color w:val="auto"/>
          <w:sz w:val="22"/>
          <w:szCs w:val="22"/>
        </w:rPr>
      </w:pPr>
      <w:r w:rsidRPr="00951361">
        <w:rPr>
          <w:rFonts w:cs="Times New Roman"/>
          <w:snapToGrid w:val="0"/>
          <w:color w:val="auto"/>
          <w:sz w:val="22"/>
          <w:szCs w:val="22"/>
        </w:rPr>
        <w:t>- мошенничества;</w:t>
      </w:r>
    </w:p>
    <w:p w:rsidR="001B3BD9" w:rsidRPr="00951361" w:rsidRDefault="001B3BD9" w:rsidP="001B3BD9">
      <w:pPr>
        <w:tabs>
          <w:tab w:val="left" w:pos="9639"/>
        </w:tabs>
        <w:ind w:right="-1" w:firstLine="567"/>
        <w:jc w:val="both"/>
        <w:rPr>
          <w:rFonts w:cs="Times New Roman"/>
          <w:snapToGrid w:val="0"/>
          <w:color w:val="auto"/>
          <w:sz w:val="22"/>
          <w:szCs w:val="22"/>
        </w:rPr>
      </w:pPr>
      <w:r w:rsidRPr="00951361">
        <w:rPr>
          <w:rFonts w:cs="Times New Roman"/>
          <w:snapToGrid w:val="0"/>
          <w:color w:val="auto"/>
          <w:sz w:val="22"/>
          <w:szCs w:val="22"/>
        </w:rPr>
        <w:t>- хищения или неправомерного использования имущества и активов;</w:t>
      </w:r>
    </w:p>
    <w:p w:rsidR="001B3BD9" w:rsidRPr="00951361" w:rsidRDefault="001B3BD9" w:rsidP="001B3BD9">
      <w:pPr>
        <w:tabs>
          <w:tab w:val="left" w:pos="9639"/>
        </w:tabs>
        <w:ind w:right="-1" w:firstLine="567"/>
        <w:jc w:val="both"/>
        <w:rPr>
          <w:rFonts w:cs="Times New Roman"/>
          <w:snapToGrid w:val="0"/>
          <w:color w:val="auto"/>
          <w:sz w:val="22"/>
          <w:szCs w:val="22"/>
        </w:rPr>
      </w:pPr>
      <w:r w:rsidRPr="00951361">
        <w:rPr>
          <w:rFonts w:cs="Times New Roman"/>
          <w:snapToGrid w:val="0"/>
          <w:color w:val="auto"/>
          <w:sz w:val="22"/>
          <w:szCs w:val="22"/>
        </w:rPr>
        <w:t>- получения взяток;</w:t>
      </w:r>
    </w:p>
    <w:p w:rsidR="001B3BD9" w:rsidRPr="00951361" w:rsidRDefault="001B3BD9" w:rsidP="001B3BD9">
      <w:pPr>
        <w:tabs>
          <w:tab w:val="left" w:pos="9639"/>
        </w:tabs>
        <w:ind w:right="-1" w:firstLine="567"/>
        <w:jc w:val="both"/>
        <w:rPr>
          <w:rFonts w:cs="Times New Roman"/>
          <w:snapToGrid w:val="0"/>
          <w:color w:val="auto"/>
          <w:sz w:val="22"/>
          <w:szCs w:val="22"/>
        </w:rPr>
      </w:pPr>
      <w:r w:rsidRPr="00951361">
        <w:rPr>
          <w:rFonts w:cs="Times New Roman"/>
          <w:snapToGrid w:val="0"/>
          <w:color w:val="auto"/>
          <w:sz w:val="22"/>
          <w:szCs w:val="22"/>
        </w:rPr>
        <w:t>- наличия конфликта интересов у работников общества и контрагентов;</w:t>
      </w:r>
    </w:p>
    <w:p w:rsidR="001B3BD9" w:rsidRPr="00951361" w:rsidRDefault="001B3BD9" w:rsidP="001B3BD9">
      <w:pPr>
        <w:tabs>
          <w:tab w:val="left" w:pos="9639"/>
        </w:tabs>
        <w:ind w:right="-1" w:firstLine="567"/>
        <w:jc w:val="both"/>
        <w:rPr>
          <w:rFonts w:cs="Times New Roman"/>
          <w:snapToGrid w:val="0"/>
          <w:color w:val="auto"/>
          <w:sz w:val="22"/>
          <w:szCs w:val="22"/>
        </w:rPr>
      </w:pPr>
      <w:r w:rsidRPr="00951361">
        <w:rPr>
          <w:rFonts w:cs="Times New Roman"/>
          <w:snapToGrid w:val="0"/>
          <w:color w:val="auto"/>
          <w:sz w:val="22"/>
          <w:szCs w:val="22"/>
        </w:rPr>
        <w:t>- искажения бухгалтерской (финансовой) и управленческой отчетности;</w:t>
      </w:r>
    </w:p>
    <w:p w:rsidR="001B3BD9" w:rsidRPr="00951361" w:rsidRDefault="001B3BD9" w:rsidP="001B3BD9">
      <w:pPr>
        <w:tabs>
          <w:tab w:val="left" w:pos="9639"/>
        </w:tabs>
        <w:ind w:right="-1" w:firstLine="567"/>
        <w:jc w:val="both"/>
        <w:rPr>
          <w:rFonts w:cs="Times New Roman"/>
          <w:color w:val="auto"/>
          <w:sz w:val="22"/>
          <w:szCs w:val="22"/>
        </w:rPr>
      </w:pPr>
      <w:r w:rsidRPr="00951361">
        <w:rPr>
          <w:rFonts w:cs="Times New Roman"/>
          <w:snapToGrid w:val="0"/>
          <w:color w:val="auto"/>
          <w:sz w:val="22"/>
          <w:szCs w:val="22"/>
        </w:rPr>
        <w:t>- незаконных финансовых</w:t>
      </w:r>
      <w:r w:rsidRPr="00951361">
        <w:rPr>
          <w:rFonts w:cs="Times New Roman"/>
          <w:color w:val="auto"/>
          <w:sz w:val="22"/>
          <w:szCs w:val="22"/>
        </w:rPr>
        <w:t xml:space="preserve"> операций;</w:t>
      </w:r>
    </w:p>
    <w:p w:rsidR="001B3BD9" w:rsidRPr="00951361" w:rsidRDefault="001B3BD9" w:rsidP="001B3BD9">
      <w:pPr>
        <w:ind w:right="-1" w:firstLine="567"/>
        <w:jc w:val="both"/>
        <w:rPr>
          <w:rFonts w:cs="Times New Roman"/>
          <w:color w:val="auto"/>
          <w:sz w:val="22"/>
          <w:szCs w:val="22"/>
        </w:rPr>
      </w:pPr>
      <w:r w:rsidRPr="00951361">
        <w:rPr>
          <w:rFonts w:cs="Times New Roman"/>
          <w:color w:val="auto"/>
          <w:sz w:val="22"/>
          <w:szCs w:val="22"/>
        </w:rPr>
        <w:t>- злоупотребления должностным положением;</w:t>
      </w:r>
    </w:p>
    <w:p w:rsidR="001B3BD9" w:rsidRPr="00951361" w:rsidRDefault="001B3BD9" w:rsidP="001B3BD9">
      <w:pPr>
        <w:ind w:right="-1" w:firstLine="567"/>
        <w:jc w:val="both"/>
        <w:rPr>
          <w:rFonts w:cs="Times New Roman"/>
          <w:color w:val="auto"/>
          <w:sz w:val="22"/>
          <w:szCs w:val="22"/>
        </w:rPr>
      </w:pPr>
      <w:r w:rsidRPr="00951361">
        <w:rPr>
          <w:rFonts w:cs="Times New Roman"/>
          <w:color w:val="auto"/>
          <w:sz w:val="22"/>
          <w:szCs w:val="22"/>
        </w:rPr>
        <w:t xml:space="preserve">- иных нарушений комплаенс-системы и </w:t>
      </w:r>
      <w:r w:rsidRPr="00951361">
        <w:rPr>
          <w:rFonts w:cs="Times New Roman"/>
          <w:snapToGrid w:val="0"/>
          <w:color w:val="auto"/>
          <w:spacing w:val="-1"/>
          <w:sz w:val="22"/>
          <w:szCs w:val="22"/>
        </w:rPr>
        <w:t>антикоррупционного законодательства</w:t>
      </w:r>
      <w:r w:rsidRPr="00951361">
        <w:rPr>
          <w:rFonts w:cs="Times New Roman"/>
          <w:color w:val="auto"/>
          <w:sz w:val="22"/>
          <w:szCs w:val="22"/>
        </w:rPr>
        <w:t>.</w:t>
      </w:r>
    </w:p>
    <w:p w:rsidR="001B3BD9" w:rsidRPr="00951361" w:rsidRDefault="001B3BD9" w:rsidP="001B3BD9">
      <w:pPr>
        <w:ind w:right="-1" w:firstLine="708"/>
        <w:jc w:val="both"/>
        <w:rPr>
          <w:rFonts w:cs="Times New Roman"/>
          <w:color w:val="auto"/>
          <w:sz w:val="22"/>
          <w:szCs w:val="22"/>
        </w:rPr>
      </w:pPr>
      <w:r w:rsidRPr="00951361">
        <w:rPr>
          <w:rFonts w:cs="Times New Roman"/>
          <w:color w:val="auto"/>
          <w:sz w:val="22"/>
          <w:szCs w:val="22"/>
        </w:rPr>
        <w:t>Иные сведения о фактах предполагаемых нарушений, не входящих в указанный перечень, а также сведения, предоставленные по результатам первичного рассмотрения, содержащие ненормативную лексику, клеветнические либо оскорбительные измышления не принимаются к сведению и остаются без рассмотрения.</w:t>
      </w:r>
    </w:p>
    <w:p w:rsidR="001B3BD9" w:rsidRPr="00951361" w:rsidRDefault="001B3BD9" w:rsidP="001B3BD9">
      <w:pPr>
        <w:ind w:right="-1" w:firstLine="708"/>
        <w:jc w:val="both"/>
        <w:rPr>
          <w:rFonts w:cs="Times New Roman"/>
          <w:color w:val="auto"/>
          <w:sz w:val="22"/>
          <w:szCs w:val="22"/>
        </w:rPr>
      </w:pPr>
      <w:r w:rsidRPr="00951361">
        <w:rPr>
          <w:rFonts w:cs="Times New Roman"/>
          <w:color w:val="auto"/>
          <w:sz w:val="22"/>
          <w:szCs w:val="22"/>
        </w:rPr>
        <w:t>Не принимаются к рассмотрению обращения, поступившие на «Горячую линию», не связанные с фактами предполагаемых нарушений, содержащие, в частности:</w:t>
      </w:r>
    </w:p>
    <w:p w:rsidR="001B3BD9" w:rsidRPr="00951361" w:rsidRDefault="001B3BD9" w:rsidP="001B3BD9">
      <w:pPr>
        <w:ind w:right="-1" w:firstLine="567"/>
        <w:jc w:val="both"/>
        <w:rPr>
          <w:rFonts w:cs="Times New Roman"/>
          <w:color w:val="auto"/>
          <w:sz w:val="22"/>
          <w:szCs w:val="22"/>
        </w:rPr>
      </w:pPr>
      <w:r w:rsidRPr="00951361">
        <w:rPr>
          <w:rFonts w:cs="Times New Roman"/>
          <w:color w:val="auto"/>
          <w:sz w:val="22"/>
          <w:szCs w:val="22"/>
        </w:rPr>
        <w:t>-</w:t>
      </w:r>
      <w:r w:rsidRPr="00951361">
        <w:rPr>
          <w:rFonts w:cs="Times New Roman"/>
          <w:color w:val="auto"/>
          <w:sz w:val="22"/>
          <w:szCs w:val="22"/>
        </w:rPr>
        <w:tab/>
        <w:t xml:space="preserve">запросы информации по конкретным закупкам (разъяснения закупочной документации, закупочных регламентов и т.п.); </w:t>
      </w:r>
    </w:p>
    <w:p w:rsidR="001B3BD9" w:rsidRPr="00951361" w:rsidRDefault="001B3BD9" w:rsidP="001B3BD9">
      <w:pPr>
        <w:ind w:right="-1" w:firstLine="567"/>
        <w:jc w:val="both"/>
        <w:rPr>
          <w:rFonts w:cs="Times New Roman"/>
          <w:color w:val="auto"/>
          <w:sz w:val="22"/>
          <w:szCs w:val="22"/>
        </w:rPr>
      </w:pPr>
      <w:r w:rsidRPr="00951361">
        <w:rPr>
          <w:rFonts w:cs="Times New Roman"/>
          <w:color w:val="auto"/>
          <w:sz w:val="22"/>
          <w:szCs w:val="22"/>
        </w:rPr>
        <w:t>-</w:t>
      </w:r>
      <w:r w:rsidRPr="00951361">
        <w:rPr>
          <w:rFonts w:cs="Times New Roman"/>
          <w:color w:val="auto"/>
          <w:sz w:val="22"/>
          <w:szCs w:val="22"/>
        </w:rPr>
        <w:tab/>
        <w:t>запросы информации общего характера (сведения о телефонных номерах подразделений или сотрудников Заказчика, иную справочную информацию);</w:t>
      </w:r>
    </w:p>
    <w:p w:rsidR="001B3BD9" w:rsidRPr="00951361" w:rsidRDefault="001B3BD9" w:rsidP="001B3BD9">
      <w:pPr>
        <w:ind w:right="-1" w:firstLine="567"/>
        <w:jc w:val="both"/>
        <w:rPr>
          <w:rFonts w:cs="Times New Roman"/>
          <w:color w:val="auto"/>
          <w:sz w:val="22"/>
          <w:szCs w:val="22"/>
        </w:rPr>
      </w:pPr>
      <w:r w:rsidRPr="00951361">
        <w:rPr>
          <w:rFonts w:cs="Times New Roman"/>
          <w:color w:val="auto"/>
          <w:sz w:val="22"/>
          <w:szCs w:val="22"/>
        </w:rPr>
        <w:t>-</w:t>
      </w:r>
      <w:r w:rsidRPr="00951361">
        <w:rPr>
          <w:rFonts w:cs="Times New Roman"/>
          <w:color w:val="auto"/>
          <w:sz w:val="22"/>
          <w:szCs w:val="22"/>
        </w:rPr>
        <w:tab/>
        <w:t>социальные обращения (например, запрос материальной помощи, условия работы и другое).</w:t>
      </w:r>
    </w:p>
    <w:p w:rsidR="001B3BD9" w:rsidRPr="00951361" w:rsidRDefault="001B3BD9" w:rsidP="001B3BD9">
      <w:pPr>
        <w:pStyle w:val="a5"/>
        <w:spacing w:line="240" w:lineRule="auto"/>
        <w:ind w:left="0" w:firstLine="708"/>
        <w:rPr>
          <w:sz w:val="22"/>
          <w:szCs w:val="22"/>
        </w:rPr>
      </w:pPr>
      <w:r w:rsidRPr="00951361">
        <w:rPr>
          <w:sz w:val="22"/>
          <w:szCs w:val="22"/>
        </w:rPr>
        <w:t xml:space="preserve">Конфиденциальность сообщения гарантируется. </w:t>
      </w:r>
    </w:p>
    <w:p w:rsidR="001B3BD9" w:rsidRPr="00951361" w:rsidRDefault="001B3BD9" w:rsidP="001B3BD9">
      <w:pPr>
        <w:pStyle w:val="a5"/>
        <w:spacing w:line="240" w:lineRule="auto"/>
        <w:ind w:left="0" w:firstLine="708"/>
        <w:rPr>
          <w:snapToGrid w:val="0"/>
          <w:sz w:val="22"/>
          <w:szCs w:val="22"/>
        </w:rPr>
      </w:pPr>
      <w:r w:rsidRPr="00951361">
        <w:rPr>
          <w:sz w:val="22"/>
          <w:szCs w:val="22"/>
        </w:rPr>
        <w:t>Л</w:t>
      </w:r>
      <w:r w:rsidRPr="00951361">
        <w:rPr>
          <w:snapToGrid w:val="0"/>
          <w:sz w:val="22"/>
          <w:szCs w:val="22"/>
        </w:rPr>
        <w:t xml:space="preserve">ицу, информирующему о подозрениях в нарушении принципов комплаенс и неправомерных действиях в области комплаенс, предоставляется возможность личного обращения на родном языке. </w:t>
      </w:r>
    </w:p>
    <w:p w:rsidR="001B3BD9" w:rsidRPr="00951361" w:rsidRDefault="001B3BD9" w:rsidP="001B3BD9">
      <w:pPr>
        <w:pStyle w:val="a5"/>
        <w:spacing w:line="240" w:lineRule="auto"/>
        <w:ind w:left="0" w:firstLine="708"/>
        <w:rPr>
          <w:snapToGrid w:val="0"/>
          <w:sz w:val="22"/>
          <w:szCs w:val="22"/>
        </w:rPr>
      </w:pPr>
      <w:r w:rsidRPr="00951361">
        <w:rPr>
          <w:snapToGrid w:val="0"/>
          <w:sz w:val="22"/>
          <w:szCs w:val="22"/>
        </w:rPr>
        <w:t>4.2.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Федеральным законом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Федеральным законом №223-ФЗ. Органы исполнительной власти субъектов Российской Федерации или созданные ими организации в случаях, предусмотренных Федеральным законом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Федеральным законом № 223-ФЗ.</w:t>
      </w:r>
    </w:p>
    <w:p w:rsidR="001B3BD9" w:rsidRPr="00951361" w:rsidRDefault="001B3BD9" w:rsidP="001B3BD9">
      <w:pPr>
        <w:suppressAutoHyphens w:val="0"/>
        <w:autoSpaceDN w:val="0"/>
        <w:adjustRightInd w:val="0"/>
        <w:jc w:val="both"/>
        <w:rPr>
          <w:rFonts w:eastAsia="Calibri" w:cs="Times New Roman"/>
          <w:color w:val="auto"/>
          <w:sz w:val="22"/>
          <w:szCs w:val="22"/>
          <w:lang w:eastAsia="ru-RU"/>
        </w:rPr>
      </w:pPr>
      <w:r w:rsidRPr="00951361">
        <w:rPr>
          <w:rFonts w:cs="Times New Roman"/>
          <w:snapToGrid w:val="0"/>
          <w:color w:val="auto"/>
          <w:sz w:val="22"/>
          <w:szCs w:val="22"/>
        </w:rPr>
        <w:t xml:space="preserve">         4.3. </w:t>
      </w:r>
      <w:r w:rsidRPr="00951361">
        <w:rPr>
          <w:rFonts w:eastAsia="Calibri" w:cs="Times New Roman"/>
          <w:color w:val="auto"/>
          <w:sz w:val="22"/>
          <w:szCs w:val="22"/>
          <w:lang w:eastAsia="ru-RU"/>
        </w:rPr>
        <w:t xml:space="preserve">Любой участник закупки вправе обжаловать в антимонопольном органе в порядке, установленном </w:t>
      </w:r>
      <w:hyperlink r:id="rId16" w:history="1">
        <w:r w:rsidRPr="00951361">
          <w:rPr>
            <w:rFonts w:eastAsia="Calibri" w:cs="Times New Roman"/>
            <w:color w:val="auto"/>
            <w:sz w:val="22"/>
            <w:szCs w:val="22"/>
            <w:lang w:eastAsia="ru-RU"/>
          </w:rPr>
          <w:t>статьей 18.1</w:t>
        </w:r>
      </w:hyperlink>
      <w:r w:rsidRPr="00951361">
        <w:rPr>
          <w:rFonts w:eastAsia="Calibri" w:cs="Times New Roman"/>
          <w:color w:val="auto"/>
          <w:sz w:val="22"/>
          <w:szCs w:val="22"/>
          <w:lang w:eastAsia="ru-RU"/>
        </w:rPr>
        <w:t xml:space="preserve"> Федерального закона от 26 июля 2006 года № 135-ФЗ «О защите конкуренции», с учетом особенностей, установленных статьей 3 Федерального закона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1B3BD9" w:rsidRPr="00951361" w:rsidRDefault="001B3BD9" w:rsidP="001B3BD9">
      <w:pPr>
        <w:suppressAutoHyphens w:val="0"/>
        <w:autoSpaceDN w:val="0"/>
        <w:adjustRightInd w:val="0"/>
        <w:ind w:firstLine="540"/>
        <w:jc w:val="both"/>
        <w:rPr>
          <w:rFonts w:eastAsia="Calibri" w:cs="Times New Roman"/>
          <w:color w:val="auto"/>
          <w:sz w:val="22"/>
          <w:szCs w:val="22"/>
          <w:lang w:eastAsia="ru-RU"/>
        </w:rPr>
      </w:pPr>
      <w:bookmarkStart w:id="6" w:name="Par2"/>
      <w:bookmarkEnd w:id="6"/>
      <w:r w:rsidRPr="00951361">
        <w:rPr>
          <w:rFonts w:eastAsia="Calibri" w:cs="Times New Roman"/>
          <w:color w:val="auto"/>
          <w:sz w:val="22"/>
          <w:szCs w:val="22"/>
          <w:lang w:eastAsia="ru-RU"/>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1B3BD9" w:rsidRPr="00951361" w:rsidRDefault="001B3BD9" w:rsidP="001B3BD9">
      <w:pPr>
        <w:suppressAutoHyphens w:val="0"/>
        <w:autoSpaceDN w:val="0"/>
        <w:adjustRightInd w:val="0"/>
        <w:ind w:firstLine="540"/>
        <w:jc w:val="both"/>
        <w:rPr>
          <w:rFonts w:eastAsia="Calibri" w:cs="Times New Roman"/>
          <w:color w:val="auto"/>
          <w:sz w:val="22"/>
          <w:szCs w:val="22"/>
          <w:lang w:eastAsia="ru-RU"/>
        </w:rPr>
      </w:pPr>
      <w:r w:rsidRPr="00951361">
        <w:rPr>
          <w:rFonts w:eastAsia="Calibri" w:cs="Times New Roman"/>
          <w:color w:val="auto"/>
          <w:sz w:val="22"/>
          <w:szCs w:val="22"/>
          <w:lang w:eastAsia="ru-RU"/>
        </w:rPr>
        <w:t>2)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1B3BD9" w:rsidRPr="00951361" w:rsidRDefault="001B3BD9" w:rsidP="001B3BD9">
      <w:pPr>
        <w:suppressAutoHyphens w:val="0"/>
        <w:autoSpaceDN w:val="0"/>
        <w:adjustRightInd w:val="0"/>
        <w:ind w:firstLine="540"/>
        <w:jc w:val="both"/>
        <w:rPr>
          <w:rFonts w:eastAsia="Calibri" w:cs="Times New Roman"/>
          <w:color w:val="auto"/>
          <w:sz w:val="22"/>
          <w:szCs w:val="22"/>
          <w:lang w:eastAsia="ru-RU"/>
        </w:rPr>
      </w:pPr>
      <w:r w:rsidRPr="00951361">
        <w:rPr>
          <w:rFonts w:eastAsia="Calibri" w:cs="Times New Roman"/>
          <w:color w:val="auto"/>
          <w:sz w:val="22"/>
          <w:szCs w:val="22"/>
          <w:lang w:eastAsia="ru-RU"/>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1B3BD9" w:rsidRPr="00951361" w:rsidRDefault="001B3BD9" w:rsidP="001B3BD9">
      <w:pPr>
        <w:suppressAutoHyphens w:val="0"/>
        <w:autoSpaceDN w:val="0"/>
        <w:adjustRightInd w:val="0"/>
        <w:ind w:firstLine="540"/>
        <w:jc w:val="both"/>
        <w:rPr>
          <w:rFonts w:eastAsia="Calibri" w:cs="Times New Roman"/>
          <w:color w:val="auto"/>
          <w:sz w:val="22"/>
          <w:szCs w:val="22"/>
          <w:lang w:eastAsia="ru-RU"/>
        </w:rPr>
      </w:pPr>
      <w:bookmarkStart w:id="7" w:name="Par9"/>
      <w:bookmarkEnd w:id="7"/>
      <w:r w:rsidRPr="00951361">
        <w:rPr>
          <w:rFonts w:eastAsia="Calibri" w:cs="Times New Roman"/>
          <w:color w:val="auto"/>
          <w:sz w:val="22"/>
          <w:szCs w:val="22"/>
          <w:lang w:eastAsia="ru-RU"/>
        </w:rPr>
        <w:t>4) предъявление к участникам закупки требований, не предусмотренных документацией о конкурентной закупке;</w:t>
      </w:r>
    </w:p>
    <w:p w:rsidR="001B3BD9" w:rsidRPr="00951361" w:rsidRDefault="001B3BD9" w:rsidP="001B3BD9">
      <w:pPr>
        <w:suppressAutoHyphens w:val="0"/>
        <w:autoSpaceDN w:val="0"/>
        <w:adjustRightInd w:val="0"/>
        <w:ind w:firstLine="540"/>
        <w:jc w:val="both"/>
        <w:rPr>
          <w:rFonts w:eastAsia="Calibri" w:cs="Times New Roman"/>
          <w:color w:val="auto"/>
          <w:sz w:val="22"/>
          <w:szCs w:val="22"/>
          <w:lang w:eastAsia="ru-RU"/>
        </w:rPr>
      </w:pPr>
      <w:r w:rsidRPr="00951361">
        <w:rPr>
          <w:rFonts w:eastAsia="Calibri" w:cs="Times New Roman"/>
          <w:color w:val="auto"/>
          <w:sz w:val="22"/>
          <w:szCs w:val="22"/>
          <w:lang w:eastAsia="ru-RU"/>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 w:history="1">
        <w:r w:rsidRPr="00951361">
          <w:rPr>
            <w:rFonts w:eastAsia="Calibri" w:cs="Times New Roman"/>
            <w:color w:val="auto"/>
            <w:sz w:val="22"/>
            <w:szCs w:val="22"/>
            <w:lang w:eastAsia="ru-RU"/>
          </w:rPr>
          <w:t>закона</w:t>
        </w:r>
      </w:hyperlink>
      <w:r w:rsidRPr="00951361">
        <w:rPr>
          <w:rFonts w:eastAsia="Calibri" w:cs="Times New Roman"/>
          <w:color w:val="auto"/>
          <w:sz w:val="22"/>
          <w:szCs w:val="22"/>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w:t>
      </w:r>
      <w:hyperlink r:id="rId18" w:history="1">
        <w:r w:rsidRPr="00951361">
          <w:rPr>
            <w:rFonts w:eastAsia="Calibri" w:cs="Times New Roman"/>
            <w:color w:val="auto"/>
            <w:sz w:val="22"/>
            <w:szCs w:val="22"/>
            <w:lang w:eastAsia="ru-RU"/>
          </w:rPr>
          <w:t>частью 8.1</w:t>
        </w:r>
      </w:hyperlink>
      <w:r w:rsidRPr="00951361">
        <w:rPr>
          <w:rFonts w:eastAsia="Calibri" w:cs="Times New Roman"/>
          <w:color w:val="auto"/>
          <w:sz w:val="22"/>
          <w:szCs w:val="22"/>
          <w:lang w:eastAsia="ru-RU"/>
        </w:rPr>
        <w:t xml:space="preserve"> статьи 3</w:t>
      </w:r>
      <w:r w:rsidRPr="00951361">
        <w:rPr>
          <w:rFonts w:cs="Times New Roman"/>
          <w:color w:val="auto"/>
          <w:sz w:val="22"/>
          <w:szCs w:val="22"/>
        </w:rPr>
        <w:t xml:space="preserve"> </w:t>
      </w:r>
      <w:r w:rsidRPr="00951361">
        <w:rPr>
          <w:rFonts w:eastAsia="Calibri" w:cs="Times New Roman"/>
          <w:color w:val="auto"/>
          <w:sz w:val="22"/>
          <w:szCs w:val="22"/>
          <w:lang w:eastAsia="ru-RU"/>
        </w:rPr>
        <w:t xml:space="preserve">Федерального закона № 223-ФЗ, </w:t>
      </w:r>
      <w:hyperlink r:id="rId19" w:history="1">
        <w:r w:rsidRPr="00951361">
          <w:rPr>
            <w:rFonts w:eastAsia="Calibri" w:cs="Times New Roman"/>
            <w:color w:val="auto"/>
            <w:sz w:val="22"/>
            <w:szCs w:val="22"/>
            <w:lang w:eastAsia="ru-RU"/>
          </w:rPr>
          <w:t>частью 5 статьи 8</w:t>
        </w:r>
      </w:hyperlink>
      <w:r w:rsidRPr="00951361">
        <w:rPr>
          <w:rFonts w:eastAsia="Calibri" w:cs="Times New Roman"/>
          <w:color w:val="auto"/>
          <w:sz w:val="22"/>
          <w:szCs w:val="22"/>
          <w:lang w:eastAsia="ru-RU"/>
        </w:rPr>
        <w:t xml:space="preserve"> Федерального закона № 223-ФЗ, включая нарушение порядка применения указанных положений;</w:t>
      </w:r>
    </w:p>
    <w:p w:rsidR="001B3BD9" w:rsidRPr="00951361" w:rsidRDefault="001B3BD9" w:rsidP="001B3BD9">
      <w:pPr>
        <w:suppressAutoHyphens w:val="0"/>
        <w:autoSpaceDN w:val="0"/>
        <w:adjustRightInd w:val="0"/>
        <w:ind w:firstLine="540"/>
        <w:jc w:val="both"/>
        <w:rPr>
          <w:rFonts w:eastAsia="Calibri" w:cs="Times New Roman"/>
          <w:color w:val="auto"/>
          <w:sz w:val="22"/>
          <w:szCs w:val="22"/>
          <w:lang w:eastAsia="ru-RU"/>
        </w:rPr>
      </w:pPr>
      <w:r w:rsidRPr="00951361">
        <w:rPr>
          <w:rFonts w:eastAsia="Calibri" w:cs="Times New Roman"/>
          <w:color w:val="auto"/>
          <w:sz w:val="22"/>
          <w:szCs w:val="22"/>
          <w:lang w:eastAsia="ru-RU"/>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B3BD9" w:rsidRPr="00951361" w:rsidRDefault="001B3BD9" w:rsidP="001B3BD9">
      <w:pPr>
        <w:suppressAutoHyphens w:val="0"/>
        <w:autoSpaceDN w:val="0"/>
        <w:adjustRightInd w:val="0"/>
        <w:jc w:val="both"/>
        <w:rPr>
          <w:rFonts w:eastAsia="Calibri" w:cs="Times New Roman"/>
          <w:color w:val="auto"/>
          <w:sz w:val="22"/>
          <w:szCs w:val="22"/>
          <w:lang w:eastAsia="ru-RU"/>
        </w:rPr>
      </w:pPr>
      <w:r w:rsidRPr="00951361">
        <w:rPr>
          <w:rFonts w:eastAsia="Calibri" w:cs="Times New Roman"/>
          <w:color w:val="auto"/>
          <w:sz w:val="22"/>
          <w:szCs w:val="22"/>
          <w:lang w:eastAsia="ru-RU"/>
        </w:rPr>
        <w:t xml:space="preserve">         4.4.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1B3BD9" w:rsidRPr="00951361" w:rsidRDefault="001B3BD9" w:rsidP="001B3BD9">
      <w:pPr>
        <w:suppressAutoHyphens w:val="0"/>
        <w:autoSpaceDN w:val="0"/>
        <w:adjustRightInd w:val="0"/>
        <w:ind w:firstLine="540"/>
        <w:jc w:val="both"/>
        <w:rPr>
          <w:rFonts w:eastAsia="Calibri" w:cs="Times New Roman"/>
          <w:color w:val="auto"/>
          <w:sz w:val="22"/>
          <w:szCs w:val="22"/>
          <w:lang w:eastAsia="ru-RU"/>
        </w:rPr>
      </w:pPr>
      <w:r w:rsidRPr="00951361">
        <w:rPr>
          <w:rFonts w:eastAsia="Calibri" w:cs="Times New Roman"/>
          <w:color w:val="auto"/>
          <w:sz w:val="22"/>
          <w:szCs w:val="22"/>
          <w:lang w:eastAsia="ru-RU"/>
        </w:rPr>
        <w:t xml:space="preserve">4.5. В антимонопольном органе в порядке, установленном </w:t>
      </w:r>
      <w:hyperlink r:id="rId20" w:history="1">
        <w:r w:rsidRPr="00951361">
          <w:rPr>
            <w:rFonts w:eastAsia="Calibri" w:cs="Times New Roman"/>
            <w:color w:val="auto"/>
            <w:sz w:val="22"/>
            <w:szCs w:val="22"/>
            <w:lang w:eastAsia="ru-RU"/>
          </w:rPr>
          <w:t>статьей 18.1</w:t>
        </w:r>
      </w:hyperlink>
      <w:r w:rsidRPr="00951361">
        <w:rPr>
          <w:rFonts w:eastAsia="Calibri" w:cs="Times New Roman"/>
          <w:color w:val="auto"/>
          <w:sz w:val="22"/>
          <w:szCs w:val="22"/>
          <w:lang w:eastAsia="ru-RU"/>
        </w:rPr>
        <w:t xml:space="preserve"> Федерального закона от 26 июля 2006 года N 135-ФЗ «О защите конкуренции», в случаях, определенных Федеральным законом № 223-ФЗ, а также с учетом особенностей, установленных настоящей статьей, могут быть обжалованы:</w:t>
      </w:r>
    </w:p>
    <w:p w:rsidR="001B3BD9" w:rsidRPr="00951361" w:rsidRDefault="001B3BD9" w:rsidP="001B3BD9">
      <w:pPr>
        <w:suppressAutoHyphens w:val="0"/>
        <w:autoSpaceDN w:val="0"/>
        <w:adjustRightInd w:val="0"/>
        <w:ind w:firstLine="540"/>
        <w:jc w:val="both"/>
        <w:rPr>
          <w:rFonts w:eastAsia="Calibri" w:cs="Times New Roman"/>
          <w:color w:val="auto"/>
          <w:sz w:val="22"/>
          <w:szCs w:val="22"/>
          <w:lang w:eastAsia="ru-RU"/>
        </w:rPr>
      </w:pPr>
      <w:r w:rsidRPr="00951361">
        <w:rPr>
          <w:rFonts w:eastAsia="Calibri" w:cs="Times New Roman"/>
          <w:color w:val="auto"/>
          <w:sz w:val="22"/>
          <w:szCs w:val="22"/>
          <w:lang w:eastAsia="ru-RU"/>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Федеральным законом № 223-ФЗ 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 </w:t>
      </w:r>
    </w:p>
    <w:p w:rsidR="001B3BD9" w:rsidRPr="00951361" w:rsidRDefault="001B3BD9" w:rsidP="001B3BD9">
      <w:pPr>
        <w:suppressAutoHyphens w:val="0"/>
        <w:autoSpaceDN w:val="0"/>
        <w:adjustRightInd w:val="0"/>
        <w:ind w:firstLine="540"/>
        <w:jc w:val="both"/>
        <w:rPr>
          <w:rFonts w:eastAsia="Calibri" w:cs="Times New Roman"/>
          <w:color w:val="auto"/>
          <w:sz w:val="22"/>
          <w:szCs w:val="22"/>
          <w:lang w:eastAsia="ru-RU"/>
        </w:rPr>
      </w:pPr>
      <w:r w:rsidRPr="00951361">
        <w:rPr>
          <w:rFonts w:eastAsia="Calibri" w:cs="Times New Roman"/>
          <w:color w:val="auto"/>
          <w:sz w:val="22"/>
          <w:szCs w:val="22"/>
          <w:lang w:eastAsia="ru-RU"/>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Федеральным законом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 </w:t>
      </w:r>
    </w:p>
    <w:p w:rsidR="001B3BD9" w:rsidRPr="00951361" w:rsidRDefault="001B3BD9" w:rsidP="001B3BD9">
      <w:pPr>
        <w:rPr>
          <w:rFonts w:cs="Times New Roman"/>
          <w:b/>
          <w:color w:val="auto"/>
          <w:sz w:val="22"/>
          <w:szCs w:val="22"/>
        </w:rPr>
      </w:pPr>
    </w:p>
    <w:p w:rsidR="001B3BD9" w:rsidRPr="00951361" w:rsidRDefault="001B3BD9" w:rsidP="001B3BD9">
      <w:pPr>
        <w:pStyle w:val="a5"/>
        <w:spacing w:line="240" w:lineRule="auto"/>
        <w:ind w:left="0" w:firstLine="709"/>
        <w:rPr>
          <w:b/>
          <w:sz w:val="22"/>
          <w:szCs w:val="22"/>
        </w:rPr>
      </w:pPr>
      <w:r w:rsidRPr="00951361">
        <w:rPr>
          <w:b/>
          <w:sz w:val="22"/>
          <w:szCs w:val="22"/>
        </w:rPr>
        <w:t xml:space="preserve">5. </w:t>
      </w:r>
      <w:bookmarkStart w:id="8" w:name="OLE_LINK1"/>
      <w:bookmarkStart w:id="9" w:name="OLE_LINK2"/>
      <w:r w:rsidRPr="00951361">
        <w:rPr>
          <w:b/>
          <w:sz w:val="22"/>
          <w:szCs w:val="22"/>
        </w:rPr>
        <w:t>Способы закупки и условия выбора способа закупки.</w:t>
      </w:r>
    </w:p>
    <w:p w:rsidR="001B3BD9" w:rsidRPr="00951361" w:rsidRDefault="001B3BD9" w:rsidP="001B3BD9">
      <w:pPr>
        <w:pStyle w:val="a5"/>
        <w:spacing w:line="240" w:lineRule="auto"/>
        <w:ind w:left="0" w:firstLine="709"/>
        <w:contextualSpacing/>
        <w:rPr>
          <w:sz w:val="22"/>
          <w:szCs w:val="22"/>
        </w:rPr>
      </w:pPr>
    </w:p>
    <w:p w:rsidR="001B3BD9" w:rsidRPr="00951361" w:rsidRDefault="001B3BD9" w:rsidP="001B3BD9">
      <w:pPr>
        <w:pStyle w:val="a5"/>
        <w:spacing w:line="240" w:lineRule="auto"/>
        <w:ind w:left="0" w:firstLine="709"/>
        <w:contextualSpacing/>
        <w:rPr>
          <w:sz w:val="22"/>
          <w:szCs w:val="22"/>
        </w:rPr>
      </w:pPr>
      <w:r w:rsidRPr="00951361">
        <w:rPr>
          <w:sz w:val="22"/>
          <w:szCs w:val="22"/>
        </w:rPr>
        <w:t>5.1. Способы закупок указаны в приложении №1 настоящего Положения.</w:t>
      </w:r>
    </w:p>
    <w:p w:rsidR="001B3BD9" w:rsidRPr="00951361" w:rsidRDefault="001B3BD9" w:rsidP="001B3BD9">
      <w:pPr>
        <w:pStyle w:val="a5"/>
        <w:spacing w:line="240" w:lineRule="auto"/>
        <w:ind w:left="0" w:firstLine="709"/>
        <w:contextualSpacing/>
        <w:rPr>
          <w:rFonts w:eastAsiaTheme="minorHAnsi"/>
          <w:sz w:val="22"/>
          <w:szCs w:val="22"/>
          <w:lang w:eastAsia="en-US"/>
        </w:rPr>
      </w:pPr>
      <w:r w:rsidRPr="00951361">
        <w:rPr>
          <w:sz w:val="22"/>
          <w:szCs w:val="22"/>
        </w:rPr>
        <w:t>5.2.</w:t>
      </w:r>
      <w:r w:rsidRPr="00951361">
        <w:rPr>
          <w:rFonts w:eastAsiaTheme="minorHAnsi"/>
          <w:sz w:val="22"/>
          <w:szCs w:val="22"/>
          <w:lang w:eastAsia="en-US"/>
        </w:rPr>
        <w:t xml:space="preserve"> </w:t>
      </w:r>
      <w:r w:rsidRPr="00951361">
        <w:rPr>
          <w:sz w:val="22"/>
          <w:szCs w:val="22"/>
        </w:rPr>
        <w:t>Заказчик, организатор закупки вправе провести закупку товаров, работ, услуг путем проведения запроса котировок в случае, если проведение аукциона не обеспечивает поставку товаров, выполнение работ, оказание услуг в требуемые сроки.</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 xml:space="preserve">5.3. </w:t>
      </w:r>
      <w:r w:rsidRPr="00951361">
        <w:rPr>
          <w:rFonts w:cs="Times New Roman"/>
          <w:color w:val="auto"/>
          <w:sz w:val="22"/>
          <w:szCs w:val="22"/>
        </w:rPr>
        <w:t>Заказчик вправе провести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оказание услуг в требуемые сроки.</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 xml:space="preserve"> 5.4. Заказчик, организатор закупки вправе провести закупку товаров, работ, услуг путем проведения тендера в случае указания конкретных товарных знаков, знаков обслуживания, фирменных наименований, патентов, полезных моделей, промышленных образцов и производителей товара, исходя из своих потребностей.</w:t>
      </w:r>
    </w:p>
    <w:p w:rsidR="001B3BD9" w:rsidRPr="00951361" w:rsidRDefault="001B3BD9" w:rsidP="001B3BD9">
      <w:pPr>
        <w:suppressAutoHyphens w:val="0"/>
        <w:autoSpaceDN w:val="0"/>
        <w:adjustRightInd w:val="0"/>
        <w:ind w:firstLine="567"/>
        <w:contextualSpacing/>
        <w:jc w:val="both"/>
        <w:rPr>
          <w:rFonts w:cs="Times New Roman"/>
          <w:color w:val="auto"/>
          <w:sz w:val="22"/>
          <w:szCs w:val="22"/>
        </w:rPr>
      </w:pPr>
      <w:r w:rsidRPr="00951361">
        <w:rPr>
          <w:rFonts w:cs="Times New Roman"/>
          <w:color w:val="auto"/>
          <w:sz w:val="22"/>
          <w:szCs w:val="22"/>
        </w:rPr>
        <w:t xml:space="preserve"> </w:t>
      </w:r>
      <w:r w:rsidRPr="00951361">
        <w:rPr>
          <w:rFonts w:cs="Times New Roman"/>
          <w:b/>
          <w:color w:val="auto"/>
          <w:sz w:val="22"/>
          <w:szCs w:val="22"/>
        </w:rPr>
        <w:t>Закупки в электронной форме</w:t>
      </w:r>
      <w:r w:rsidRPr="00951361">
        <w:rPr>
          <w:rFonts w:cs="Times New Roman"/>
          <w:color w:val="auto"/>
          <w:sz w:val="22"/>
          <w:szCs w:val="22"/>
        </w:rPr>
        <w:t xml:space="preserve"> проводятся:</w:t>
      </w:r>
    </w:p>
    <w:p w:rsidR="001B3BD9" w:rsidRPr="00951361" w:rsidRDefault="001B3BD9" w:rsidP="001B3BD9">
      <w:pPr>
        <w:suppressAutoHyphens w:val="0"/>
        <w:autoSpaceDN w:val="0"/>
        <w:adjustRightInd w:val="0"/>
        <w:ind w:firstLine="567"/>
        <w:contextualSpacing/>
        <w:jc w:val="both"/>
        <w:rPr>
          <w:rFonts w:cs="Times New Roman"/>
          <w:color w:val="auto"/>
          <w:sz w:val="22"/>
          <w:szCs w:val="22"/>
        </w:rPr>
      </w:pPr>
      <w:r w:rsidRPr="00951361">
        <w:rPr>
          <w:rFonts w:cs="Times New Roman"/>
          <w:color w:val="auto"/>
          <w:sz w:val="22"/>
          <w:szCs w:val="22"/>
        </w:rPr>
        <w:t>- в случаях закупки товаров, работ, услуг, определенных решением Правительства Российской Федерации в соответствии с ч. 4 ст. 3 Федерального закона № 223-ФЗ;</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 в случаях проведения к</w:t>
      </w:r>
      <w:r w:rsidRPr="00951361">
        <w:rPr>
          <w:rFonts w:eastAsiaTheme="minorHAnsi" w:cs="Times New Roman"/>
          <w:color w:val="auto"/>
          <w:sz w:val="22"/>
          <w:szCs w:val="22"/>
          <w:lang w:eastAsia="en-US"/>
        </w:rPr>
        <w:t>онкурентных закупок, участниками которой могут быть только субъекты малого и среднего предпринимательства (</w:t>
      </w:r>
      <w:r w:rsidRPr="00951361">
        <w:rPr>
          <w:rFonts w:cs="Times New Roman"/>
          <w:color w:val="auto"/>
          <w:sz w:val="22"/>
          <w:szCs w:val="22"/>
        </w:rPr>
        <w:t>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w:t>
      </w:r>
      <w:r w:rsidRPr="00951361">
        <w:rPr>
          <w:rFonts w:cs="Times New Roman"/>
          <w:color w:val="auto"/>
          <w:sz w:val="22"/>
          <w:szCs w:val="22"/>
        </w:rPr>
        <w:t xml:space="preserve"> а также при закупке иных товаров, работ, услуг по усмотрению Заказчика.</w:t>
      </w:r>
    </w:p>
    <w:p w:rsidR="001B3BD9" w:rsidRPr="00951361" w:rsidRDefault="001B3BD9" w:rsidP="001B3BD9">
      <w:pPr>
        <w:pStyle w:val="a5"/>
        <w:spacing w:line="240" w:lineRule="auto"/>
        <w:ind w:left="0" w:firstLine="567"/>
        <w:contextualSpacing/>
        <w:rPr>
          <w:sz w:val="22"/>
          <w:szCs w:val="22"/>
        </w:rPr>
      </w:pPr>
      <w:r w:rsidRPr="00951361">
        <w:rPr>
          <w:sz w:val="22"/>
          <w:szCs w:val="22"/>
        </w:rPr>
        <w:t xml:space="preserve">5.5. Заказчик вправе применять </w:t>
      </w:r>
      <w:r w:rsidRPr="00951361">
        <w:rPr>
          <w:b/>
          <w:sz w:val="22"/>
          <w:szCs w:val="22"/>
        </w:rPr>
        <w:t xml:space="preserve">процедуру закупки у единственного поставщика (подрядчика, исполнителя) </w:t>
      </w:r>
      <w:r w:rsidRPr="00951361">
        <w:rPr>
          <w:sz w:val="22"/>
          <w:szCs w:val="22"/>
        </w:rPr>
        <w:t>в следующих случаях:</w:t>
      </w:r>
    </w:p>
    <w:bookmarkEnd w:id="8"/>
    <w:bookmarkEnd w:id="9"/>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rPr>
        <w:t>5.5</w:t>
      </w:r>
      <w:r w:rsidRPr="00951361">
        <w:rPr>
          <w:rFonts w:cs="Times New Roman"/>
          <w:color w:val="auto"/>
          <w:sz w:val="22"/>
          <w:szCs w:val="22"/>
          <w:lang w:eastAsia="ru-RU"/>
        </w:rPr>
        <w:t>.1. Вследствие аварии,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1B3BD9" w:rsidRPr="00951361" w:rsidRDefault="001B3BD9" w:rsidP="001B3BD9">
      <w:pPr>
        <w:suppressAutoHyphens w:val="0"/>
        <w:autoSpaceDE/>
        <w:ind w:firstLine="567"/>
        <w:contextualSpacing/>
        <w:jc w:val="both"/>
        <w:rPr>
          <w:rFonts w:cs="Times New Roman"/>
          <w:color w:val="auto"/>
          <w:sz w:val="22"/>
          <w:szCs w:val="22"/>
        </w:rPr>
      </w:pPr>
      <w:r w:rsidRPr="00951361">
        <w:rPr>
          <w:rFonts w:cs="Times New Roman"/>
          <w:color w:val="auto"/>
          <w:sz w:val="22"/>
          <w:szCs w:val="22"/>
        </w:rPr>
        <w:t>5.5.2. во избежание угрозы наступления аварий, связанных с бесперебойным обеспечением энерго-, тепло-, газо-, водоснабжения и водоотведения, обеспечения предоставления качественной продукцией (услугами) и т.п. на основании акта Заказчика.</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rPr>
        <w:t xml:space="preserve">5.5.3. </w:t>
      </w:r>
      <w:bookmarkStart w:id="10" w:name="_Hlk72936817"/>
      <w:r w:rsidRPr="00951361">
        <w:rPr>
          <w:rFonts w:cs="Times New Roman"/>
          <w:color w:val="auto"/>
          <w:sz w:val="22"/>
          <w:szCs w:val="22"/>
          <w:lang w:eastAsia="ru-RU"/>
        </w:rPr>
        <w:t>Процедура закупки была признана несостоявшейся и (или) ее проведение не привело к заключению договора.</w:t>
      </w:r>
    </w:p>
    <w:bookmarkEnd w:id="10"/>
    <w:p w:rsidR="001B3BD9" w:rsidRPr="00951361" w:rsidRDefault="001B3BD9" w:rsidP="001B3BD9">
      <w:pPr>
        <w:suppressAutoHyphens w:val="0"/>
        <w:autoSpaceDE/>
        <w:ind w:firstLine="567"/>
        <w:jc w:val="both"/>
        <w:rPr>
          <w:rFonts w:cs="Times New Roman"/>
          <w:color w:val="auto"/>
          <w:sz w:val="22"/>
          <w:szCs w:val="22"/>
        </w:rPr>
      </w:pPr>
      <w:r w:rsidRPr="00951361">
        <w:rPr>
          <w:rFonts w:cs="Times New Roman"/>
          <w:color w:val="auto"/>
          <w:sz w:val="22"/>
          <w:szCs w:val="22"/>
        </w:rPr>
        <w:t>5.5</w:t>
      </w:r>
      <w:r w:rsidRPr="00951361">
        <w:rPr>
          <w:rFonts w:cs="Times New Roman"/>
          <w:color w:val="auto"/>
          <w:sz w:val="22"/>
          <w:szCs w:val="22"/>
          <w:lang w:eastAsia="ru-RU"/>
        </w:rPr>
        <w:t xml:space="preserve">.4. </w:t>
      </w:r>
      <w:r w:rsidRPr="00951361">
        <w:rPr>
          <w:rFonts w:cs="Times New Roman"/>
          <w:color w:val="auto"/>
          <w:sz w:val="22"/>
          <w:szCs w:val="22"/>
        </w:rPr>
        <w:t>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1B3BD9" w:rsidRPr="00951361" w:rsidRDefault="001B3BD9" w:rsidP="001B3BD9">
      <w:pPr>
        <w:suppressAutoHyphens w:val="0"/>
        <w:autoSpaceDE/>
        <w:ind w:firstLine="567"/>
        <w:jc w:val="both"/>
        <w:rPr>
          <w:rFonts w:cs="Times New Roman"/>
          <w:color w:val="auto"/>
          <w:sz w:val="22"/>
          <w:szCs w:val="22"/>
          <w:lang w:eastAsia="ru-RU"/>
        </w:rPr>
      </w:pPr>
      <w:r w:rsidRPr="00951361">
        <w:rPr>
          <w:rFonts w:cs="Times New Roman"/>
          <w:color w:val="auto"/>
          <w:sz w:val="22"/>
          <w:szCs w:val="22"/>
        </w:rPr>
        <w:t>5.5</w:t>
      </w:r>
      <w:r w:rsidRPr="00951361">
        <w:rPr>
          <w:rFonts w:cs="Times New Roman"/>
          <w:color w:val="auto"/>
          <w:sz w:val="22"/>
          <w:szCs w:val="22"/>
          <w:lang w:eastAsia="ru-RU"/>
        </w:rPr>
        <w:t>.5.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1B3BD9" w:rsidRPr="00951361" w:rsidRDefault="001B3BD9" w:rsidP="001B3BD9">
      <w:pPr>
        <w:suppressAutoHyphens w:val="0"/>
        <w:autoSpaceDE/>
        <w:ind w:firstLine="567"/>
        <w:jc w:val="both"/>
        <w:rPr>
          <w:rFonts w:cs="Times New Roman"/>
          <w:color w:val="auto"/>
          <w:sz w:val="22"/>
          <w:szCs w:val="22"/>
          <w:lang w:eastAsia="ru-RU"/>
        </w:rPr>
      </w:pPr>
      <w:r w:rsidRPr="00951361">
        <w:rPr>
          <w:rFonts w:cs="Times New Roman"/>
          <w:color w:val="auto"/>
          <w:sz w:val="22"/>
          <w:szCs w:val="22"/>
        </w:rPr>
        <w:t>5.5</w:t>
      </w:r>
      <w:r w:rsidRPr="00951361">
        <w:rPr>
          <w:rFonts w:cs="Times New Roman"/>
          <w:color w:val="auto"/>
          <w:sz w:val="22"/>
          <w:szCs w:val="22"/>
          <w:lang w:eastAsia="ru-RU"/>
        </w:rPr>
        <w:t>.6.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1B3BD9" w:rsidRPr="00951361" w:rsidRDefault="001B3BD9" w:rsidP="001B3BD9">
      <w:pPr>
        <w:suppressAutoHyphens w:val="0"/>
        <w:autoSpaceDE/>
        <w:ind w:firstLine="567"/>
        <w:jc w:val="both"/>
        <w:rPr>
          <w:rFonts w:cs="Times New Roman"/>
          <w:color w:val="auto"/>
          <w:sz w:val="22"/>
          <w:szCs w:val="22"/>
          <w:lang w:eastAsia="ru-RU"/>
        </w:rPr>
      </w:pPr>
      <w:r w:rsidRPr="00951361">
        <w:rPr>
          <w:rFonts w:cs="Times New Roman"/>
          <w:color w:val="auto"/>
          <w:sz w:val="22"/>
          <w:szCs w:val="22"/>
        </w:rPr>
        <w:t>5.5</w:t>
      </w:r>
      <w:r w:rsidRPr="00951361">
        <w:rPr>
          <w:rFonts w:cs="Times New Roman"/>
          <w:color w:val="auto"/>
          <w:sz w:val="22"/>
          <w:szCs w:val="22"/>
          <w:lang w:eastAsia="ru-RU"/>
        </w:rPr>
        <w:t xml:space="preserve">.7.   Выполнения работ по мобилизационной подготовке в Российской Федерации; </w:t>
      </w:r>
    </w:p>
    <w:p w:rsidR="001B3BD9" w:rsidRPr="00951361" w:rsidRDefault="001B3BD9" w:rsidP="001B3BD9">
      <w:pPr>
        <w:suppressAutoHyphens w:val="0"/>
        <w:autoSpaceDE/>
        <w:ind w:firstLine="567"/>
        <w:jc w:val="both"/>
        <w:rPr>
          <w:rFonts w:cs="Times New Roman"/>
          <w:color w:val="auto"/>
          <w:sz w:val="22"/>
          <w:szCs w:val="22"/>
          <w:lang w:eastAsia="ru-RU"/>
        </w:rPr>
      </w:pPr>
      <w:r w:rsidRPr="00951361">
        <w:rPr>
          <w:rFonts w:cs="Times New Roman"/>
          <w:color w:val="auto"/>
          <w:sz w:val="22"/>
          <w:szCs w:val="22"/>
        </w:rPr>
        <w:t>5.5</w:t>
      </w:r>
      <w:r w:rsidRPr="00951361">
        <w:rPr>
          <w:rFonts w:cs="Times New Roman"/>
          <w:color w:val="auto"/>
          <w:sz w:val="22"/>
          <w:szCs w:val="22"/>
          <w:lang w:eastAsia="ru-RU"/>
        </w:rPr>
        <w:t>.8.</w:t>
      </w:r>
      <w:r w:rsidRPr="00951361">
        <w:rPr>
          <w:rFonts w:cs="Times New Roman"/>
          <w:b/>
          <w:color w:val="auto"/>
          <w:sz w:val="22"/>
          <w:szCs w:val="22"/>
          <w:lang w:eastAsia="ru-RU"/>
        </w:rPr>
        <w:t xml:space="preserve"> </w:t>
      </w:r>
      <w:r w:rsidRPr="00951361">
        <w:rPr>
          <w:rFonts w:cs="Times New Roman"/>
          <w:color w:val="auto"/>
          <w:sz w:val="22"/>
          <w:szCs w:val="22"/>
          <w:lang w:eastAsia="ru-RU"/>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B3BD9" w:rsidRPr="00951361" w:rsidRDefault="001B3BD9" w:rsidP="001B3BD9">
      <w:pPr>
        <w:suppressAutoHyphens w:val="0"/>
        <w:autoSpaceDE/>
        <w:ind w:firstLine="709"/>
        <w:jc w:val="both"/>
        <w:rPr>
          <w:rFonts w:cs="Times New Roman"/>
          <w:b/>
          <w:bCs/>
          <w:color w:val="auto"/>
          <w:sz w:val="22"/>
          <w:szCs w:val="22"/>
          <w:lang w:eastAsia="ru-RU"/>
        </w:rPr>
      </w:pPr>
      <w:r w:rsidRPr="00951361">
        <w:rPr>
          <w:rFonts w:cs="Times New Roman"/>
          <w:color w:val="auto"/>
          <w:sz w:val="22"/>
          <w:szCs w:val="22"/>
        </w:rPr>
        <w:t>5.5</w:t>
      </w:r>
      <w:r w:rsidRPr="00951361">
        <w:rPr>
          <w:rFonts w:cs="Times New Roman"/>
          <w:color w:val="auto"/>
          <w:sz w:val="22"/>
          <w:szCs w:val="22"/>
          <w:lang w:eastAsia="ru-RU"/>
        </w:rPr>
        <w:t xml:space="preserve">.9. закупки услуг по авторскому контролю за разработкой проектной и конструкторской документации объектов капитального строительства и реконструкции, авторскому надзору за строительством, реконструкцией, капитальным ремонтом, изготовлением оборудования соответствующими авторами; </w:t>
      </w:r>
      <w:r w:rsidRPr="00951361">
        <w:rPr>
          <w:rFonts w:cs="Times New Roman"/>
          <w:bCs/>
          <w:color w:val="auto"/>
          <w:sz w:val="22"/>
          <w:szCs w:val="22"/>
          <w:lang w:eastAsia="ru-RU"/>
        </w:rPr>
        <w:t>авторскому сопровождению и функциональному развитию информационных систем и комплексов соответствующими авторами;</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rPr>
        <w:t>5.5</w:t>
      </w:r>
      <w:r w:rsidRPr="00951361">
        <w:rPr>
          <w:rFonts w:cs="Times New Roman"/>
          <w:color w:val="auto"/>
          <w:sz w:val="22"/>
          <w:szCs w:val="22"/>
          <w:lang w:eastAsia="ru-RU"/>
        </w:rPr>
        <w:t>.10.</w:t>
      </w:r>
      <w:r w:rsidRPr="00951361">
        <w:rPr>
          <w:rFonts w:cs="Times New Roman"/>
          <w:b/>
          <w:color w:val="auto"/>
          <w:sz w:val="22"/>
          <w:szCs w:val="22"/>
          <w:lang w:eastAsia="ru-RU"/>
        </w:rPr>
        <w:t xml:space="preserve"> </w:t>
      </w:r>
      <w:r w:rsidRPr="00951361">
        <w:rPr>
          <w:rFonts w:cs="Times New Roman"/>
          <w:color w:val="auto"/>
          <w:sz w:val="22"/>
          <w:szCs w:val="22"/>
          <w:lang w:eastAsia="ru-RU"/>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rPr>
        <w:t>5.5</w:t>
      </w:r>
      <w:r w:rsidRPr="00951361">
        <w:rPr>
          <w:rFonts w:cs="Times New Roman"/>
          <w:color w:val="auto"/>
          <w:sz w:val="22"/>
          <w:szCs w:val="22"/>
          <w:lang w:eastAsia="ru-RU"/>
        </w:rPr>
        <w:t>.11.</w:t>
      </w:r>
      <w:r w:rsidRPr="00951361">
        <w:rPr>
          <w:rFonts w:cs="Times New Roman"/>
          <w:b/>
          <w:color w:val="auto"/>
          <w:sz w:val="22"/>
          <w:szCs w:val="22"/>
          <w:lang w:eastAsia="ru-RU"/>
        </w:rPr>
        <w:t xml:space="preserve"> </w:t>
      </w:r>
      <w:r w:rsidRPr="00951361">
        <w:rPr>
          <w:rFonts w:cs="Times New Roman"/>
          <w:color w:val="auto"/>
          <w:sz w:val="22"/>
          <w:szCs w:val="22"/>
          <w:lang w:eastAsia="ru-RU"/>
        </w:rPr>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период действия распродаж, акций, сезонных скидок и т.п.);</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rPr>
        <w:t>5.5</w:t>
      </w:r>
      <w:r w:rsidRPr="00951361">
        <w:rPr>
          <w:rFonts w:cs="Times New Roman"/>
          <w:color w:val="auto"/>
          <w:sz w:val="22"/>
          <w:szCs w:val="22"/>
          <w:lang w:eastAsia="ru-RU"/>
        </w:rPr>
        <w:t>.12.</w:t>
      </w:r>
      <w:r w:rsidRPr="00951361">
        <w:rPr>
          <w:rFonts w:cs="Times New Roman"/>
          <w:color w:val="auto"/>
          <w:sz w:val="22"/>
          <w:szCs w:val="22"/>
        </w:rPr>
        <w:t xml:space="preserve"> Наличия решения о заключении договора на поставку товаров, выполнения работ, оказания услуг, принятого Советом директоров Общества;</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5.5.13. Осуществляется закупка услуг по участию в мероприятии, проводимом совместно с другими заказчиками в случае, если организатором мероприятия выступило третье лицо;</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5.5.14. Поставщик или официальный дилер изготовителя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5.5.15.  Закупка товаров (работ, услуг) в случае, если проведение иных закупочных процедур может повлечь ответственность Заказчика за нарушение сроков, регламентированных действующим законодательством или предписаниями органов государственной власти, местного самоуправления;</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 xml:space="preserve">5.5.16. в случаях, если победитель закупочной процедуры, с которым был заключен договор, либо иное лицо, с которым Заказчик заключил договор, не выполнил поставку товара (работ, услуг) в сроки, предусмотренные договором, а также был поставлен некачественный товар (работа, услуга), Заказчик вправе расторгнуть существующий договор и заключить новый договор с иным поставщиком (подрядчиком, исполнителем), удовлетворяющим требованиям Заказчика; </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5.5.17. Осуществляется закупка услуг по обучению (аттестации, подготовке, переподготовке, повышению квалификации;</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5.5.18. При закупках санаторно-курортных путевок для работников и неработающих пенсионеров – бывших работников Общества, по направлению медицинского учреждения, и путевок в детские оздоровительные лагеря для детей работников, проводимых на основании заявлений работников Заказчика;</w:t>
      </w:r>
    </w:p>
    <w:p w:rsidR="001B3BD9" w:rsidRPr="00951361" w:rsidRDefault="001B3BD9" w:rsidP="001B3BD9">
      <w:pPr>
        <w:suppressAutoHyphens w:val="0"/>
        <w:autoSpaceDE/>
        <w:ind w:firstLine="567"/>
        <w:contextualSpacing/>
        <w:jc w:val="both"/>
        <w:rPr>
          <w:rFonts w:cs="Times New Roman"/>
          <w:color w:val="auto"/>
          <w:sz w:val="22"/>
          <w:szCs w:val="22"/>
        </w:rPr>
      </w:pPr>
      <w:r w:rsidRPr="00951361">
        <w:rPr>
          <w:rFonts w:cs="Times New Roman"/>
          <w:color w:val="auto"/>
          <w:sz w:val="22"/>
          <w:szCs w:val="22"/>
        </w:rPr>
        <w:t xml:space="preserve">5.5.19. Возникла необходимость в опубликовании информации в официальном печатном издании; </w:t>
      </w:r>
    </w:p>
    <w:p w:rsidR="001B3BD9" w:rsidRPr="00951361" w:rsidRDefault="001B3BD9" w:rsidP="001B3BD9">
      <w:pPr>
        <w:suppressAutoHyphens w:val="0"/>
        <w:autoSpaceDE/>
        <w:ind w:firstLine="567"/>
        <w:contextualSpacing/>
        <w:jc w:val="both"/>
        <w:rPr>
          <w:rFonts w:cs="Times New Roman"/>
          <w:color w:val="auto"/>
          <w:sz w:val="22"/>
          <w:szCs w:val="22"/>
        </w:rPr>
      </w:pPr>
      <w:r w:rsidRPr="00951361">
        <w:rPr>
          <w:rFonts w:cs="Times New Roman"/>
          <w:color w:val="auto"/>
          <w:sz w:val="22"/>
          <w:szCs w:val="22"/>
        </w:rPr>
        <w:t>5.5.20.в случае участия сотрудников Заказчика в семинарах (конференциях, совещаниях, форумах, съездах, стажировках)</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5.5.21.</w:t>
      </w:r>
      <w:r w:rsidRPr="00951361">
        <w:rPr>
          <w:rFonts w:cs="Times New Roman"/>
          <w:b/>
          <w:color w:val="auto"/>
          <w:sz w:val="22"/>
          <w:szCs w:val="22"/>
          <w:lang w:eastAsia="ru-RU"/>
        </w:rPr>
        <w:t xml:space="preserve"> </w:t>
      </w:r>
      <w:r w:rsidRPr="00951361">
        <w:rPr>
          <w:rFonts w:cs="Times New Roman"/>
          <w:color w:val="auto"/>
          <w:sz w:val="22"/>
          <w:szCs w:val="22"/>
          <w:lang w:eastAsia="ru-RU"/>
        </w:rPr>
        <w:t>закупки услуг, связанных с направлением работника в служебную командировку</w:t>
      </w:r>
      <w:r w:rsidRPr="00951361">
        <w:rPr>
          <w:rStyle w:val="diffins"/>
          <w:color w:val="auto"/>
          <w:sz w:val="22"/>
          <w:szCs w:val="22"/>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w:t>
      </w:r>
      <w:r w:rsidRPr="00951361">
        <w:rPr>
          <w:rFonts w:cs="Times New Roman"/>
          <w:color w:val="auto"/>
          <w:sz w:val="22"/>
          <w:szCs w:val="22"/>
          <w:lang w:eastAsia="ru-RU"/>
        </w:rPr>
        <w:t xml:space="preserve"> к месту служебной командировки</w:t>
      </w:r>
      <w:r w:rsidRPr="00951361">
        <w:rPr>
          <w:rStyle w:val="diffins"/>
          <w:color w:val="auto"/>
          <w:sz w:val="22"/>
          <w:szCs w:val="22"/>
        </w:rPr>
        <w:t>, месту проведения указанных мероприятий и</w:t>
      </w:r>
      <w:r w:rsidRPr="00951361">
        <w:rPr>
          <w:rFonts w:cs="Times New Roman"/>
          <w:color w:val="auto"/>
          <w:sz w:val="22"/>
          <w:szCs w:val="22"/>
          <w:lang w:eastAsia="ru-RU"/>
        </w:rPr>
        <w:t xml:space="preserve"> обратно, наем жилого помещения, транспортное обслуживание, обеспечение питания;</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5.5.22.</w:t>
      </w:r>
      <w:r w:rsidRPr="00951361">
        <w:rPr>
          <w:rFonts w:cs="Times New Roman"/>
          <w:b/>
          <w:color w:val="auto"/>
          <w:sz w:val="22"/>
          <w:szCs w:val="22"/>
          <w:lang w:eastAsia="ru-RU"/>
        </w:rPr>
        <w:t xml:space="preserve"> </w:t>
      </w:r>
      <w:r w:rsidRPr="00951361">
        <w:rPr>
          <w:rFonts w:cs="Times New Roman"/>
          <w:color w:val="auto"/>
          <w:sz w:val="22"/>
          <w:szCs w:val="22"/>
          <w:lang w:eastAsia="ru-RU"/>
        </w:rPr>
        <w:t>закупки услуг, связанных с обеспечением визитов делегаций и иных представителей, в том числе Российской Федерации, субъектов Российской Федерации, муниципалитетов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представительские расходы и прочие сопутствующие расходы);</w:t>
      </w:r>
    </w:p>
    <w:p w:rsidR="001B3BD9" w:rsidRPr="00951361" w:rsidRDefault="001B3BD9" w:rsidP="001B3BD9">
      <w:pPr>
        <w:suppressAutoHyphens w:val="0"/>
        <w:autoSpaceDE/>
        <w:ind w:firstLine="567"/>
        <w:contextualSpacing/>
        <w:jc w:val="both"/>
        <w:rPr>
          <w:rFonts w:cs="Times New Roman"/>
          <w:color w:val="auto"/>
          <w:sz w:val="22"/>
          <w:szCs w:val="22"/>
        </w:rPr>
      </w:pPr>
      <w:r w:rsidRPr="00951361">
        <w:rPr>
          <w:rFonts w:cs="Times New Roman"/>
          <w:color w:val="auto"/>
          <w:sz w:val="22"/>
          <w:szCs w:val="22"/>
        </w:rPr>
        <w:t>5.5.23. закупка товаров, работ, услуг в целях выполнения предписаний контролирующих органов, (актов) при возникновении срочной потребности в закупаемых товарах, работах, услугах, когда применение иных видов процедур закупки невозможно;</w:t>
      </w:r>
    </w:p>
    <w:p w:rsidR="001B3BD9" w:rsidRPr="00951361" w:rsidRDefault="001B3BD9" w:rsidP="001B3BD9">
      <w:pPr>
        <w:suppressAutoHyphens w:val="0"/>
        <w:autoSpaceDE/>
        <w:ind w:firstLine="567"/>
        <w:contextualSpacing/>
        <w:jc w:val="both"/>
        <w:rPr>
          <w:rFonts w:cs="Times New Roman"/>
          <w:color w:val="auto"/>
          <w:sz w:val="22"/>
          <w:szCs w:val="22"/>
        </w:rPr>
      </w:pPr>
      <w:r w:rsidRPr="00951361">
        <w:rPr>
          <w:rFonts w:cs="Times New Roman"/>
          <w:color w:val="auto"/>
          <w:sz w:val="22"/>
          <w:szCs w:val="22"/>
        </w:rPr>
        <w:t>5.5.24. при чрезвычайных обстоятельствах закупка товаров, работ, услуг у единственного поставщика (подрядчика, исполнителя) производится с учетом того, что объем закупаемых товаров, работ, услуг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w:t>
      </w:r>
    </w:p>
    <w:p w:rsidR="001B3BD9" w:rsidRPr="00951361" w:rsidRDefault="001B3BD9" w:rsidP="001B3BD9">
      <w:pPr>
        <w:suppressAutoHyphens w:val="0"/>
        <w:autoSpaceDE/>
        <w:ind w:firstLine="567"/>
        <w:contextualSpacing/>
        <w:jc w:val="both"/>
        <w:rPr>
          <w:rFonts w:cs="Times New Roman"/>
          <w:color w:val="auto"/>
          <w:sz w:val="22"/>
          <w:szCs w:val="22"/>
        </w:rPr>
      </w:pPr>
      <w:r w:rsidRPr="00951361">
        <w:rPr>
          <w:rFonts w:cs="Times New Roman"/>
          <w:bCs/>
          <w:color w:val="auto"/>
          <w:sz w:val="22"/>
          <w:szCs w:val="22"/>
        </w:rPr>
        <w:t>5.5.25. Для исполнения обязательств перед третьими лицами</w:t>
      </w:r>
      <w:r w:rsidRPr="00951361">
        <w:rPr>
          <w:rFonts w:cs="Times New Roman"/>
          <w:color w:val="auto"/>
          <w:sz w:val="22"/>
          <w:szCs w:val="22"/>
        </w:rPr>
        <w:t xml:space="preserve"> в случае возникновения потребности в товарах (работах, услугах) в процессе исполнения договора, если проведение конкурентной или неконкурентной закупки нецелесообразно из-за отсутствия времени либо исходя из условий такого договора.</w:t>
      </w:r>
    </w:p>
    <w:p w:rsidR="001B3BD9" w:rsidRPr="00951361" w:rsidRDefault="001B3BD9" w:rsidP="001B3BD9">
      <w:pPr>
        <w:suppressAutoHyphens w:val="0"/>
        <w:autoSpaceDE/>
        <w:ind w:firstLine="567"/>
        <w:jc w:val="both"/>
        <w:rPr>
          <w:rFonts w:cs="Times New Roman"/>
          <w:color w:val="auto"/>
          <w:sz w:val="22"/>
          <w:szCs w:val="22"/>
          <w:lang w:eastAsia="ru-RU"/>
        </w:rPr>
      </w:pPr>
      <w:r w:rsidRPr="00951361">
        <w:rPr>
          <w:rFonts w:cs="Times New Roman"/>
          <w:color w:val="auto"/>
          <w:sz w:val="22"/>
          <w:szCs w:val="22"/>
        </w:rPr>
        <w:t xml:space="preserve">5.5.26. </w:t>
      </w:r>
      <w:r w:rsidRPr="00951361">
        <w:rPr>
          <w:rFonts w:cs="Times New Roman"/>
          <w:color w:val="auto"/>
          <w:sz w:val="22"/>
          <w:szCs w:val="22"/>
          <w:lang w:eastAsia="ru-RU"/>
        </w:rPr>
        <w:t>Закупки товаров, работ, услуг на сумму, не превышающую 250 тысяч рублей с НДС включительно.</w:t>
      </w:r>
    </w:p>
    <w:p w:rsidR="001B3BD9" w:rsidRPr="00951361" w:rsidRDefault="001B3BD9" w:rsidP="001B3BD9">
      <w:pPr>
        <w:tabs>
          <w:tab w:val="num" w:pos="1702"/>
        </w:tabs>
        <w:ind w:firstLine="567"/>
        <w:contextualSpacing/>
        <w:jc w:val="both"/>
        <w:rPr>
          <w:rFonts w:cs="Times New Roman"/>
          <w:color w:val="auto"/>
          <w:sz w:val="22"/>
          <w:szCs w:val="22"/>
        </w:rPr>
      </w:pPr>
      <w:r w:rsidRPr="00951361">
        <w:rPr>
          <w:rFonts w:cs="Times New Roman"/>
          <w:color w:val="auto"/>
          <w:sz w:val="22"/>
          <w:szCs w:val="22"/>
        </w:rPr>
        <w:t xml:space="preserve">При осуществлении закупки у единственного поставщика (исполнителя, подрядчика) Заказчик не готовит извещение и документацию о закупке у единственного поставщика (исполнителя, подрядчика). </w:t>
      </w:r>
    </w:p>
    <w:p w:rsidR="001B3BD9" w:rsidRPr="00951361" w:rsidRDefault="001B3BD9" w:rsidP="001B3BD9">
      <w:pPr>
        <w:tabs>
          <w:tab w:val="num" w:pos="1702"/>
        </w:tabs>
        <w:ind w:firstLine="567"/>
        <w:contextualSpacing/>
        <w:jc w:val="both"/>
        <w:rPr>
          <w:rFonts w:cs="Times New Roman"/>
          <w:color w:val="auto"/>
          <w:sz w:val="22"/>
          <w:szCs w:val="22"/>
        </w:rPr>
      </w:pPr>
      <w:r w:rsidRPr="00951361">
        <w:rPr>
          <w:rFonts w:cs="Times New Roman"/>
          <w:color w:val="auto"/>
          <w:sz w:val="22"/>
          <w:szCs w:val="22"/>
        </w:rPr>
        <w:t>Заказчик не размещает в единой информационной системе информацию о закупке у единственного поставщика (исполнителя, подрядчика) до 100 тысяч рублей включительно, в том числе:</w:t>
      </w:r>
    </w:p>
    <w:p w:rsidR="001B3BD9" w:rsidRPr="00951361" w:rsidRDefault="001B3BD9" w:rsidP="001B3BD9">
      <w:pPr>
        <w:tabs>
          <w:tab w:val="num" w:pos="1702"/>
        </w:tabs>
        <w:ind w:firstLine="567"/>
        <w:contextualSpacing/>
        <w:jc w:val="both"/>
        <w:rPr>
          <w:rFonts w:cs="Times New Roman"/>
          <w:color w:val="auto"/>
          <w:sz w:val="22"/>
          <w:szCs w:val="22"/>
        </w:rPr>
      </w:pPr>
      <w:r w:rsidRPr="00951361">
        <w:rPr>
          <w:rFonts w:cs="Times New Roman"/>
          <w:color w:val="auto"/>
          <w:sz w:val="22"/>
          <w:szCs w:val="22"/>
        </w:rPr>
        <w:t xml:space="preserve"> извещение о закупке у единственного поставщика (исполнителя, подрядчика), документацию о закупке у единственного поставщика (исполнителя, подрядчика), проект договора, разъяснения документации, изменения, внесенные в извещение и документацию, протоколы о закупке у единственного поставщика (исполнителя, подрядчика).</w:t>
      </w:r>
    </w:p>
    <w:p w:rsidR="001B3BD9" w:rsidRPr="00951361" w:rsidRDefault="001B3BD9" w:rsidP="001B3BD9">
      <w:pPr>
        <w:suppressAutoHyphens w:val="0"/>
        <w:autoSpaceDE/>
        <w:ind w:firstLine="567"/>
        <w:jc w:val="both"/>
        <w:rPr>
          <w:rFonts w:cs="Times New Roman"/>
          <w:color w:val="auto"/>
          <w:sz w:val="22"/>
          <w:szCs w:val="22"/>
        </w:rPr>
      </w:pPr>
    </w:p>
    <w:p w:rsidR="001B3BD9" w:rsidRPr="00951361" w:rsidRDefault="001B3BD9" w:rsidP="001B3BD9">
      <w:pPr>
        <w:tabs>
          <w:tab w:val="left" w:pos="700"/>
        </w:tabs>
        <w:ind w:firstLine="709"/>
        <w:jc w:val="both"/>
        <w:rPr>
          <w:rFonts w:cs="Times New Roman"/>
          <w:b/>
          <w:color w:val="auto"/>
          <w:sz w:val="22"/>
          <w:szCs w:val="22"/>
          <w:lang w:eastAsia="ru-RU"/>
        </w:rPr>
      </w:pPr>
      <w:r w:rsidRPr="00951361">
        <w:rPr>
          <w:rFonts w:cs="Times New Roman"/>
          <w:b/>
          <w:color w:val="auto"/>
          <w:sz w:val="22"/>
          <w:szCs w:val="22"/>
          <w:lang w:eastAsia="ru-RU"/>
        </w:rPr>
        <w:t xml:space="preserve">5.6. Предварительный квалификационный отбор </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5.6.1.</w:t>
      </w:r>
      <w:r w:rsidRPr="00951361">
        <w:rPr>
          <w:rFonts w:cs="Times New Roman"/>
          <w:color w:val="auto"/>
          <w:sz w:val="22"/>
          <w:szCs w:val="22"/>
          <w:lang w:eastAsia="ru-RU"/>
        </w:rPr>
        <w:tab/>
        <w:t>Предварительный квалификационный отбор может проводиться:</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а) для всех конкурентных закупок, в случаях, установленных настоящим Положением (кроме закупок, участниками которых могут являться только субъекты малого и среднего предпринимательства).</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б) для группы закупок, объединенных каким-либо однозначным классифицирующим признаком.</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Предварительный квалификационный отбор не является способом закупки и не влечет за собой обязательства заключения договора по итогам проведения предварительного квалификационного отбора. Лица, прошедшие предварительный квалификационный отбор в части благонадежности контрагентов, считаются прошедшими отбор в течение срока, установленного пунктом 5.6.15. настоящего Положения.</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5.6.2.</w:t>
      </w:r>
      <w:r w:rsidRPr="00951361">
        <w:rPr>
          <w:rFonts w:cs="Times New Roman"/>
          <w:color w:val="auto"/>
          <w:sz w:val="22"/>
          <w:szCs w:val="22"/>
          <w:lang w:eastAsia="ru-RU"/>
        </w:rPr>
        <w:tab/>
        <w:t>Предварительный квалификационный отбор проводится по решению генерального директора организации, в том числе для группы закупок, объединенных каким-либо однозначным классифицирующим признаком.</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5.6.3.</w:t>
      </w:r>
      <w:r w:rsidRPr="00951361">
        <w:rPr>
          <w:rFonts w:cs="Times New Roman"/>
          <w:color w:val="auto"/>
          <w:sz w:val="22"/>
          <w:szCs w:val="22"/>
          <w:lang w:eastAsia="ru-RU"/>
        </w:rPr>
        <w:tab/>
        <w:t>Предварительный квалификационный отбор проводится и завершается до начала проведения закупки либо последующих закупок, которые проводятся только среди участников, прошедших предварительный квалификационный отбор.</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5.6.4.</w:t>
      </w:r>
      <w:r w:rsidRPr="00951361">
        <w:rPr>
          <w:rFonts w:cs="Times New Roman"/>
          <w:color w:val="auto"/>
          <w:sz w:val="22"/>
          <w:szCs w:val="22"/>
          <w:lang w:eastAsia="ru-RU"/>
        </w:rPr>
        <w:tab/>
        <w:t>В документации о проведении предварительного квалификационного отбора для группы закупок определяются правила и порядок его проведения, организатор закупки, а также следующие существенные условия его проведения:</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 xml:space="preserve">а) наименование и ориентировочные объемы товаров, работ, услуг; </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б) срок со дня завершения проведения отбора либо дата, до наступления которой действителен результат отбора;</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в) сроки подачи заявок на прохождение такого отбора с учетом настоящего Положения.</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5.6.5.</w:t>
      </w:r>
      <w:r w:rsidRPr="00951361">
        <w:rPr>
          <w:rFonts w:cs="Times New Roman"/>
          <w:color w:val="auto"/>
          <w:sz w:val="22"/>
          <w:szCs w:val="22"/>
          <w:lang w:eastAsia="ru-RU"/>
        </w:rPr>
        <w:tab/>
        <w:t>При проведении закупок с предварительным квалификационным отбором для группы закупок исполнители последующих закупок могут быть различными и определяются решением генерального директора организации.</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5.6.6.</w:t>
      </w:r>
      <w:r w:rsidRPr="00951361">
        <w:rPr>
          <w:rFonts w:cs="Times New Roman"/>
          <w:color w:val="auto"/>
          <w:sz w:val="22"/>
          <w:szCs w:val="22"/>
          <w:lang w:eastAsia="ru-RU"/>
        </w:rPr>
        <w:tab/>
        <w:t>Закупки с предварительным квалификационным отбором, предварительный квалификационный отбор для группы закупок проводятся в порядке и сроки, установленные для конкретных способов закупки с учетом требований настоящего Положения.</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5.6.7.</w:t>
      </w:r>
      <w:r w:rsidRPr="00951361">
        <w:rPr>
          <w:rFonts w:cs="Times New Roman"/>
          <w:color w:val="auto"/>
          <w:sz w:val="22"/>
          <w:szCs w:val="22"/>
          <w:lang w:eastAsia="ru-RU"/>
        </w:rPr>
        <w:tab/>
        <w:t>Решение об отмене предварительного квалификационного отбора принимается заказчиком в любое время вплоть до подведения итогов отбора. Решение об отмене последующей отдельной закупки принимается заказчиком в случаях и порядке, предусмотренных для данного способа закупки.</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5.6.8.</w:t>
      </w:r>
      <w:r w:rsidRPr="00951361">
        <w:rPr>
          <w:rFonts w:cs="Times New Roman"/>
          <w:color w:val="auto"/>
          <w:sz w:val="22"/>
          <w:szCs w:val="22"/>
          <w:lang w:eastAsia="ru-RU"/>
        </w:rPr>
        <w:tab/>
        <w:t xml:space="preserve">Заявки на участие в предварительном квалификационном отборе принимаются до окончания срока, установленного в документации о проведении предварительного квалификационного отбора. </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5.6.9.</w:t>
      </w:r>
      <w:r w:rsidRPr="00951361">
        <w:rPr>
          <w:rFonts w:cs="Times New Roman"/>
          <w:color w:val="auto"/>
          <w:sz w:val="22"/>
          <w:szCs w:val="22"/>
          <w:lang w:eastAsia="ru-RU"/>
        </w:rPr>
        <w:tab/>
        <w:t>Вскрытие поступивших конвертов с заявками на участие в предварительном квалификационном отборе/открытие доступа к заявкам на участие в предварительном квалификационном отборе осуществляется в порядке, предусмотренном документацией о проведении предварительного квалификационного отбора в соответствии с Положением о закупке и регламентом электронной площадки.</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5.6.10. Закупочная комиссия проверяет и оценивает соответствие участников требованиям, установленным документацией о проведении предварительного квалификационного отбора в соответствии с пунктом 6.2 настоящего Положения. Использование не предусмотренных в настоящем Положении и документации о проведении предварительного квалификационного отбора критериев, требований или процедур не допускается.</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5.6.11. В случае отсутствия какой-либо информации и (или) документов в составе заявки участников, предусмотренных документацией о проведении предварительного квалификационного отбора и не представленных участником в составе его заявки, вследствие чего закупочная комиссия не может проверить и оценить соответствие участника установленным требованиям, Заказчик запрашивает у такого участника недостающую информацию и (или) документы, предоставив участнику для их представления не менее двух рабочих дней. Конкретный срок предоставления информации и (или) документов указывается в запросе Заказчика предварительного квалификационного отбора и не подлежит изменению. Если в установленный срок запрошенная информация и (или) документы не представлены, закупочная комиссия отклоняет заявку такого участника.</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5.6.12. Предварительный квалификационный отбор признается несостоявшимся, если:</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5.6.13.1. По окончании срока подачи заявок:</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а) подана только одна заявка от одного участника (с учетом отозванных участником заявок);</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б) не подана ни одна заявка (с учетом отозванных участником заявок).</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5.6.13.2. По результатам проверки и оценки заявок принято решение:</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а) об отказе признать квалифицированными всех участников, подавших заявки;</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б) о признании квалифицированным только одного участника отбора.</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5.6.14. Итоги предварительного квалификационного отбора подводятся в порядке, установленном документацией о проведении предварительного квалификационного отбора.</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Заказчик не позднее 3 дней со дня подведения итогов предварительного квалификационного отбора размещает в ЕИС итоговый протокол предварительного квалификационного отбора, который содержит следующие сведения:</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 xml:space="preserve">а) </w:t>
      </w:r>
      <w:r w:rsidRPr="00951361">
        <w:rPr>
          <w:rFonts w:cs="Times New Roman"/>
          <w:color w:val="auto"/>
          <w:sz w:val="22"/>
          <w:szCs w:val="22"/>
        </w:rPr>
        <w:t>предмет закупки, в отношении участников которой проводится предварительный квалификационный отбор,</w:t>
      </w:r>
      <w:r w:rsidRPr="00951361">
        <w:rPr>
          <w:rFonts w:cs="Times New Roman"/>
          <w:color w:val="auto"/>
          <w:sz w:val="22"/>
          <w:szCs w:val="22"/>
          <w:lang w:eastAsia="ru-RU"/>
        </w:rPr>
        <w:t xml:space="preserve"> сведения об объеме, начальной (максимальной) цене договора, сроке исполнения договора;</w:t>
      </w:r>
    </w:p>
    <w:p w:rsidR="001B3BD9" w:rsidRPr="00951361" w:rsidRDefault="001B3BD9" w:rsidP="001B3BD9">
      <w:pPr>
        <w:tabs>
          <w:tab w:val="left" w:pos="700"/>
        </w:tabs>
        <w:ind w:firstLine="709"/>
        <w:jc w:val="both"/>
        <w:rPr>
          <w:rFonts w:cs="Times New Roman"/>
          <w:color w:val="auto"/>
          <w:sz w:val="22"/>
          <w:szCs w:val="22"/>
          <w:lang w:eastAsia="ru-RU"/>
        </w:rPr>
      </w:pPr>
      <w:r w:rsidRPr="00951361">
        <w:rPr>
          <w:rFonts w:cs="Times New Roman"/>
          <w:color w:val="auto"/>
          <w:sz w:val="22"/>
          <w:szCs w:val="22"/>
          <w:lang w:eastAsia="ru-RU"/>
        </w:rPr>
        <w:t xml:space="preserve">б) решение о признании участника квалифицированным либо об отказе признать его квалифицированным с указанием </w:t>
      </w:r>
      <w:r w:rsidRPr="00951361">
        <w:rPr>
          <w:rFonts w:cs="Times New Roman"/>
          <w:color w:val="auto"/>
          <w:sz w:val="22"/>
          <w:szCs w:val="22"/>
        </w:rPr>
        <w:t>требований документации о проведении предварительного квалификационного отбора</w:t>
      </w:r>
      <w:r w:rsidRPr="00951361">
        <w:rPr>
          <w:rFonts w:cs="Times New Roman"/>
          <w:color w:val="auto"/>
          <w:sz w:val="22"/>
          <w:szCs w:val="22"/>
          <w:lang w:eastAsia="ru-RU"/>
        </w:rPr>
        <w:t>, которым не соответствует участник или его заявка, а также самих несоответствующих условий такой заявки.</w:t>
      </w:r>
    </w:p>
    <w:p w:rsidR="001B3BD9" w:rsidRPr="00951361" w:rsidRDefault="001B3BD9" w:rsidP="001B3BD9">
      <w:pPr>
        <w:tabs>
          <w:tab w:val="left" w:pos="700"/>
          <w:tab w:val="left" w:pos="1560"/>
        </w:tabs>
        <w:ind w:firstLine="709"/>
        <w:jc w:val="both"/>
        <w:rPr>
          <w:rFonts w:cs="Times New Roman"/>
          <w:color w:val="auto"/>
          <w:sz w:val="22"/>
          <w:szCs w:val="22"/>
          <w:lang w:eastAsia="ru-RU"/>
        </w:rPr>
      </w:pPr>
      <w:r w:rsidRPr="00951361">
        <w:rPr>
          <w:rFonts w:cs="Times New Roman"/>
          <w:color w:val="auto"/>
          <w:sz w:val="22"/>
          <w:szCs w:val="22"/>
          <w:lang w:eastAsia="ru-RU"/>
        </w:rPr>
        <w:t>5.6.15.</w:t>
      </w:r>
      <w:r w:rsidRPr="00951361">
        <w:rPr>
          <w:rFonts w:cs="Times New Roman"/>
          <w:color w:val="auto"/>
          <w:sz w:val="22"/>
          <w:szCs w:val="22"/>
          <w:lang w:eastAsia="ru-RU"/>
        </w:rPr>
        <w:tab/>
        <w:t>Срок действия результатов предварительного квалификационного отбора – не более двух лет со дня подведения его итогов. При этом конкретный срок действительности его результатов определяется в документации о проведении предварительного квалификационного отбора.</w:t>
      </w:r>
    </w:p>
    <w:p w:rsidR="001B3BD9" w:rsidRPr="00951361" w:rsidRDefault="001B3BD9" w:rsidP="001B3BD9">
      <w:pPr>
        <w:tabs>
          <w:tab w:val="left" w:pos="700"/>
          <w:tab w:val="left" w:pos="1560"/>
        </w:tabs>
        <w:ind w:firstLine="709"/>
        <w:jc w:val="both"/>
        <w:rPr>
          <w:rFonts w:cs="Times New Roman"/>
          <w:color w:val="auto"/>
          <w:sz w:val="22"/>
          <w:szCs w:val="22"/>
          <w:lang w:eastAsia="ru-RU"/>
        </w:rPr>
      </w:pPr>
      <w:r w:rsidRPr="00951361">
        <w:rPr>
          <w:rFonts w:cs="Times New Roman"/>
          <w:color w:val="auto"/>
          <w:sz w:val="22"/>
          <w:szCs w:val="22"/>
          <w:lang w:eastAsia="ru-RU"/>
        </w:rPr>
        <w:t>5.6.16.</w:t>
      </w:r>
      <w:r w:rsidRPr="00951361">
        <w:rPr>
          <w:rFonts w:cs="Times New Roman"/>
          <w:color w:val="auto"/>
          <w:sz w:val="22"/>
          <w:szCs w:val="22"/>
          <w:lang w:eastAsia="ru-RU"/>
        </w:rPr>
        <w:tab/>
        <w:t xml:space="preserve">При проведении последующей закупки заказчик приглашает всех участников, включенных в перечень квалифицированных участников, путем направления в один день им одинакового письма-приглашения. </w:t>
      </w:r>
    </w:p>
    <w:p w:rsidR="001B3BD9" w:rsidRPr="00951361" w:rsidRDefault="001B3BD9" w:rsidP="001B3BD9">
      <w:pPr>
        <w:tabs>
          <w:tab w:val="left" w:pos="700"/>
          <w:tab w:val="left" w:pos="1560"/>
        </w:tabs>
        <w:ind w:firstLine="709"/>
        <w:jc w:val="both"/>
        <w:rPr>
          <w:rFonts w:cs="Times New Roman"/>
          <w:color w:val="auto"/>
          <w:sz w:val="22"/>
          <w:szCs w:val="22"/>
          <w:lang w:eastAsia="ru-RU"/>
        </w:rPr>
      </w:pPr>
      <w:r w:rsidRPr="00951361">
        <w:rPr>
          <w:rFonts w:cs="Times New Roman"/>
          <w:color w:val="auto"/>
          <w:sz w:val="22"/>
          <w:szCs w:val="22"/>
          <w:lang w:eastAsia="ru-RU"/>
        </w:rPr>
        <w:t>5.6.17.</w:t>
      </w:r>
      <w:r w:rsidRPr="00951361">
        <w:rPr>
          <w:rFonts w:cs="Times New Roman"/>
          <w:color w:val="auto"/>
          <w:sz w:val="22"/>
          <w:szCs w:val="22"/>
          <w:lang w:eastAsia="ru-RU"/>
        </w:rPr>
        <w:tab/>
        <w:t>Если участник, не прошедший или не проходивший установленный предварительный квалификационный отбор, подает заявку на участие в последующем этапе закупки/последующей закупке, закупочная комиссия не рассматривает такую заявку.</w:t>
      </w:r>
    </w:p>
    <w:p w:rsidR="001B3BD9" w:rsidRPr="00951361" w:rsidRDefault="001B3BD9" w:rsidP="001B3BD9">
      <w:pPr>
        <w:tabs>
          <w:tab w:val="left" w:pos="700"/>
          <w:tab w:val="left" w:pos="1560"/>
        </w:tabs>
        <w:ind w:firstLine="709"/>
        <w:jc w:val="both"/>
        <w:rPr>
          <w:rFonts w:cs="Times New Roman"/>
          <w:color w:val="auto"/>
          <w:sz w:val="22"/>
          <w:szCs w:val="22"/>
          <w:lang w:eastAsia="ru-RU"/>
        </w:rPr>
      </w:pPr>
      <w:r w:rsidRPr="00951361">
        <w:rPr>
          <w:rFonts w:cs="Times New Roman"/>
          <w:color w:val="auto"/>
          <w:sz w:val="22"/>
          <w:szCs w:val="22"/>
          <w:lang w:eastAsia="ru-RU"/>
        </w:rPr>
        <w:t>5.6.18.</w:t>
      </w:r>
      <w:r w:rsidRPr="00951361">
        <w:rPr>
          <w:rFonts w:cs="Times New Roman"/>
          <w:color w:val="auto"/>
          <w:sz w:val="22"/>
          <w:szCs w:val="22"/>
          <w:lang w:eastAsia="ru-RU"/>
        </w:rPr>
        <w:tab/>
        <w:t xml:space="preserve"> Если участник, прошедший установленный предварительный квалификационный отбор, подает заявку на участие в последующем этапе закупки/последующей закупке c предложением о ценах/единичных ценах (расценках) выше установленных в заявке на участие в предварительном квалификационном отборе, закупочная комиссия не рассматривает такую заявку.</w:t>
      </w:r>
    </w:p>
    <w:p w:rsidR="001B3BD9" w:rsidRPr="00951361" w:rsidRDefault="001B3BD9" w:rsidP="001B3BD9">
      <w:pPr>
        <w:tabs>
          <w:tab w:val="left" w:pos="700"/>
          <w:tab w:val="left" w:pos="1560"/>
        </w:tabs>
        <w:ind w:firstLine="709"/>
        <w:jc w:val="both"/>
        <w:rPr>
          <w:rFonts w:cs="Times New Roman"/>
          <w:color w:val="auto"/>
          <w:sz w:val="22"/>
          <w:szCs w:val="22"/>
          <w:lang w:eastAsia="ru-RU"/>
        </w:rPr>
      </w:pPr>
      <w:r w:rsidRPr="00951361">
        <w:rPr>
          <w:rFonts w:cs="Times New Roman"/>
          <w:color w:val="auto"/>
          <w:sz w:val="22"/>
          <w:szCs w:val="22"/>
          <w:lang w:eastAsia="ru-RU"/>
        </w:rPr>
        <w:t>5.6.19.</w:t>
      </w:r>
      <w:r w:rsidRPr="00951361">
        <w:rPr>
          <w:rFonts w:cs="Times New Roman"/>
          <w:color w:val="auto"/>
          <w:sz w:val="22"/>
          <w:szCs w:val="22"/>
          <w:lang w:eastAsia="ru-RU"/>
        </w:rPr>
        <w:tab/>
        <w:t>Любой участник предварительного квалификационного отбора после размещения итогового протокола предварительного квалификационного отбора вправе направить Заказчику в письменной форме запрос о разъяснении причин отказа признать его квалифицированным. Заказчик не позднее десяти рабочих дней со дня поступления такого запроса обязан предоставить участнику предварительного квалификационного отбора в письменной форме соответствующие разъяснения.</w:t>
      </w:r>
    </w:p>
    <w:p w:rsidR="001B3BD9" w:rsidRPr="00951361" w:rsidRDefault="001B3BD9" w:rsidP="001B3BD9">
      <w:pPr>
        <w:tabs>
          <w:tab w:val="left" w:pos="700"/>
          <w:tab w:val="left" w:pos="1560"/>
        </w:tabs>
        <w:ind w:firstLine="709"/>
        <w:jc w:val="both"/>
        <w:rPr>
          <w:rFonts w:cs="Times New Roman"/>
          <w:color w:val="auto"/>
          <w:sz w:val="22"/>
          <w:szCs w:val="22"/>
          <w:lang w:eastAsia="ru-RU"/>
        </w:rPr>
      </w:pPr>
      <w:r w:rsidRPr="00951361">
        <w:rPr>
          <w:rFonts w:cs="Times New Roman"/>
          <w:color w:val="auto"/>
          <w:sz w:val="22"/>
          <w:szCs w:val="22"/>
          <w:lang w:eastAsia="ru-RU"/>
        </w:rPr>
        <w:t>5.6.20.</w:t>
      </w:r>
      <w:r w:rsidRPr="00951361">
        <w:rPr>
          <w:rFonts w:cs="Times New Roman"/>
          <w:color w:val="auto"/>
          <w:sz w:val="22"/>
          <w:szCs w:val="22"/>
          <w:lang w:eastAsia="ru-RU"/>
        </w:rPr>
        <w:tab/>
        <w:t>Заказчик, в период с момента подведения итогов предварительного квалификационного отбора и до истечения срока действия его результатов исключает участника из перечня квалифицированных, если такой участник перестал соответствовать установленным в документации предварительного квалификационного отбора требованиям.</w:t>
      </w:r>
    </w:p>
    <w:p w:rsidR="001B3BD9" w:rsidRPr="00951361" w:rsidRDefault="001B3BD9" w:rsidP="001B3BD9">
      <w:pPr>
        <w:tabs>
          <w:tab w:val="left" w:pos="700"/>
          <w:tab w:val="left" w:pos="1560"/>
        </w:tabs>
        <w:ind w:firstLine="709"/>
        <w:jc w:val="both"/>
        <w:rPr>
          <w:rFonts w:cs="Times New Roman"/>
          <w:color w:val="auto"/>
          <w:sz w:val="22"/>
          <w:szCs w:val="22"/>
          <w:lang w:eastAsia="ru-RU"/>
        </w:rPr>
      </w:pPr>
      <w:r w:rsidRPr="00951361">
        <w:rPr>
          <w:rFonts w:cs="Times New Roman"/>
          <w:color w:val="auto"/>
          <w:sz w:val="22"/>
          <w:szCs w:val="22"/>
          <w:lang w:eastAsia="ru-RU"/>
        </w:rPr>
        <w:t>5.7. Дополнительные условия и порядок проведения</w:t>
      </w:r>
      <w:r w:rsidRPr="00951361">
        <w:rPr>
          <w:rFonts w:cs="Times New Roman"/>
          <w:color w:val="auto"/>
          <w:sz w:val="22"/>
          <w:szCs w:val="22"/>
        </w:rPr>
        <w:t xml:space="preserve"> </w:t>
      </w:r>
      <w:r w:rsidRPr="00951361">
        <w:rPr>
          <w:rFonts w:cs="Times New Roman"/>
          <w:color w:val="auto"/>
          <w:sz w:val="22"/>
          <w:szCs w:val="22"/>
          <w:lang w:eastAsia="ru-RU"/>
        </w:rPr>
        <w:t>предварительного квалификационного отбора в электронной форме устанавливаются документацией о проведении предварительного квалификационного отбора с учетом правил, действующих на электронной площадке, выбранной Заказчиком для проведения предварительного квалификационного отбора, а также с учетом требований законодательства и настоящего Положения.</w:t>
      </w:r>
    </w:p>
    <w:p w:rsidR="001B3BD9" w:rsidRPr="00951361" w:rsidRDefault="001B3BD9" w:rsidP="001B3BD9">
      <w:pPr>
        <w:pStyle w:val="a5"/>
        <w:spacing w:line="240" w:lineRule="auto"/>
        <w:ind w:left="0" w:firstLine="709"/>
        <w:rPr>
          <w:color w:val="FF0000"/>
          <w:sz w:val="22"/>
          <w:szCs w:val="22"/>
        </w:rPr>
      </w:pPr>
    </w:p>
    <w:p w:rsidR="001B3BD9" w:rsidRPr="00951361" w:rsidRDefault="001B3BD9" w:rsidP="001B3BD9">
      <w:pPr>
        <w:pStyle w:val="a5"/>
        <w:spacing w:line="240" w:lineRule="auto"/>
        <w:ind w:left="0" w:firstLine="709"/>
        <w:rPr>
          <w:b/>
          <w:sz w:val="22"/>
          <w:szCs w:val="22"/>
        </w:rPr>
      </w:pPr>
      <w:r w:rsidRPr="00951361">
        <w:rPr>
          <w:b/>
          <w:sz w:val="22"/>
          <w:szCs w:val="22"/>
        </w:rPr>
        <w:t>6. Общий порядок подготовки закупки</w:t>
      </w:r>
    </w:p>
    <w:p w:rsidR="001B3BD9" w:rsidRPr="00951361" w:rsidRDefault="001B3BD9" w:rsidP="001B3BD9">
      <w:pPr>
        <w:pStyle w:val="a5"/>
        <w:spacing w:line="240" w:lineRule="auto"/>
        <w:ind w:left="0" w:firstLine="709"/>
        <w:rPr>
          <w:b/>
          <w:sz w:val="22"/>
          <w:szCs w:val="22"/>
        </w:rPr>
      </w:pPr>
      <w:r w:rsidRPr="00951361">
        <w:rPr>
          <w:sz w:val="22"/>
          <w:szCs w:val="22"/>
        </w:rPr>
        <w:t>6.1. Требования к закупаемым товарам, работам, услугам</w:t>
      </w:r>
    </w:p>
    <w:p w:rsidR="001B3BD9" w:rsidRPr="00951361" w:rsidRDefault="001B3BD9" w:rsidP="001B3BD9">
      <w:pPr>
        <w:numPr>
          <w:ilvl w:val="2"/>
          <w:numId w:val="19"/>
        </w:numPr>
        <w:tabs>
          <w:tab w:val="clear" w:pos="1428"/>
          <w:tab w:val="left" w:pos="0"/>
        </w:tabs>
        <w:autoSpaceDE/>
        <w:ind w:left="0" w:firstLine="709"/>
        <w:jc w:val="both"/>
        <w:rPr>
          <w:rFonts w:cs="Times New Roman"/>
          <w:color w:val="auto"/>
          <w:sz w:val="22"/>
          <w:szCs w:val="22"/>
          <w:lang w:eastAsia="ru-RU"/>
        </w:rPr>
      </w:pPr>
      <w:r w:rsidRPr="00951361">
        <w:rPr>
          <w:rFonts w:cs="Times New Roman"/>
          <w:color w:val="auto"/>
          <w:sz w:val="22"/>
          <w:szCs w:val="22"/>
          <w:lang w:eastAsia="ru-RU"/>
        </w:rPr>
        <w:t>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1B3BD9" w:rsidRPr="00951361" w:rsidRDefault="001B3BD9" w:rsidP="001B3BD9">
      <w:pPr>
        <w:numPr>
          <w:ilvl w:val="2"/>
          <w:numId w:val="19"/>
        </w:numPr>
        <w:tabs>
          <w:tab w:val="clear" w:pos="1428"/>
          <w:tab w:val="left" w:pos="0"/>
          <w:tab w:val="num" w:pos="709"/>
        </w:tabs>
        <w:autoSpaceDE/>
        <w:ind w:left="0" w:firstLine="709"/>
        <w:jc w:val="both"/>
        <w:rPr>
          <w:rFonts w:cs="Times New Roman"/>
          <w:color w:val="auto"/>
          <w:sz w:val="22"/>
          <w:szCs w:val="22"/>
          <w:lang w:eastAsia="ru-RU"/>
        </w:rPr>
      </w:pPr>
      <w:r w:rsidRPr="00951361">
        <w:rPr>
          <w:rFonts w:cs="Times New Roman"/>
          <w:color w:val="auto"/>
          <w:sz w:val="22"/>
          <w:szCs w:val="22"/>
          <w:lang w:eastAsia="ru-RU"/>
        </w:rPr>
        <w:t>При формировании требований к закупаемым товарам, работам, услугам должны соблюдаться следующие требования:</w:t>
      </w:r>
    </w:p>
    <w:p w:rsidR="001B3BD9" w:rsidRPr="00951361" w:rsidRDefault="001B3BD9" w:rsidP="001B3BD9">
      <w:pPr>
        <w:shd w:val="clear" w:color="auto" w:fill="FFFFFF"/>
        <w:tabs>
          <w:tab w:val="left" w:pos="1300"/>
        </w:tabs>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1B3BD9" w:rsidRPr="00951361" w:rsidRDefault="001B3BD9" w:rsidP="001B3BD9">
      <w:pPr>
        <w:shd w:val="clear" w:color="auto" w:fill="FFFFFF"/>
        <w:tabs>
          <w:tab w:val="left" w:pos="1300"/>
          <w:tab w:val="left" w:pos="1400"/>
        </w:tabs>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6.1.2.2.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w:t>
      </w:r>
    </w:p>
    <w:p w:rsidR="001B3BD9" w:rsidRPr="00951361" w:rsidRDefault="001B3BD9" w:rsidP="001B3BD9">
      <w:pPr>
        <w:shd w:val="clear" w:color="auto" w:fill="FFFFFF"/>
        <w:tabs>
          <w:tab w:val="left" w:pos="1300"/>
          <w:tab w:val="left" w:pos="1400"/>
        </w:tabs>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 xml:space="preserve">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     </w:t>
      </w:r>
    </w:p>
    <w:p w:rsidR="001B3BD9" w:rsidRPr="00951361" w:rsidRDefault="001B3BD9" w:rsidP="001B3BD9">
      <w:pPr>
        <w:shd w:val="clear" w:color="auto" w:fill="FFFFFF"/>
        <w:tabs>
          <w:tab w:val="left" w:pos="1300"/>
          <w:tab w:val="left" w:pos="1400"/>
        </w:tabs>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(в том числе электроэнергии, теплоэнергии, трудовых, временных и прочих видов ресурсов), требования соблюдения Поставщиком (Подрядчиком, Исполнителем) норм охраны труда, промышленной и экологической безопасности, а также обеспечения безопасности для персонала и сохранности имущества Заказчика.</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6.1.2.5. Должны учитываться требования соблюдения Поставщиком (Подрядчиком, Исполнителем) технических, технологических регламентов, установленных законодательством РФ, а также требования локальных стандартов поставки товаров, выполнения работ, оказания услуг, действующих у Заказчика:</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 xml:space="preserve">- требования к входному контролю используемых участником размещения заказа материалов; </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 иные требования к качеству и срокам;</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6.1.3. Требования к качеству подлежат изложению в техническом задании комиссией со ссылкой на ГОСТы, ОСТы, СниПы, технологические процессы производства работ и иные нормативно – технические документы, а также проектно-сметную документацию или технические паспорта товаров.</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6.1.4. Требование к качеству выполняемых работ или оказываемых услуг может быть выражено в достижении объектом капитального строительства (реконструкции) или ремонта (модернизации) определенных технико-экономических показателей и сохранение достигнутых показателей в течение гарантийного срока эксплуатации.</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6.1.5. Требования к качеству поставляемых товаров может быть выражено в достижении Заказчиком при использовании товаров необходимого значения эффективности (технико-экономические показатели, показатели, характеризующие качество и т.п.).</w:t>
      </w:r>
    </w:p>
    <w:p w:rsidR="001B3BD9" w:rsidRPr="00951361" w:rsidRDefault="001B3BD9" w:rsidP="001B3BD9">
      <w:pPr>
        <w:suppressAutoHyphens w:val="0"/>
        <w:autoSpaceDE/>
        <w:ind w:firstLine="709"/>
        <w:jc w:val="both"/>
        <w:rPr>
          <w:rFonts w:cs="Times New Roman"/>
          <w:color w:val="auto"/>
          <w:sz w:val="22"/>
          <w:szCs w:val="22"/>
          <w:lang w:eastAsia="ru-RU"/>
        </w:rPr>
      </w:pPr>
      <w:r w:rsidRPr="00951361">
        <w:rPr>
          <w:rFonts w:cs="Times New Roman"/>
          <w:color w:val="auto"/>
          <w:sz w:val="22"/>
          <w:szCs w:val="22"/>
          <w:lang w:eastAsia="ru-RU"/>
        </w:rPr>
        <w:t>6.1.6.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1B3BD9" w:rsidRPr="00951361" w:rsidRDefault="001B3BD9" w:rsidP="001B3BD9">
      <w:pPr>
        <w:suppressAutoHyphens w:val="0"/>
        <w:autoSpaceDE/>
        <w:ind w:firstLine="709"/>
        <w:contextualSpacing/>
        <w:jc w:val="both"/>
        <w:rPr>
          <w:rFonts w:cs="Times New Roman"/>
          <w:color w:val="auto"/>
          <w:sz w:val="22"/>
          <w:szCs w:val="22"/>
          <w:lang w:eastAsia="ru-RU"/>
        </w:rPr>
      </w:pPr>
      <w:r w:rsidRPr="00951361">
        <w:rPr>
          <w:rFonts w:cs="Times New Roman"/>
          <w:color w:val="auto"/>
          <w:sz w:val="22"/>
          <w:szCs w:val="22"/>
          <w:lang w:eastAsia="ru-RU"/>
        </w:rPr>
        <w:t>6.1.7. Особенности участия субъектов малого и среднего предпринимательства в закупке, осуществляемой отдельными заказчиками, годовой объем закупки, который заказчики обязаны осуществить у таких субъектов, порядок расчета указанного объема, а также форма годового отчета о закупке у субъектов малого и среднего предпринимательства и требования к содержанию этого отчета устанавливаются Правительством Российской Федерации.</w:t>
      </w:r>
    </w:p>
    <w:p w:rsidR="001B3BD9" w:rsidRPr="00951361" w:rsidRDefault="001B3BD9" w:rsidP="001B3BD9">
      <w:pPr>
        <w:pStyle w:val="3"/>
        <w:tabs>
          <w:tab w:val="clear" w:pos="720"/>
          <w:tab w:val="num" w:pos="0"/>
        </w:tabs>
        <w:autoSpaceDN w:val="0"/>
        <w:adjustRightInd w:val="0"/>
        <w:spacing w:before="0" w:beforeAutospacing="0"/>
        <w:ind w:left="0" w:firstLine="567"/>
        <w:contextualSpacing/>
        <w:jc w:val="both"/>
        <w:rPr>
          <w:rFonts w:ascii="Times New Roman" w:eastAsiaTheme="minorHAnsi" w:hAnsi="Times New Roman"/>
          <w:b w:val="0"/>
          <w:sz w:val="22"/>
          <w:szCs w:val="22"/>
          <w:lang w:eastAsia="en-US"/>
        </w:rPr>
      </w:pPr>
      <w:r w:rsidRPr="00951361">
        <w:rPr>
          <w:rFonts w:ascii="Times New Roman" w:eastAsiaTheme="minorHAnsi" w:hAnsi="Times New Roman"/>
          <w:b w:val="0"/>
          <w:sz w:val="22"/>
          <w:szCs w:val="22"/>
          <w:lang w:eastAsia="en-US"/>
        </w:rPr>
        <w:t>Положения Федерального  закона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B3BD9" w:rsidRPr="00951361" w:rsidRDefault="001B3BD9" w:rsidP="001B3BD9">
      <w:pPr>
        <w:pStyle w:val="3"/>
        <w:tabs>
          <w:tab w:val="clear" w:pos="720"/>
          <w:tab w:val="num" w:pos="0"/>
        </w:tabs>
        <w:autoSpaceDN w:val="0"/>
        <w:adjustRightInd w:val="0"/>
        <w:spacing w:before="0" w:beforeAutospacing="0"/>
        <w:ind w:left="0" w:firstLine="567"/>
        <w:contextualSpacing/>
        <w:jc w:val="both"/>
        <w:rPr>
          <w:rFonts w:ascii="Times New Roman" w:eastAsiaTheme="minorHAnsi" w:hAnsi="Times New Roman"/>
          <w:b w:val="0"/>
          <w:sz w:val="22"/>
          <w:szCs w:val="22"/>
          <w:lang w:eastAsia="en-US"/>
        </w:rPr>
      </w:pPr>
      <w:r w:rsidRPr="00951361">
        <w:rPr>
          <w:rFonts w:ascii="Times New Roman" w:eastAsiaTheme="minorHAnsi" w:hAnsi="Times New Roman"/>
          <w:b w:val="0"/>
          <w:sz w:val="22"/>
          <w:szCs w:val="22"/>
          <w:lang w:eastAsia="en-US"/>
        </w:rPr>
        <w:t>6.1.8.</w:t>
      </w:r>
      <w:r w:rsidRPr="00951361">
        <w:rPr>
          <w:rFonts w:ascii="Times New Roman" w:eastAsiaTheme="minorHAnsi" w:hAnsi="Times New Roman"/>
          <w:sz w:val="22"/>
          <w:szCs w:val="22"/>
          <w:lang w:eastAsia="en-US"/>
        </w:rPr>
        <w:t xml:space="preserve"> </w:t>
      </w:r>
      <w:r w:rsidRPr="00951361">
        <w:rPr>
          <w:rFonts w:ascii="Times New Roman" w:eastAsiaTheme="minorHAnsi" w:hAnsi="Times New Roman"/>
          <w:b w:val="0"/>
          <w:sz w:val="22"/>
          <w:szCs w:val="22"/>
          <w:lang w:eastAsia="en-US"/>
        </w:rPr>
        <w:t>Правительство Российской Федерации также вправе установить:</w:t>
      </w:r>
    </w:p>
    <w:p w:rsidR="001B3BD9" w:rsidRPr="00951361" w:rsidRDefault="001B3BD9" w:rsidP="001B3BD9">
      <w:pPr>
        <w:pStyle w:val="3"/>
        <w:tabs>
          <w:tab w:val="clear" w:pos="720"/>
          <w:tab w:val="num" w:pos="0"/>
        </w:tabs>
        <w:autoSpaceDN w:val="0"/>
        <w:adjustRightInd w:val="0"/>
        <w:spacing w:before="0" w:beforeAutospacing="0"/>
        <w:ind w:left="0" w:firstLine="567"/>
        <w:contextualSpacing/>
        <w:jc w:val="both"/>
        <w:rPr>
          <w:rFonts w:ascii="Times New Roman" w:eastAsiaTheme="minorHAnsi" w:hAnsi="Times New Roman"/>
          <w:b w:val="0"/>
          <w:sz w:val="22"/>
          <w:szCs w:val="22"/>
          <w:lang w:eastAsia="en-US"/>
        </w:rPr>
      </w:pPr>
      <w:r w:rsidRPr="00951361">
        <w:rPr>
          <w:rFonts w:ascii="Times New Roman" w:eastAsiaTheme="minorHAnsi" w:hAnsi="Times New Roman"/>
          <w:b w:val="0"/>
          <w:sz w:val="22"/>
          <w:szCs w:val="22"/>
          <w:lang w:eastAsia="en-US"/>
        </w:rPr>
        <w:t>1)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1B3BD9" w:rsidRPr="00951361" w:rsidRDefault="001B3BD9" w:rsidP="001B3BD9">
      <w:pPr>
        <w:pStyle w:val="3"/>
        <w:tabs>
          <w:tab w:val="clear" w:pos="720"/>
          <w:tab w:val="num" w:pos="0"/>
        </w:tabs>
        <w:autoSpaceDN w:val="0"/>
        <w:adjustRightInd w:val="0"/>
        <w:spacing w:before="0" w:beforeAutospacing="0"/>
        <w:ind w:left="0" w:firstLine="567"/>
        <w:contextualSpacing/>
        <w:jc w:val="both"/>
        <w:rPr>
          <w:rFonts w:ascii="Times New Roman" w:eastAsiaTheme="minorHAnsi" w:hAnsi="Times New Roman"/>
          <w:b w:val="0"/>
          <w:sz w:val="22"/>
          <w:szCs w:val="22"/>
          <w:lang w:eastAsia="en-US"/>
        </w:rPr>
      </w:pPr>
      <w:r w:rsidRPr="00951361">
        <w:rPr>
          <w:rFonts w:ascii="Times New Roman" w:eastAsiaTheme="minorHAnsi" w:hAnsi="Times New Roman"/>
          <w:b w:val="0"/>
          <w:sz w:val="22"/>
          <w:szCs w:val="22"/>
          <w:lang w:eastAsia="en-US"/>
        </w:rPr>
        <w:t xml:space="preserve">2) особенности осуществления закупок товаров, работ, услуг, включенных в перечни и (или) группы товаров, работ, услуг, предусмотренные пунктом 2 части 16 статьи 4 </w:t>
      </w:r>
      <w:r w:rsidRPr="00951361">
        <w:rPr>
          <w:rFonts w:ascii="Times New Roman" w:hAnsi="Times New Roman"/>
          <w:b w:val="0"/>
          <w:sz w:val="22"/>
          <w:szCs w:val="22"/>
        </w:rPr>
        <w:t>Федерального закона № 223-ФЗ</w:t>
      </w:r>
      <w:r w:rsidRPr="00951361">
        <w:rPr>
          <w:rFonts w:ascii="Times New Roman" w:eastAsiaTheme="minorHAnsi" w:hAnsi="Times New Roman"/>
          <w:b w:val="0"/>
          <w:sz w:val="22"/>
          <w:szCs w:val="22"/>
          <w:lang w:eastAsia="en-US"/>
        </w:rPr>
        <w:t xml:space="preserve"> она, в том числе:</w:t>
      </w:r>
    </w:p>
    <w:p w:rsidR="001B3BD9" w:rsidRPr="00951361" w:rsidRDefault="001B3BD9" w:rsidP="001B3BD9">
      <w:pPr>
        <w:pStyle w:val="3"/>
        <w:tabs>
          <w:tab w:val="clear" w:pos="720"/>
          <w:tab w:val="num" w:pos="0"/>
        </w:tabs>
        <w:autoSpaceDN w:val="0"/>
        <w:adjustRightInd w:val="0"/>
        <w:spacing w:before="0" w:beforeAutospacing="0"/>
        <w:ind w:left="0" w:firstLine="567"/>
        <w:contextualSpacing/>
        <w:jc w:val="both"/>
        <w:rPr>
          <w:rFonts w:ascii="Times New Roman" w:eastAsiaTheme="minorHAnsi" w:hAnsi="Times New Roman"/>
          <w:b w:val="0"/>
          <w:sz w:val="22"/>
          <w:szCs w:val="22"/>
          <w:lang w:eastAsia="en-US"/>
        </w:rPr>
      </w:pPr>
      <w:r w:rsidRPr="00951361">
        <w:rPr>
          <w:rFonts w:ascii="Times New Roman" w:eastAsiaTheme="minorHAnsi" w:hAnsi="Times New Roman"/>
          <w:b w:val="0"/>
          <w:sz w:val="22"/>
          <w:szCs w:val="22"/>
          <w:lang w:eastAsia="en-US"/>
        </w:rPr>
        <w:t>а) особенности их осуществления в электронной форме;</w:t>
      </w:r>
    </w:p>
    <w:p w:rsidR="001B3BD9" w:rsidRPr="00951361" w:rsidRDefault="001B3BD9" w:rsidP="001B3BD9">
      <w:pPr>
        <w:pStyle w:val="3"/>
        <w:tabs>
          <w:tab w:val="clear" w:pos="720"/>
          <w:tab w:val="num" w:pos="0"/>
        </w:tabs>
        <w:autoSpaceDN w:val="0"/>
        <w:adjustRightInd w:val="0"/>
        <w:spacing w:before="0" w:beforeAutospacing="0"/>
        <w:ind w:left="0" w:firstLine="567"/>
        <w:contextualSpacing/>
        <w:jc w:val="both"/>
        <w:rPr>
          <w:rFonts w:ascii="Times New Roman" w:eastAsiaTheme="minorHAnsi" w:hAnsi="Times New Roman"/>
          <w:b w:val="0"/>
          <w:sz w:val="22"/>
          <w:szCs w:val="22"/>
          <w:lang w:eastAsia="en-US"/>
        </w:rPr>
      </w:pPr>
      <w:r w:rsidRPr="00951361">
        <w:rPr>
          <w:rFonts w:ascii="Times New Roman" w:eastAsiaTheme="minorHAnsi" w:hAnsi="Times New Roman"/>
          <w:b w:val="0"/>
          <w:sz w:val="22"/>
          <w:szCs w:val="22"/>
          <w:lang w:eastAsia="en-US"/>
        </w:rPr>
        <w:t>3)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1B3BD9" w:rsidRPr="00951361" w:rsidRDefault="001B3BD9" w:rsidP="001B3BD9">
      <w:pPr>
        <w:pStyle w:val="3"/>
        <w:tabs>
          <w:tab w:val="clear" w:pos="720"/>
          <w:tab w:val="num" w:pos="0"/>
        </w:tabs>
        <w:autoSpaceDN w:val="0"/>
        <w:adjustRightInd w:val="0"/>
        <w:spacing w:before="0" w:beforeAutospacing="0"/>
        <w:ind w:left="0" w:firstLine="567"/>
        <w:contextualSpacing/>
        <w:jc w:val="both"/>
        <w:rPr>
          <w:rFonts w:ascii="Times New Roman" w:eastAsiaTheme="minorHAnsi" w:hAnsi="Times New Roman"/>
          <w:b w:val="0"/>
          <w:sz w:val="22"/>
          <w:szCs w:val="22"/>
          <w:lang w:eastAsia="en-US"/>
        </w:rPr>
      </w:pPr>
      <w:r w:rsidRPr="00951361">
        <w:rPr>
          <w:rFonts w:ascii="Times New Roman" w:eastAsiaTheme="minorHAnsi" w:hAnsi="Times New Roman"/>
          <w:b w:val="0"/>
          <w:sz w:val="22"/>
          <w:szCs w:val="22"/>
          <w:lang w:eastAsia="en-US"/>
        </w:rPr>
        <w:t>4)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1B3BD9" w:rsidRPr="00951361" w:rsidRDefault="001B3BD9" w:rsidP="001B3BD9">
      <w:pPr>
        <w:pStyle w:val="3"/>
        <w:tabs>
          <w:tab w:val="clear" w:pos="720"/>
          <w:tab w:val="num" w:pos="0"/>
        </w:tabs>
        <w:autoSpaceDN w:val="0"/>
        <w:adjustRightInd w:val="0"/>
        <w:spacing w:before="0" w:beforeAutospacing="0"/>
        <w:ind w:left="0" w:firstLine="567"/>
        <w:contextualSpacing/>
        <w:jc w:val="both"/>
        <w:rPr>
          <w:rFonts w:ascii="Times New Roman" w:eastAsiaTheme="minorHAnsi" w:hAnsi="Times New Roman"/>
          <w:b w:val="0"/>
          <w:sz w:val="22"/>
          <w:szCs w:val="22"/>
          <w:lang w:eastAsia="en-US"/>
        </w:rPr>
      </w:pPr>
      <w:r w:rsidRPr="00951361">
        <w:rPr>
          <w:rFonts w:ascii="Times New Roman" w:eastAsiaTheme="minorHAnsi" w:hAnsi="Times New Roman"/>
          <w:b w:val="0"/>
          <w:sz w:val="22"/>
          <w:szCs w:val="22"/>
          <w:lang w:eastAsia="en-US"/>
        </w:rPr>
        <w:t>5)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1B3BD9" w:rsidRPr="00951361" w:rsidRDefault="001B3BD9" w:rsidP="001B3BD9">
      <w:pPr>
        <w:tabs>
          <w:tab w:val="left" w:pos="833"/>
        </w:tabs>
        <w:suppressAutoHyphens w:val="0"/>
        <w:autoSpaceDE/>
        <w:ind w:firstLine="709"/>
        <w:jc w:val="both"/>
        <w:rPr>
          <w:rFonts w:cs="Times New Roman"/>
          <w:b/>
          <w:color w:val="auto"/>
          <w:sz w:val="22"/>
          <w:szCs w:val="22"/>
          <w:lang w:eastAsia="ru-RU"/>
        </w:rPr>
      </w:pPr>
      <w:r w:rsidRPr="00951361">
        <w:rPr>
          <w:rFonts w:cs="Times New Roman"/>
          <w:b/>
          <w:color w:val="auto"/>
          <w:sz w:val="22"/>
          <w:szCs w:val="22"/>
          <w:lang w:eastAsia="ru-RU"/>
        </w:rPr>
        <w:t>6.2.</w:t>
      </w:r>
      <w:r w:rsidRPr="00951361">
        <w:rPr>
          <w:rFonts w:cs="Times New Roman"/>
          <w:color w:val="auto"/>
          <w:sz w:val="22"/>
          <w:szCs w:val="22"/>
          <w:lang w:eastAsia="ru-RU"/>
        </w:rPr>
        <w:t xml:space="preserve"> </w:t>
      </w:r>
      <w:r w:rsidRPr="00951361">
        <w:rPr>
          <w:rFonts w:cs="Times New Roman"/>
          <w:b/>
          <w:color w:val="auto"/>
          <w:sz w:val="22"/>
          <w:szCs w:val="22"/>
          <w:lang w:eastAsia="ru-RU"/>
        </w:rPr>
        <w:t>Требования к участникам закупок</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lang w:eastAsia="ru-RU"/>
        </w:rPr>
        <w:t>6.2.1. Заказчик определяет требования к участникам закупки в документации о проведении закупке, а при проведении запроса котировок в извещении, в соответствии с настоящим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Pr="00951361">
        <w:rPr>
          <w:rFonts w:cs="Times New Roman"/>
          <w:color w:val="auto"/>
          <w:sz w:val="22"/>
          <w:szCs w:val="22"/>
        </w:rPr>
        <w:t xml:space="preserve"> </w:t>
      </w:r>
      <w:r w:rsidRPr="00951361">
        <w:rPr>
          <w:rFonts w:cs="Times New Roman"/>
          <w:color w:val="auto"/>
          <w:sz w:val="22"/>
          <w:szCs w:val="22"/>
          <w:lang w:eastAsia="ru-RU"/>
        </w:rPr>
        <w:t>Устанавливаются следующие обязательные требования к участникам закупок:</w:t>
      </w:r>
    </w:p>
    <w:p w:rsidR="001B3BD9" w:rsidRPr="00951361" w:rsidRDefault="001B3BD9" w:rsidP="001B3BD9">
      <w:pPr>
        <w:suppressAutoHyphens w:val="0"/>
        <w:autoSpaceDE/>
        <w:ind w:firstLine="709"/>
        <w:jc w:val="both"/>
        <w:rPr>
          <w:rFonts w:cs="Times New Roman"/>
          <w:b/>
          <w:color w:val="auto"/>
          <w:sz w:val="22"/>
          <w:szCs w:val="22"/>
          <w:lang w:eastAsia="ru-RU"/>
        </w:rPr>
      </w:pPr>
      <w:r w:rsidRPr="00951361">
        <w:rPr>
          <w:rFonts w:cs="Times New Roman"/>
          <w:color w:val="auto"/>
          <w:sz w:val="22"/>
          <w:szCs w:val="22"/>
          <w:lang w:eastAsia="ru-RU"/>
        </w:rPr>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B3BD9" w:rsidRPr="00951361" w:rsidRDefault="001B3BD9" w:rsidP="001B3BD9">
      <w:pPr>
        <w:suppressAutoHyphens w:val="0"/>
        <w:autoSpaceDE/>
        <w:ind w:firstLine="709"/>
        <w:jc w:val="both"/>
        <w:rPr>
          <w:rFonts w:cs="Times New Roman"/>
          <w:b/>
          <w:color w:val="auto"/>
          <w:sz w:val="22"/>
          <w:szCs w:val="22"/>
          <w:lang w:eastAsia="ru-RU"/>
        </w:rPr>
      </w:pPr>
      <w:r w:rsidRPr="00951361">
        <w:rPr>
          <w:rFonts w:cs="Times New Roman"/>
          <w:color w:val="auto"/>
          <w:sz w:val="22"/>
          <w:szCs w:val="22"/>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B3BD9" w:rsidRPr="00951361" w:rsidRDefault="001B3BD9" w:rsidP="001B3BD9">
      <w:pPr>
        <w:suppressAutoHyphens w:val="0"/>
        <w:autoSpaceDE/>
        <w:ind w:firstLine="709"/>
        <w:jc w:val="both"/>
        <w:rPr>
          <w:rFonts w:cs="Times New Roman"/>
          <w:b/>
          <w:color w:val="auto"/>
          <w:sz w:val="22"/>
          <w:szCs w:val="22"/>
          <w:lang w:eastAsia="ru-RU"/>
        </w:rPr>
      </w:pPr>
      <w:r w:rsidRPr="00951361">
        <w:rPr>
          <w:rFonts w:cs="Times New Roman"/>
          <w:color w:val="auto"/>
          <w:sz w:val="22"/>
          <w:szCs w:val="22"/>
          <w:lang w:eastAsia="ru-RU"/>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1B3BD9" w:rsidRPr="00951361" w:rsidRDefault="001B3BD9" w:rsidP="001B3BD9">
      <w:pPr>
        <w:suppressAutoHyphens w:val="0"/>
        <w:autoSpaceDE/>
        <w:ind w:firstLine="567"/>
        <w:contextualSpacing/>
        <w:jc w:val="both"/>
        <w:rPr>
          <w:rFonts w:cs="Times New Roman"/>
          <w:color w:val="auto"/>
          <w:sz w:val="22"/>
          <w:szCs w:val="22"/>
          <w:shd w:val="clear" w:color="auto" w:fill="FFFFFF"/>
        </w:rPr>
      </w:pPr>
      <w:r w:rsidRPr="00951361">
        <w:rPr>
          <w:rFonts w:cs="Times New Roman"/>
          <w:color w:val="auto"/>
          <w:sz w:val="22"/>
          <w:szCs w:val="22"/>
          <w:lang w:eastAsia="ru-RU"/>
        </w:rPr>
        <w:t xml:space="preserve">- </w:t>
      </w:r>
      <w:r w:rsidRPr="00951361">
        <w:rPr>
          <w:rFonts w:cs="Times New Roman"/>
          <w:color w:val="auto"/>
          <w:sz w:val="22"/>
          <w:szCs w:val="22"/>
          <w:shd w:val="clear" w:color="auto" w:fill="FFFFFF"/>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Pr="00951361">
        <w:rPr>
          <w:rStyle w:val="apple-converted-space"/>
          <w:rFonts w:cs="Times New Roman"/>
          <w:color w:val="auto"/>
          <w:sz w:val="22"/>
          <w:szCs w:val="22"/>
          <w:shd w:val="clear" w:color="auto" w:fill="FFFFFF"/>
        </w:rPr>
        <w:t> </w:t>
      </w:r>
      <w:r w:rsidRPr="00951361">
        <w:rPr>
          <w:rFonts w:cs="Times New Roman"/>
          <w:color w:val="auto"/>
          <w:sz w:val="22"/>
          <w:szCs w:val="22"/>
          <w:shd w:val="clear" w:color="auto" w:fill="FFFFFF"/>
        </w:rPr>
        <w:t>законодательством</w:t>
      </w:r>
      <w:r w:rsidRPr="00951361">
        <w:rPr>
          <w:rStyle w:val="apple-converted-space"/>
          <w:rFonts w:cs="Times New Roman"/>
          <w:color w:val="auto"/>
          <w:sz w:val="22"/>
          <w:szCs w:val="22"/>
          <w:shd w:val="clear" w:color="auto" w:fill="FFFFFF"/>
        </w:rPr>
        <w:t> </w:t>
      </w:r>
      <w:r w:rsidRPr="00951361">
        <w:rPr>
          <w:rFonts w:cs="Times New Roman"/>
          <w:color w:val="auto"/>
          <w:sz w:val="22"/>
          <w:szCs w:val="22"/>
          <w:shd w:val="clear" w:color="auto" w:fill="FFFFFF"/>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w:t>
      </w:r>
      <w:r w:rsidRPr="00951361">
        <w:rPr>
          <w:rStyle w:val="apple-converted-space"/>
          <w:rFonts w:cs="Times New Roman"/>
          <w:color w:val="auto"/>
          <w:sz w:val="22"/>
          <w:szCs w:val="22"/>
          <w:shd w:val="clear" w:color="auto" w:fill="FFFFFF"/>
        </w:rPr>
        <w:t> </w:t>
      </w:r>
      <w:r w:rsidRPr="00951361">
        <w:rPr>
          <w:rFonts w:cs="Times New Roman"/>
          <w:color w:val="auto"/>
          <w:sz w:val="22"/>
          <w:szCs w:val="22"/>
          <w:shd w:val="clear" w:color="auto" w:fill="FFFFFF"/>
        </w:rPr>
        <w:t>законодательством</w:t>
      </w:r>
      <w:r w:rsidRPr="00951361">
        <w:rPr>
          <w:rStyle w:val="apple-converted-space"/>
          <w:rFonts w:cs="Times New Roman"/>
          <w:color w:val="auto"/>
          <w:sz w:val="22"/>
          <w:szCs w:val="22"/>
          <w:shd w:val="clear" w:color="auto" w:fill="FFFFFF"/>
        </w:rPr>
        <w:t> </w:t>
      </w:r>
      <w:r w:rsidRPr="00951361">
        <w:rPr>
          <w:rFonts w:cs="Times New Roman"/>
          <w:color w:val="auto"/>
          <w:sz w:val="22"/>
          <w:szCs w:val="22"/>
          <w:shd w:val="clear" w:color="auto" w:fill="FFFFFF"/>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отсутствие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951361">
        <w:rPr>
          <w:rFonts w:cs="Times New Roman"/>
          <w:color w:val="auto"/>
          <w:sz w:val="22"/>
          <w:szCs w:val="22"/>
        </w:rPr>
        <w:t xml:space="preserve">, </w:t>
      </w:r>
      <w:r w:rsidRPr="00951361">
        <w:rPr>
          <w:rFonts w:cs="Times New Roman"/>
          <w:snapToGrid w:val="0"/>
          <w:color w:val="auto"/>
          <w:sz w:val="22"/>
          <w:szCs w:val="22"/>
        </w:rPr>
        <w:t xml:space="preserve">либо о любом из нескольких юридических лиц, физических лиц, </w:t>
      </w:r>
      <w:r w:rsidRPr="00951361">
        <w:rPr>
          <w:rFonts w:cs="Times New Roman"/>
          <w:color w:val="auto"/>
          <w:sz w:val="22"/>
          <w:szCs w:val="22"/>
        </w:rPr>
        <w:t>индивидуальных предпринимателей</w:t>
      </w:r>
      <w:r w:rsidRPr="00951361">
        <w:rPr>
          <w:rFonts w:cs="Times New Roman"/>
          <w:snapToGrid w:val="0"/>
          <w:color w:val="auto"/>
          <w:sz w:val="22"/>
          <w:szCs w:val="22"/>
        </w:rPr>
        <w:t>, выступающих на стороне одного участника закупки</w:t>
      </w:r>
      <w:r w:rsidRPr="00951361">
        <w:rPr>
          <w:rFonts w:cs="Times New Roman"/>
          <w:color w:val="auto"/>
          <w:sz w:val="22"/>
          <w:szCs w:val="22"/>
          <w:lang w:eastAsia="ru-RU"/>
        </w:rPr>
        <w:t xml:space="preserve"> в реестре недобросовестных поставщиков, </w:t>
      </w:r>
      <w:r w:rsidRPr="00951361">
        <w:rPr>
          <w:rFonts w:cs="Times New Roman"/>
          <w:color w:val="auto"/>
          <w:sz w:val="22"/>
          <w:szCs w:val="22"/>
        </w:rPr>
        <w:t>предусмотренных законодательством Российской Федерации</w:t>
      </w:r>
      <w:r w:rsidRPr="00951361">
        <w:rPr>
          <w:rFonts w:cs="Times New Roman"/>
          <w:color w:val="auto"/>
          <w:sz w:val="22"/>
          <w:szCs w:val="22"/>
          <w:lang w:eastAsia="ru-RU"/>
        </w:rPr>
        <w:t>.</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 xml:space="preserve">- отсутствие у участника закупки - физического лица либо у руководителя, членов коллегиального исполнительного органа </w:t>
      </w:r>
      <w:r w:rsidRPr="00951361">
        <w:rPr>
          <w:rFonts w:eastAsiaTheme="minorHAnsi" w:cs="Times New Roman"/>
          <w:color w:val="auto"/>
          <w:sz w:val="22"/>
          <w:szCs w:val="22"/>
          <w:lang w:eastAsia="en-US"/>
        </w:rPr>
        <w:t xml:space="preserve">лица, исполняющего функции единоличного исполнительного органа, </w:t>
      </w:r>
      <w:r w:rsidRPr="00951361">
        <w:rPr>
          <w:rFonts w:cs="Times New Roman"/>
          <w:color w:val="auto"/>
          <w:sz w:val="22"/>
          <w:szCs w:val="22"/>
        </w:rPr>
        <w:t xml:space="preserve">или главного бухгалтера юридического лица - участника закупки судимости за преступления в сфере экономики </w:t>
      </w:r>
      <w:r w:rsidRPr="00951361">
        <w:rPr>
          <w:rFonts w:eastAsiaTheme="minorHAnsi" w:cs="Times New Roman"/>
          <w:color w:val="auto"/>
          <w:sz w:val="22"/>
          <w:szCs w:val="22"/>
          <w:lang w:eastAsia="en-US"/>
        </w:rPr>
        <w:t xml:space="preserve">и (или) преступления, предусмотренные </w:t>
      </w:r>
      <w:hyperlink r:id="rId21" w:history="1">
        <w:r w:rsidRPr="00951361">
          <w:rPr>
            <w:rFonts w:eastAsiaTheme="minorHAnsi" w:cs="Times New Roman"/>
            <w:color w:val="auto"/>
            <w:sz w:val="22"/>
            <w:szCs w:val="22"/>
            <w:lang w:eastAsia="en-US"/>
          </w:rPr>
          <w:t>статьями 289</w:t>
        </w:r>
      </w:hyperlink>
      <w:r w:rsidRPr="00951361">
        <w:rPr>
          <w:rFonts w:eastAsiaTheme="minorHAnsi" w:cs="Times New Roman"/>
          <w:color w:val="auto"/>
          <w:sz w:val="22"/>
          <w:szCs w:val="22"/>
          <w:lang w:eastAsia="en-US"/>
        </w:rPr>
        <w:t xml:space="preserve">, </w:t>
      </w:r>
      <w:hyperlink r:id="rId22" w:history="1">
        <w:r w:rsidRPr="00951361">
          <w:rPr>
            <w:rFonts w:eastAsiaTheme="minorHAnsi" w:cs="Times New Roman"/>
            <w:color w:val="auto"/>
            <w:sz w:val="22"/>
            <w:szCs w:val="22"/>
            <w:lang w:eastAsia="en-US"/>
          </w:rPr>
          <w:t>290</w:t>
        </w:r>
      </w:hyperlink>
      <w:r w:rsidRPr="00951361">
        <w:rPr>
          <w:rFonts w:eastAsiaTheme="minorHAnsi" w:cs="Times New Roman"/>
          <w:color w:val="auto"/>
          <w:sz w:val="22"/>
          <w:szCs w:val="22"/>
          <w:lang w:eastAsia="en-US"/>
        </w:rPr>
        <w:t xml:space="preserve">, </w:t>
      </w:r>
      <w:hyperlink r:id="rId23" w:history="1">
        <w:r w:rsidRPr="00951361">
          <w:rPr>
            <w:rFonts w:eastAsiaTheme="minorHAnsi" w:cs="Times New Roman"/>
            <w:color w:val="auto"/>
            <w:sz w:val="22"/>
            <w:szCs w:val="22"/>
            <w:lang w:eastAsia="en-US"/>
          </w:rPr>
          <w:t>291</w:t>
        </w:r>
      </w:hyperlink>
      <w:r w:rsidRPr="00951361">
        <w:rPr>
          <w:rFonts w:eastAsiaTheme="minorHAnsi" w:cs="Times New Roman"/>
          <w:color w:val="auto"/>
          <w:sz w:val="22"/>
          <w:szCs w:val="22"/>
          <w:lang w:eastAsia="en-US"/>
        </w:rPr>
        <w:t xml:space="preserve">, </w:t>
      </w:r>
      <w:hyperlink r:id="rId24" w:history="1">
        <w:r w:rsidRPr="00951361">
          <w:rPr>
            <w:rFonts w:eastAsiaTheme="minorHAnsi" w:cs="Times New Roman"/>
            <w:color w:val="auto"/>
            <w:sz w:val="22"/>
            <w:szCs w:val="22"/>
            <w:lang w:eastAsia="en-US"/>
          </w:rPr>
          <w:t>291.1</w:t>
        </w:r>
      </w:hyperlink>
      <w:r w:rsidRPr="00951361">
        <w:rPr>
          <w:rFonts w:eastAsiaTheme="minorHAnsi" w:cs="Times New Roman"/>
          <w:color w:val="auto"/>
          <w:sz w:val="22"/>
          <w:szCs w:val="22"/>
          <w:lang w:eastAsia="en-US"/>
        </w:rPr>
        <w:t xml:space="preserve"> Уголовного кодекса Российской Федерации </w:t>
      </w:r>
      <w:r w:rsidRPr="00951361">
        <w:rPr>
          <w:rFonts w:cs="Times New Roman"/>
          <w:color w:val="auto"/>
          <w:sz w:val="22"/>
          <w:szCs w:val="22"/>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lang w:eastAsia="ru-RU"/>
        </w:rPr>
        <w:t xml:space="preserve"> - </w:t>
      </w:r>
      <w:r w:rsidRPr="00951361">
        <w:rPr>
          <w:rFonts w:cs="Times New Roman"/>
          <w:color w:val="auto"/>
          <w:sz w:val="22"/>
          <w:szCs w:val="22"/>
        </w:rPr>
        <w:t xml:space="preserve">отсутствие в отношении участника закупки, его учредителей и руководителей </w:t>
      </w:r>
      <w:r w:rsidRPr="00951361">
        <w:rPr>
          <w:rFonts w:eastAsiaTheme="minorHAnsi" w:cs="Times New Roman"/>
          <w:color w:val="auto"/>
          <w:sz w:val="22"/>
          <w:szCs w:val="22"/>
          <w:lang w:eastAsia="en-US"/>
        </w:rPr>
        <w:t>возбужденных уголовных дел по основаниям, связанным с деятельностью, имеющей отношение к предмету закупки.</w:t>
      </w:r>
    </w:p>
    <w:p w:rsidR="001B3BD9" w:rsidRPr="00951361" w:rsidRDefault="001B3BD9" w:rsidP="001B3BD9">
      <w:pPr>
        <w:suppressAutoHyphens w:val="0"/>
        <w:autoSpaceDE/>
        <w:ind w:firstLine="709"/>
        <w:contextualSpacing/>
        <w:jc w:val="both"/>
        <w:rPr>
          <w:rFonts w:cs="Times New Roman"/>
          <w:color w:val="auto"/>
          <w:sz w:val="22"/>
          <w:szCs w:val="22"/>
          <w:lang w:eastAsia="ru-RU"/>
        </w:rPr>
      </w:pPr>
      <w:r w:rsidRPr="00951361">
        <w:rPr>
          <w:rFonts w:eastAsiaTheme="minorHAnsi" w:cs="Times New Roman"/>
          <w:color w:val="auto"/>
          <w:sz w:val="22"/>
          <w:szCs w:val="22"/>
          <w:lang w:eastAsia="en-US"/>
        </w:rPr>
        <w:t xml:space="preserve">- </w:t>
      </w:r>
      <w:r w:rsidRPr="00951361">
        <w:rPr>
          <w:rFonts w:cs="Times New Roman"/>
          <w:color w:val="auto"/>
          <w:sz w:val="22"/>
          <w:szCs w:val="22"/>
          <w:lang w:eastAsia="ru-RU"/>
        </w:rPr>
        <w:t xml:space="preserve">участник закупки не является офшорной компанией. </w:t>
      </w:r>
    </w:p>
    <w:p w:rsidR="001B3BD9" w:rsidRPr="00951361" w:rsidRDefault="001B3BD9" w:rsidP="001B3BD9">
      <w:pPr>
        <w:suppressAutoHyphens w:val="0"/>
        <w:autoSpaceDE/>
        <w:ind w:firstLine="709"/>
        <w:contextualSpacing/>
        <w:jc w:val="both"/>
        <w:rPr>
          <w:rFonts w:cs="Times New Roman"/>
          <w:color w:val="auto"/>
          <w:sz w:val="22"/>
          <w:szCs w:val="22"/>
          <w:lang w:eastAsia="ru-RU"/>
        </w:rPr>
      </w:pPr>
      <w:r w:rsidRPr="00951361">
        <w:rPr>
          <w:rFonts w:cs="Times New Roman"/>
          <w:color w:val="auto"/>
          <w:sz w:val="22"/>
          <w:szCs w:val="22"/>
          <w:lang w:eastAsia="ru-RU"/>
        </w:rPr>
        <w:t xml:space="preserve">- отсутствие у участника закупки ограничений для участия в закупках, установленных законодательством Российской Федерации.    </w:t>
      </w:r>
    </w:p>
    <w:p w:rsidR="001B3BD9" w:rsidRPr="00951361" w:rsidRDefault="001B3BD9" w:rsidP="001B3BD9">
      <w:pPr>
        <w:suppressAutoHyphens w:val="0"/>
        <w:autoSpaceDE/>
        <w:ind w:firstLine="709"/>
        <w:contextualSpacing/>
        <w:jc w:val="both"/>
        <w:rPr>
          <w:rFonts w:cs="Times New Roman"/>
          <w:color w:val="auto"/>
          <w:sz w:val="22"/>
          <w:szCs w:val="22"/>
          <w:lang w:eastAsia="ru-RU"/>
        </w:rPr>
      </w:pPr>
      <w:r w:rsidRPr="00951361">
        <w:rPr>
          <w:rFonts w:cs="Times New Roman"/>
          <w:color w:val="auto"/>
          <w:sz w:val="22"/>
          <w:szCs w:val="22"/>
          <w:lang w:eastAsia="ru-RU"/>
        </w:rPr>
        <w:t xml:space="preserve">6.2.2. Заказчик вправе устанавливать требования к участникам закупки, закупаемым товарам, работам, услугам, условиям поставки товаров, выполнения работ, оказания услуг (и прочее), и определять необходимые документы, подтверждающие (декларирующие) соответствие этим требованиям. В том числе: </w:t>
      </w:r>
    </w:p>
    <w:p w:rsidR="001B3BD9" w:rsidRPr="00951361" w:rsidRDefault="001B3BD9" w:rsidP="001B3BD9">
      <w:pPr>
        <w:tabs>
          <w:tab w:val="left" w:pos="0"/>
        </w:tabs>
        <w:suppressAutoHyphens w:val="0"/>
        <w:autoSpaceDE/>
        <w:ind w:firstLine="709"/>
        <w:jc w:val="both"/>
        <w:rPr>
          <w:rFonts w:cs="Times New Roman"/>
          <w:color w:val="auto"/>
          <w:sz w:val="22"/>
          <w:szCs w:val="22"/>
          <w:lang w:eastAsia="ru-RU"/>
        </w:rPr>
      </w:pPr>
      <w:bookmarkStart w:id="11" w:name="_Hlk76992714"/>
      <w:r w:rsidRPr="00951361">
        <w:rPr>
          <w:rFonts w:cs="Times New Roman"/>
          <w:color w:val="auto"/>
          <w:sz w:val="22"/>
          <w:szCs w:val="22"/>
          <w:lang w:eastAsia="ru-RU"/>
        </w:rPr>
        <w:t>а) требования к отсутствию документальных рекламаций (отрицательного опыта) по ранее выполненным для Заказчика или иных заказчиков поставкам, выполненным работам, оказанным услугам;</w:t>
      </w:r>
    </w:p>
    <w:p w:rsidR="001B3BD9" w:rsidRPr="00951361" w:rsidRDefault="001B3BD9" w:rsidP="001B3BD9">
      <w:pPr>
        <w:suppressAutoHyphens w:val="0"/>
        <w:autoSpaceDE/>
        <w:ind w:firstLine="567"/>
        <w:jc w:val="both"/>
        <w:rPr>
          <w:rFonts w:cs="Times New Roman"/>
          <w:color w:val="auto"/>
          <w:sz w:val="22"/>
          <w:szCs w:val="22"/>
          <w:lang w:eastAsia="ru-RU"/>
        </w:rPr>
      </w:pPr>
      <w:r w:rsidRPr="00951361">
        <w:rPr>
          <w:rFonts w:cs="Times New Roman"/>
          <w:color w:val="auto"/>
          <w:sz w:val="22"/>
          <w:szCs w:val="22"/>
          <w:lang w:eastAsia="ru-RU"/>
        </w:rPr>
        <w:t>б) обладание участниками размещения заказа исключительными правами на объекты интеллектуальной собственности;</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в) обладание участниками размещения заказа неисключительными правами на предоставление объектов интеллектуальной собственности третьим лицам;</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г) требование к наличию соответствующих материальных ресурсов</w:t>
      </w:r>
      <w:r w:rsidRPr="00951361">
        <w:rPr>
          <w:rFonts w:cs="Times New Roman"/>
          <w:color w:val="auto"/>
          <w:sz w:val="22"/>
          <w:szCs w:val="22"/>
        </w:rPr>
        <w:t xml:space="preserve"> для исполнения договора</w:t>
      </w:r>
      <w:r w:rsidRPr="00951361">
        <w:rPr>
          <w:rFonts w:cs="Times New Roman"/>
          <w:color w:val="auto"/>
          <w:sz w:val="22"/>
          <w:szCs w:val="22"/>
          <w:lang w:eastAsia="ru-RU"/>
        </w:rPr>
        <w:t xml:space="preserve"> (наличие производственных и офисных помещений,</w:t>
      </w:r>
      <w:r w:rsidRPr="00951361">
        <w:rPr>
          <w:rFonts w:cs="Times New Roman"/>
          <w:color w:val="auto"/>
          <w:sz w:val="22"/>
          <w:szCs w:val="22"/>
        </w:rPr>
        <w:t xml:space="preserve"> технологического оборудования, техники и оборудования, достаточных для поставки товаров, выполнения работ, оказания услуг</w:t>
      </w:r>
      <w:r w:rsidRPr="00951361">
        <w:rPr>
          <w:rFonts w:cs="Times New Roman"/>
          <w:color w:val="auto"/>
          <w:sz w:val="22"/>
          <w:szCs w:val="22"/>
          <w:lang w:eastAsia="ru-RU"/>
        </w:rPr>
        <w:t>);</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д) </w:t>
      </w:r>
      <w:r w:rsidRPr="00951361">
        <w:rPr>
          <w:rFonts w:cs="Times New Roman"/>
          <w:color w:val="auto"/>
          <w:sz w:val="22"/>
          <w:szCs w:val="22"/>
        </w:rPr>
        <w:t>количеству специалистов и иных работников определенного уровня квалификации, необходимых для исполнения договора</w:t>
      </w:r>
      <w:r w:rsidRPr="00951361">
        <w:rPr>
          <w:rFonts w:cs="Times New Roman"/>
          <w:color w:val="auto"/>
          <w:sz w:val="22"/>
          <w:szCs w:val="22"/>
          <w:lang w:eastAsia="ru-RU"/>
        </w:rPr>
        <w:t>;</w:t>
      </w:r>
    </w:p>
    <w:p w:rsidR="001B3BD9" w:rsidRPr="00951361" w:rsidRDefault="001B3BD9" w:rsidP="001B3BD9">
      <w:pPr>
        <w:pStyle w:val="OP111"/>
        <w:rPr>
          <w:sz w:val="22"/>
          <w:szCs w:val="22"/>
        </w:rPr>
      </w:pPr>
      <w:r w:rsidRPr="00951361">
        <w:rPr>
          <w:sz w:val="22"/>
          <w:szCs w:val="22"/>
        </w:rPr>
        <w:t xml:space="preserve">е) обладанию исключительными правами на объекты интеллектуальной собственности, если в связи с исполнением </w:t>
      </w:r>
      <w:r w:rsidRPr="00951361">
        <w:rPr>
          <w:sz w:val="22"/>
          <w:szCs w:val="22"/>
          <w:lang w:eastAsia="en-US"/>
        </w:rPr>
        <w:t xml:space="preserve">договора </w:t>
      </w:r>
      <w:r w:rsidRPr="00951361">
        <w:rPr>
          <w:sz w:val="22"/>
          <w:szCs w:val="22"/>
        </w:rPr>
        <w:t>заказчик приобретает права на такие результаты и иные требования;</w:t>
      </w:r>
    </w:p>
    <w:p w:rsidR="001B3BD9" w:rsidRPr="00951361" w:rsidRDefault="001B3BD9" w:rsidP="001B3BD9">
      <w:pPr>
        <w:pStyle w:val="OP111"/>
        <w:rPr>
          <w:sz w:val="22"/>
          <w:szCs w:val="22"/>
        </w:rPr>
      </w:pPr>
      <w:r w:rsidRPr="00951361">
        <w:rPr>
          <w:sz w:val="22"/>
          <w:szCs w:val="22"/>
        </w:rPr>
        <w:t xml:space="preserve">ж) соответствию </w:t>
      </w:r>
      <w:r w:rsidRPr="00951361">
        <w:rPr>
          <w:bCs/>
          <w:sz w:val="22"/>
          <w:szCs w:val="22"/>
        </w:rPr>
        <w:t xml:space="preserve">требованиям, установленным </w:t>
      </w:r>
      <w:r w:rsidRPr="00951361">
        <w:rPr>
          <w:sz w:val="22"/>
          <w:szCs w:val="22"/>
        </w:rPr>
        <w:t>законодательством Российской Федерации, к субъектам малого и среднего предпринимательства, в случае</w:t>
      </w:r>
      <w:r w:rsidRPr="00951361">
        <w:rPr>
          <w:bCs/>
          <w:sz w:val="22"/>
          <w:szCs w:val="22"/>
        </w:rPr>
        <w:t xml:space="preserve"> </w:t>
      </w:r>
      <w:r w:rsidRPr="00951361">
        <w:rPr>
          <w:sz w:val="22"/>
          <w:szCs w:val="22"/>
        </w:rPr>
        <w:t>осуществления закупки, участниками которой в соответствии с извещением о закупке являются только субъекты малого и среднего предпринимательства.</w:t>
      </w:r>
    </w:p>
    <w:p w:rsidR="001B3BD9" w:rsidRPr="00951361" w:rsidRDefault="001B3BD9" w:rsidP="001B3BD9">
      <w:pPr>
        <w:pStyle w:val="OP111"/>
        <w:rPr>
          <w:sz w:val="22"/>
          <w:szCs w:val="22"/>
        </w:rPr>
      </w:pPr>
      <w:r w:rsidRPr="00951361">
        <w:rPr>
          <w:sz w:val="22"/>
          <w:szCs w:val="22"/>
        </w:rPr>
        <w:t>з) об отсутствии вступивших в силу решений судов по применению санкций за нарушение обязательств при исполнении договоров</w:t>
      </w:r>
      <w:bookmarkEnd w:id="11"/>
      <w:r w:rsidRPr="00951361">
        <w:rPr>
          <w:sz w:val="22"/>
          <w:szCs w:val="22"/>
        </w:rPr>
        <w:t xml:space="preserve">;   </w:t>
      </w:r>
    </w:p>
    <w:p w:rsidR="001B3BD9" w:rsidRPr="00951361" w:rsidRDefault="001B3BD9" w:rsidP="001B3BD9">
      <w:pPr>
        <w:tabs>
          <w:tab w:val="left" w:pos="709"/>
        </w:tabs>
        <w:suppressAutoHyphens w:val="0"/>
        <w:autoSpaceDE/>
        <w:ind w:firstLine="709"/>
        <w:contextualSpacing/>
        <w:jc w:val="both"/>
        <w:rPr>
          <w:rFonts w:cs="Times New Roman"/>
          <w:color w:val="auto"/>
          <w:sz w:val="22"/>
          <w:szCs w:val="22"/>
          <w:lang w:eastAsia="ru-RU"/>
        </w:rPr>
      </w:pPr>
      <w:r w:rsidRPr="00951361">
        <w:rPr>
          <w:rFonts w:cs="Times New Roman"/>
          <w:color w:val="auto"/>
          <w:sz w:val="22"/>
          <w:szCs w:val="22"/>
          <w:lang w:eastAsia="ru-RU"/>
        </w:rPr>
        <w:t>6.2.3. Все требования настоящего Положения к участникам закупки, могут быть также установлены в документации о проведении закупки к соисполнителям (субподрядчикам, субпоставщикам), привлекаемым участником закупки для исполнения договора с Заказчиком. Ответственность за соответствие всех привлекаемых субпоставщиков (суб</w:t>
      </w:r>
      <w:r w:rsidRPr="00951361">
        <w:rPr>
          <w:rFonts w:cs="Times New Roman"/>
          <w:color w:val="auto"/>
          <w:sz w:val="22"/>
          <w:szCs w:val="22"/>
          <w:lang w:eastAsia="ru-RU"/>
        </w:rPr>
        <w:softHyphen/>
        <w:t>подрядчиков, соисполнителей), независимо от выполняемого ими объема поставок, работ, услуг, требованиям, указанным в документации на закупку, в том числе на</w:t>
      </w:r>
      <w:r w:rsidRPr="00951361">
        <w:rPr>
          <w:rFonts w:cs="Times New Roman"/>
          <w:color w:val="auto"/>
          <w:sz w:val="22"/>
          <w:szCs w:val="22"/>
          <w:lang w:eastAsia="ru-RU"/>
        </w:rPr>
        <w:softHyphen/>
        <w:t xml:space="preserve">личия у них разрешающих документов, несет участник закупки. </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6.2.4.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1B3BD9" w:rsidRPr="00951361" w:rsidRDefault="001B3BD9" w:rsidP="001B3BD9">
      <w:pPr>
        <w:tabs>
          <w:tab w:val="left" w:pos="700"/>
        </w:tabs>
        <w:ind w:firstLine="709"/>
        <w:jc w:val="both"/>
        <w:rPr>
          <w:rFonts w:cs="Times New Roman"/>
          <w:color w:val="auto"/>
          <w:sz w:val="22"/>
          <w:szCs w:val="22"/>
          <w:lang w:eastAsia="ru-RU"/>
        </w:rPr>
      </w:pPr>
    </w:p>
    <w:p w:rsidR="001B3BD9" w:rsidRPr="00951361" w:rsidRDefault="001B3BD9" w:rsidP="001B3BD9">
      <w:pPr>
        <w:tabs>
          <w:tab w:val="left" w:pos="700"/>
        </w:tabs>
        <w:ind w:firstLine="709"/>
        <w:jc w:val="both"/>
        <w:rPr>
          <w:rFonts w:cs="Times New Roman"/>
          <w:b/>
          <w:bCs/>
          <w:color w:val="auto"/>
          <w:sz w:val="22"/>
          <w:szCs w:val="22"/>
        </w:rPr>
      </w:pPr>
      <w:r w:rsidRPr="00951361">
        <w:rPr>
          <w:rFonts w:cs="Times New Roman"/>
          <w:b/>
          <w:bCs/>
          <w:color w:val="auto"/>
          <w:sz w:val="22"/>
          <w:szCs w:val="22"/>
        </w:rPr>
        <w:t>6.3. Размещение информации о закупке</w:t>
      </w:r>
    </w:p>
    <w:p w:rsidR="001B3BD9" w:rsidRPr="00951361" w:rsidRDefault="001B3BD9" w:rsidP="001B3BD9">
      <w:pPr>
        <w:suppressAutoHyphens w:val="0"/>
        <w:autoSpaceDN w:val="0"/>
        <w:adjustRightInd w:val="0"/>
        <w:ind w:firstLine="540"/>
        <w:jc w:val="both"/>
        <w:rPr>
          <w:rFonts w:eastAsia="Calibri" w:cs="Times New Roman"/>
          <w:color w:val="auto"/>
          <w:sz w:val="22"/>
          <w:szCs w:val="22"/>
          <w:lang w:eastAsia="ru-RU"/>
        </w:rPr>
      </w:pPr>
      <w:r w:rsidRPr="00951361">
        <w:rPr>
          <w:rFonts w:cs="Times New Roman"/>
          <w:bCs/>
          <w:color w:val="auto"/>
          <w:sz w:val="22"/>
          <w:szCs w:val="22"/>
        </w:rPr>
        <w:t xml:space="preserve">   6.3.1.</w:t>
      </w:r>
      <w:r w:rsidRPr="00951361">
        <w:rPr>
          <w:rFonts w:cs="Times New Roman"/>
          <w:b/>
          <w:bCs/>
          <w:color w:val="auto"/>
          <w:sz w:val="22"/>
          <w:szCs w:val="22"/>
        </w:rPr>
        <w:t xml:space="preserve"> </w:t>
      </w:r>
      <w:r w:rsidRPr="00951361">
        <w:rPr>
          <w:rFonts w:eastAsia="Calibri" w:cs="Times New Roman"/>
          <w:color w:val="auto"/>
          <w:sz w:val="22"/>
          <w:szCs w:val="22"/>
          <w:lang w:eastAsia="ru-RU"/>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закупки, документация о закупке (за исключением запроса котировок),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№223-ФЗ и Положением о закупках, за исключением случаев, предусмотренных </w:t>
      </w:r>
      <w:hyperlink r:id="rId25" w:history="1">
        <w:r w:rsidRPr="00951361">
          <w:rPr>
            <w:rFonts w:eastAsia="Calibri" w:cs="Times New Roman"/>
            <w:color w:val="auto"/>
            <w:sz w:val="22"/>
            <w:szCs w:val="22"/>
            <w:lang w:eastAsia="ru-RU"/>
          </w:rPr>
          <w:t>частями 15</w:t>
        </w:r>
      </w:hyperlink>
      <w:r w:rsidRPr="00951361">
        <w:rPr>
          <w:rFonts w:eastAsia="Calibri" w:cs="Times New Roman"/>
          <w:color w:val="auto"/>
          <w:sz w:val="22"/>
          <w:szCs w:val="22"/>
          <w:lang w:eastAsia="ru-RU"/>
        </w:rPr>
        <w:t xml:space="preserve"> и </w:t>
      </w:r>
      <w:hyperlink r:id="rId26" w:history="1">
        <w:r w:rsidRPr="00951361">
          <w:rPr>
            <w:rFonts w:eastAsia="Calibri" w:cs="Times New Roman"/>
            <w:color w:val="auto"/>
            <w:sz w:val="22"/>
            <w:szCs w:val="22"/>
            <w:lang w:eastAsia="ru-RU"/>
          </w:rPr>
          <w:t>16</w:t>
        </w:r>
      </w:hyperlink>
      <w:r w:rsidRPr="00951361">
        <w:rPr>
          <w:rFonts w:eastAsia="Calibri" w:cs="Times New Roman"/>
          <w:color w:val="auto"/>
          <w:sz w:val="22"/>
          <w:szCs w:val="22"/>
          <w:lang w:eastAsia="ru-RU"/>
        </w:rPr>
        <w:t xml:space="preserve"> статьи 4 Федерального закона № 223-ФЗ. </w:t>
      </w:r>
    </w:p>
    <w:p w:rsidR="001B3BD9" w:rsidRPr="00951361" w:rsidRDefault="001B3BD9" w:rsidP="001B3BD9">
      <w:pPr>
        <w:suppressAutoHyphens w:val="0"/>
        <w:autoSpaceDN w:val="0"/>
        <w:adjustRightInd w:val="0"/>
        <w:ind w:firstLine="540"/>
        <w:jc w:val="both"/>
        <w:rPr>
          <w:rFonts w:eastAsia="Calibri" w:cs="Times New Roman"/>
          <w:color w:val="auto"/>
          <w:sz w:val="22"/>
          <w:szCs w:val="22"/>
          <w:lang w:eastAsia="ru-RU"/>
        </w:rPr>
      </w:pPr>
      <w:r w:rsidRPr="00951361">
        <w:rPr>
          <w:rFonts w:eastAsia="Calibri" w:cs="Times New Roman"/>
          <w:color w:val="auto"/>
          <w:sz w:val="22"/>
          <w:szCs w:val="22"/>
          <w:lang w:eastAsia="ru-RU"/>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1B3BD9" w:rsidRPr="00951361" w:rsidRDefault="001B3BD9" w:rsidP="001B3BD9">
      <w:pPr>
        <w:ind w:firstLine="709"/>
        <w:contextualSpacing/>
        <w:jc w:val="both"/>
        <w:rPr>
          <w:rFonts w:cs="Times New Roman"/>
          <w:color w:val="auto"/>
          <w:sz w:val="22"/>
          <w:szCs w:val="22"/>
        </w:rPr>
      </w:pPr>
      <w:r w:rsidRPr="00951361">
        <w:rPr>
          <w:rFonts w:cs="Times New Roman"/>
          <w:color w:val="auto"/>
          <w:sz w:val="22"/>
          <w:szCs w:val="22"/>
        </w:rPr>
        <w:t>Извещение о закупке является неотъемлемой частью документации о закупке (кроме запроса котировок). Сведения, содержащиеся в извещении об осуществлении закупки, должны соответствовать сведениям, содержащимся в документации о закупке.</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6.3.2. Извещение о закупке должно содержать:</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1) способ осуществления закупки;</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2) наименование, место нахождения, почтовый адрес, адрес электронной почты, номер контактного телефона заказчика;</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 (при необходимости);</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4) место поставки товара, выполнения работы, оказания услуги;</w:t>
      </w:r>
    </w:p>
    <w:p w:rsidR="001B3BD9" w:rsidRPr="00951361" w:rsidRDefault="001B3BD9" w:rsidP="001B3BD9">
      <w:pPr>
        <w:suppressAutoHyphens w:val="0"/>
        <w:autoSpaceDN w:val="0"/>
        <w:adjustRightInd w:val="0"/>
        <w:ind w:firstLine="567"/>
        <w:jc w:val="both"/>
        <w:rPr>
          <w:rFonts w:eastAsia="Calibri" w:cs="Times New Roman"/>
          <w:color w:val="auto"/>
          <w:sz w:val="22"/>
          <w:szCs w:val="22"/>
          <w:lang w:eastAsia="ru-RU"/>
        </w:rPr>
      </w:pPr>
      <w:r w:rsidRPr="00951361">
        <w:rPr>
          <w:rFonts w:cs="Times New Roman"/>
          <w:color w:val="auto"/>
          <w:sz w:val="22"/>
          <w:szCs w:val="22"/>
        </w:rPr>
        <w:t>5) с</w:t>
      </w:r>
      <w:r w:rsidRPr="00951361">
        <w:rPr>
          <w:rFonts w:eastAsia="Calibri" w:cs="Times New Roman"/>
          <w:color w:val="auto"/>
          <w:sz w:val="22"/>
          <w:szCs w:val="22"/>
          <w:lang w:eastAsia="ru-RU"/>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951361">
        <w:rPr>
          <w:rFonts w:cs="Times New Roman"/>
          <w:color w:val="auto"/>
          <w:sz w:val="22"/>
          <w:szCs w:val="22"/>
        </w:rPr>
        <w:t>;</w:t>
      </w:r>
    </w:p>
    <w:p w:rsidR="001B3BD9" w:rsidRPr="00951361" w:rsidRDefault="001B3BD9" w:rsidP="001B3BD9">
      <w:pPr>
        <w:suppressAutoHyphens w:val="0"/>
        <w:autoSpaceDN w:val="0"/>
        <w:adjustRightInd w:val="0"/>
        <w:ind w:firstLine="567"/>
        <w:jc w:val="both"/>
        <w:rPr>
          <w:rFonts w:eastAsia="Calibri" w:cs="Times New Roman"/>
          <w:color w:val="auto"/>
          <w:sz w:val="22"/>
          <w:szCs w:val="22"/>
          <w:lang w:eastAsia="ru-RU"/>
        </w:rPr>
      </w:pPr>
      <w:r w:rsidRPr="00951361">
        <w:rPr>
          <w:rFonts w:cs="Times New Roman"/>
          <w:color w:val="auto"/>
          <w:sz w:val="22"/>
          <w:szCs w:val="22"/>
        </w:rPr>
        <w:t xml:space="preserve">6) срок, место и порядок предоставления документации о закупке (кроме запроса котировок), размер, порядок и сроки внесения платы, взимаемой заказчиком за предоставление данной </w:t>
      </w:r>
      <w:r w:rsidRPr="00951361">
        <w:rPr>
          <w:rFonts w:eastAsia="Calibri" w:cs="Times New Roman"/>
          <w:color w:val="auto"/>
          <w:sz w:val="22"/>
          <w:szCs w:val="22"/>
          <w:lang w:eastAsia="ru-RU"/>
        </w:rPr>
        <w:t>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B3BD9" w:rsidRPr="00951361" w:rsidRDefault="001B3BD9" w:rsidP="001B3BD9">
      <w:pPr>
        <w:suppressAutoHyphens w:val="0"/>
        <w:autoSpaceDN w:val="0"/>
        <w:adjustRightInd w:val="0"/>
        <w:ind w:firstLine="567"/>
        <w:jc w:val="both"/>
        <w:rPr>
          <w:rFonts w:eastAsia="Calibri" w:cs="Times New Roman"/>
          <w:color w:val="auto"/>
          <w:sz w:val="22"/>
          <w:szCs w:val="22"/>
          <w:lang w:eastAsia="ru-RU"/>
        </w:rPr>
      </w:pPr>
      <w:r w:rsidRPr="00951361">
        <w:rPr>
          <w:rFonts w:eastAsia="Calibri" w:cs="Times New Roman"/>
          <w:color w:val="auto"/>
          <w:sz w:val="22"/>
          <w:szCs w:val="22"/>
          <w:lang w:eastAsia="ru-RU"/>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1B3BD9" w:rsidRPr="00951361" w:rsidRDefault="001B3BD9" w:rsidP="001B3BD9">
      <w:pPr>
        <w:suppressAutoHyphens w:val="0"/>
        <w:autoSpaceDN w:val="0"/>
        <w:adjustRightInd w:val="0"/>
        <w:ind w:firstLine="567"/>
        <w:jc w:val="both"/>
        <w:rPr>
          <w:rFonts w:eastAsia="Calibri" w:cs="Times New Roman"/>
          <w:color w:val="auto"/>
          <w:sz w:val="22"/>
          <w:szCs w:val="22"/>
          <w:lang w:eastAsia="ru-RU"/>
        </w:rPr>
      </w:pPr>
      <w:r w:rsidRPr="00951361">
        <w:rPr>
          <w:rFonts w:eastAsia="Calibri" w:cs="Times New Roman"/>
          <w:color w:val="auto"/>
          <w:sz w:val="22"/>
          <w:szCs w:val="22"/>
          <w:lang w:eastAsia="ru-RU"/>
        </w:rPr>
        <w:t>8) адрес электронной площадки в информационно-телекоммуникационной сети «Интернет» (при осуществлении закупки в электронной форме);</w:t>
      </w:r>
    </w:p>
    <w:p w:rsidR="001B3BD9" w:rsidRPr="00951361" w:rsidRDefault="001B3BD9" w:rsidP="00765874">
      <w:pPr>
        <w:suppressAutoHyphens w:val="0"/>
        <w:autoSpaceDN w:val="0"/>
        <w:adjustRightInd w:val="0"/>
        <w:ind w:firstLine="567"/>
        <w:jc w:val="both"/>
        <w:rPr>
          <w:rFonts w:eastAsia="Calibri" w:cs="Times New Roman"/>
          <w:color w:val="auto"/>
          <w:sz w:val="22"/>
          <w:szCs w:val="22"/>
          <w:lang w:eastAsia="ru-RU"/>
        </w:rPr>
      </w:pPr>
      <w:r w:rsidRPr="00951361">
        <w:rPr>
          <w:rFonts w:eastAsia="Calibri" w:cs="Times New Roman"/>
          <w:color w:val="auto"/>
          <w:sz w:val="22"/>
          <w:szCs w:val="22"/>
          <w:lang w:eastAsia="ru-RU"/>
        </w:rPr>
        <w:t>9)</w:t>
      </w:r>
      <w:r w:rsidR="00765874" w:rsidRPr="00951361">
        <w:rPr>
          <w:rFonts w:eastAsia="Calibri" w:cs="Times New Roman"/>
          <w:color w:val="auto"/>
          <w:sz w:val="22"/>
          <w:szCs w:val="22"/>
          <w:lang w:eastAsia="ru-RU"/>
        </w:rPr>
        <w:t xml:space="preserve"> </w:t>
      </w:r>
      <w:r w:rsidRPr="00951361">
        <w:rPr>
          <w:rFonts w:eastAsia="Calibri" w:cs="Times New Roman"/>
          <w:color w:val="auto"/>
          <w:sz w:val="22"/>
          <w:szCs w:val="22"/>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B3BD9" w:rsidRPr="00951361" w:rsidRDefault="001B3BD9" w:rsidP="001B3BD9">
      <w:pPr>
        <w:suppressAutoHyphens w:val="0"/>
        <w:autoSpaceDN w:val="0"/>
        <w:adjustRightInd w:val="0"/>
        <w:ind w:firstLine="567"/>
        <w:jc w:val="both"/>
        <w:rPr>
          <w:rFonts w:eastAsia="Calibri" w:cs="Times New Roman"/>
          <w:color w:val="auto"/>
          <w:sz w:val="22"/>
          <w:szCs w:val="22"/>
          <w:lang w:eastAsia="ru-RU"/>
        </w:rPr>
      </w:pPr>
      <w:r w:rsidRPr="00951361">
        <w:rPr>
          <w:rFonts w:eastAsia="Calibri" w:cs="Times New Roman"/>
          <w:color w:val="auto"/>
          <w:sz w:val="22"/>
          <w:szCs w:val="22"/>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B3BD9" w:rsidRPr="00951361" w:rsidRDefault="001B3BD9" w:rsidP="001B3BD9">
      <w:pPr>
        <w:suppressAutoHyphens w:val="0"/>
        <w:autoSpaceDN w:val="0"/>
        <w:adjustRightInd w:val="0"/>
        <w:ind w:firstLine="567"/>
        <w:jc w:val="both"/>
        <w:rPr>
          <w:rFonts w:eastAsia="Calibri" w:cs="Times New Roman"/>
          <w:color w:val="auto"/>
          <w:sz w:val="22"/>
          <w:szCs w:val="22"/>
          <w:lang w:eastAsia="ru-RU"/>
        </w:rPr>
      </w:pPr>
      <w:r w:rsidRPr="00951361">
        <w:rPr>
          <w:rFonts w:eastAsia="Calibri" w:cs="Times New Roman"/>
          <w:color w:val="auto"/>
          <w:sz w:val="22"/>
          <w:szCs w:val="22"/>
          <w:lang w:eastAsia="ru-RU"/>
        </w:rPr>
        <w:t>11) иные сведения, которые не противоречат Федеральному закону № 223 – ФЗ (по усмотрению Заказчика).</w:t>
      </w:r>
    </w:p>
    <w:p w:rsidR="001B3BD9" w:rsidRPr="00951361" w:rsidRDefault="001B3BD9" w:rsidP="001B3BD9">
      <w:pPr>
        <w:suppressAutoHyphens w:val="0"/>
        <w:autoSpaceDN w:val="0"/>
        <w:adjustRightInd w:val="0"/>
        <w:ind w:firstLine="567"/>
        <w:jc w:val="both"/>
        <w:rPr>
          <w:rFonts w:cs="Times New Roman"/>
          <w:color w:val="auto"/>
          <w:sz w:val="22"/>
          <w:szCs w:val="22"/>
        </w:rPr>
      </w:pPr>
      <w:r w:rsidRPr="00951361">
        <w:rPr>
          <w:rFonts w:eastAsia="Calibri" w:cs="Times New Roman"/>
          <w:color w:val="auto"/>
          <w:sz w:val="22"/>
          <w:szCs w:val="22"/>
          <w:lang w:eastAsia="ru-RU"/>
        </w:rPr>
        <w:t>Для осуществления закупки заказчик</w:t>
      </w:r>
      <w:r w:rsidRPr="00951361">
        <w:rPr>
          <w:rFonts w:cs="Times New Roman"/>
          <w:color w:val="auto"/>
          <w:sz w:val="22"/>
          <w:szCs w:val="22"/>
        </w:rPr>
        <w:t xml:space="preserve">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6.3.3. Документация о закупке должна содержать:</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2) требования к содержанию, форме, оформлению и составу заявки на участие в закупке;</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4)   место, условия и сроки (периоды) поставки товара, выполнения работы, оказания услуги;</w:t>
      </w:r>
    </w:p>
    <w:p w:rsidR="001B3BD9" w:rsidRPr="00951361" w:rsidRDefault="001B3BD9" w:rsidP="001B3BD9">
      <w:pPr>
        <w:suppressAutoHyphens w:val="0"/>
        <w:autoSpaceDN w:val="0"/>
        <w:adjustRightInd w:val="0"/>
        <w:ind w:firstLine="567"/>
        <w:jc w:val="both"/>
        <w:rPr>
          <w:rFonts w:eastAsia="Calibri" w:cs="Times New Roman"/>
          <w:color w:val="auto"/>
          <w:sz w:val="22"/>
          <w:szCs w:val="22"/>
          <w:lang w:eastAsia="ru-RU"/>
        </w:rPr>
      </w:pPr>
      <w:r w:rsidRPr="00951361">
        <w:rPr>
          <w:rFonts w:cs="Times New Roman"/>
          <w:color w:val="auto"/>
          <w:sz w:val="22"/>
          <w:szCs w:val="22"/>
        </w:rPr>
        <w:t>5) с</w:t>
      </w:r>
      <w:r w:rsidRPr="00951361">
        <w:rPr>
          <w:rFonts w:eastAsia="Calibri" w:cs="Times New Roman"/>
          <w:color w:val="auto"/>
          <w:sz w:val="22"/>
          <w:szCs w:val="22"/>
          <w:lang w:eastAsia="ru-RU"/>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951361">
        <w:rPr>
          <w:rFonts w:cs="Times New Roman"/>
          <w:color w:val="auto"/>
          <w:sz w:val="22"/>
          <w:szCs w:val="22"/>
        </w:rPr>
        <w:t>;</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6) форма, сроки и порядок оплаты товара, работы, услуги;</w:t>
      </w:r>
    </w:p>
    <w:p w:rsidR="001B3BD9" w:rsidRPr="00951361" w:rsidRDefault="001B3BD9" w:rsidP="001B3BD9">
      <w:pPr>
        <w:suppressAutoHyphens w:val="0"/>
        <w:autoSpaceDN w:val="0"/>
        <w:adjustRightInd w:val="0"/>
        <w:ind w:firstLine="567"/>
        <w:contextualSpacing/>
        <w:jc w:val="both"/>
        <w:rPr>
          <w:rFonts w:eastAsia="Calibri" w:cs="Times New Roman"/>
          <w:color w:val="auto"/>
          <w:sz w:val="22"/>
          <w:szCs w:val="22"/>
          <w:lang w:eastAsia="ru-RU"/>
        </w:rPr>
      </w:pPr>
      <w:r w:rsidRPr="00951361">
        <w:rPr>
          <w:rFonts w:cs="Times New Roman"/>
          <w:color w:val="auto"/>
          <w:sz w:val="22"/>
          <w:szCs w:val="22"/>
        </w:rPr>
        <w:t>7) о</w:t>
      </w:r>
      <w:r w:rsidRPr="00951361">
        <w:rPr>
          <w:rFonts w:eastAsia="Calibri" w:cs="Times New Roman"/>
          <w:color w:val="auto"/>
          <w:sz w:val="22"/>
          <w:szCs w:val="22"/>
          <w:lang w:eastAsia="ru-RU"/>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951361">
        <w:rPr>
          <w:rFonts w:cs="Times New Roman"/>
          <w:color w:val="auto"/>
          <w:sz w:val="22"/>
          <w:szCs w:val="22"/>
        </w:rPr>
        <w:t>;</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9) требования к участникам такой закупки;</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11) формы, порядок, дата и время окончания срока предоставления участникам такой закупки разъяснений положений документации о закупке;</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12) дата рассмотрения предложений участников такой закупки и подведения итогов такой закупки;</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13) критерии оценки и сопоставления заявок на участие в такой закупке;</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14) порядок оценки и сопоставления заявок на участие в такой закупке в соответствии с ч. 6.8. Положения;</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 xml:space="preserve">15) описание предмета такой закупки в соответствии с частью 6.1 статьи 3 Федерального закона </w:t>
      </w:r>
      <w:r w:rsidRPr="00951361">
        <w:rPr>
          <w:rFonts w:eastAsiaTheme="minorHAnsi" w:cs="Times New Roman"/>
          <w:color w:val="auto"/>
          <w:sz w:val="22"/>
          <w:szCs w:val="22"/>
          <w:lang w:eastAsia="en-US"/>
        </w:rPr>
        <w:t>№223-ФЗ</w:t>
      </w:r>
      <w:r w:rsidRPr="00951361">
        <w:rPr>
          <w:rFonts w:cs="Times New Roman"/>
          <w:color w:val="auto"/>
          <w:sz w:val="22"/>
          <w:szCs w:val="22"/>
        </w:rPr>
        <w:t xml:space="preserve">; </w:t>
      </w:r>
    </w:p>
    <w:p w:rsidR="001B3BD9" w:rsidRPr="00951361" w:rsidRDefault="001B3BD9" w:rsidP="00BE5A76">
      <w:pPr>
        <w:ind w:firstLine="567"/>
        <w:jc w:val="both"/>
        <w:rPr>
          <w:rFonts w:eastAsia="Calibri" w:cs="Times New Roman"/>
          <w:color w:val="auto"/>
          <w:sz w:val="22"/>
          <w:szCs w:val="22"/>
          <w:lang w:eastAsia="ru-RU"/>
        </w:rPr>
      </w:pPr>
      <w:r w:rsidRPr="00951361">
        <w:rPr>
          <w:rFonts w:cs="Times New Roman"/>
          <w:color w:val="auto"/>
          <w:sz w:val="22"/>
          <w:szCs w:val="22"/>
        </w:rPr>
        <w:t>16)</w:t>
      </w:r>
      <w:r w:rsidR="00BE5A76" w:rsidRPr="00951361">
        <w:rPr>
          <w:rFonts w:cs="Times New Roman"/>
          <w:color w:val="auto"/>
          <w:sz w:val="22"/>
          <w:szCs w:val="22"/>
        </w:rPr>
        <w:t xml:space="preserve"> </w:t>
      </w:r>
      <w:r w:rsidRPr="00951361">
        <w:rPr>
          <w:rFonts w:eastAsia="Calibri" w:cs="Times New Roman"/>
          <w:color w:val="auto"/>
          <w:sz w:val="22"/>
          <w:szCs w:val="22"/>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B3BD9" w:rsidRPr="00951361" w:rsidRDefault="001B3BD9" w:rsidP="001B3BD9">
      <w:pPr>
        <w:suppressAutoHyphens w:val="0"/>
        <w:autoSpaceDN w:val="0"/>
        <w:adjustRightInd w:val="0"/>
        <w:ind w:firstLine="540"/>
        <w:jc w:val="both"/>
        <w:rPr>
          <w:rFonts w:eastAsia="Calibri" w:cs="Times New Roman"/>
          <w:color w:val="auto"/>
          <w:sz w:val="22"/>
          <w:szCs w:val="22"/>
          <w:lang w:eastAsia="ru-RU"/>
        </w:rPr>
      </w:pPr>
      <w:r w:rsidRPr="00951361">
        <w:rPr>
          <w:rFonts w:eastAsia="Calibri" w:cs="Times New Roman"/>
          <w:color w:val="auto"/>
          <w:sz w:val="22"/>
          <w:szCs w:val="22"/>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B3BD9" w:rsidRPr="00951361" w:rsidRDefault="001B3BD9" w:rsidP="001B3BD9">
      <w:pPr>
        <w:ind w:firstLine="567"/>
        <w:jc w:val="both"/>
        <w:rPr>
          <w:rFonts w:eastAsiaTheme="minorHAnsi" w:cs="Times New Roman"/>
          <w:color w:val="auto"/>
          <w:sz w:val="22"/>
          <w:szCs w:val="22"/>
          <w:lang w:eastAsia="en-US"/>
        </w:rPr>
      </w:pPr>
      <w:r w:rsidRPr="00951361">
        <w:rPr>
          <w:rFonts w:cs="Times New Roman"/>
          <w:color w:val="auto"/>
          <w:sz w:val="22"/>
          <w:szCs w:val="22"/>
        </w:rPr>
        <w:t>18) Документация о закупке может содержать иные сведения, которые не противоречат Федеральному закону № 223 – ФЗ, в том числе:</w:t>
      </w:r>
    </w:p>
    <w:p w:rsidR="001B3BD9" w:rsidRPr="00951361" w:rsidRDefault="001B3BD9" w:rsidP="001B3BD9">
      <w:pPr>
        <w:ind w:firstLine="540"/>
        <w:contextualSpacing/>
        <w:jc w:val="both"/>
        <w:rPr>
          <w:rFonts w:cs="Times New Roman"/>
          <w:color w:val="auto"/>
          <w:sz w:val="22"/>
          <w:szCs w:val="22"/>
        </w:rPr>
      </w:pPr>
      <w:r w:rsidRPr="00951361">
        <w:rPr>
          <w:rFonts w:cs="Times New Roman"/>
          <w:bCs/>
          <w:color w:val="auto"/>
          <w:sz w:val="22"/>
          <w:szCs w:val="22"/>
          <w:lang w:eastAsia="ru-RU"/>
        </w:rPr>
        <w:t>требования к безопасности при поставке товаров (выполнении работ, оказании услуг</w:t>
      </w:r>
      <w:r w:rsidRPr="00951361">
        <w:rPr>
          <w:rFonts w:cs="Times New Roman"/>
          <w:color w:val="auto"/>
          <w:sz w:val="22"/>
          <w:szCs w:val="22"/>
        </w:rPr>
        <w:t>);</w:t>
      </w:r>
    </w:p>
    <w:p w:rsidR="001B3BD9" w:rsidRPr="00951361" w:rsidRDefault="001B3BD9" w:rsidP="001B3BD9">
      <w:pPr>
        <w:ind w:firstLine="540"/>
        <w:contextualSpacing/>
        <w:jc w:val="both"/>
        <w:rPr>
          <w:rFonts w:cs="Times New Roman"/>
          <w:color w:val="auto"/>
          <w:sz w:val="22"/>
          <w:szCs w:val="22"/>
        </w:rPr>
      </w:pPr>
      <w:r w:rsidRPr="00951361">
        <w:rPr>
          <w:rFonts w:cs="Times New Roman"/>
          <w:color w:val="auto"/>
          <w:sz w:val="22"/>
          <w:szCs w:val="22"/>
          <w:lang w:eastAsia="ru-RU"/>
        </w:rPr>
        <w:t xml:space="preserve">перечень мероприятий по </w:t>
      </w:r>
      <w:r w:rsidRPr="00951361">
        <w:rPr>
          <w:rFonts w:cs="Times New Roman"/>
          <w:bCs/>
          <w:color w:val="auto"/>
          <w:sz w:val="22"/>
          <w:szCs w:val="22"/>
          <w:lang w:eastAsia="ru-RU"/>
        </w:rPr>
        <w:t xml:space="preserve">безопасности при поставке товаров (выполнении работ, оказании услуг) </w:t>
      </w:r>
      <w:r w:rsidRPr="00951361">
        <w:rPr>
          <w:rFonts w:cs="Times New Roman"/>
          <w:color w:val="auto"/>
          <w:sz w:val="22"/>
          <w:szCs w:val="22"/>
          <w:lang w:eastAsia="ru-RU"/>
        </w:rPr>
        <w:t>определяется при подготовке технического задания, исходя из наличия опасных и вредных факторов в процессе поставки товаров (работ, услуг) и требований действующего законодательства в области охраны труда;</w:t>
      </w:r>
    </w:p>
    <w:p w:rsidR="001B3BD9" w:rsidRPr="00951361" w:rsidRDefault="001B3BD9" w:rsidP="001B3BD9">
      <w:pPr>
        <w:ind w:firstLine="540"/>
        <w:contextualSpacing/>
        <w:jc w:val="both"/>
        <w:rPr>
          <w:rFonts w:cs="Times New Roman"/>
          <w:color w:val="auto"/>
          <w:sz w:val="22"/>
          <w:szCs w:val="22"/>
        </w:rPr>
      </w:pPr>
      <w:r w:rsidRPr="00951361">
        <w:rPr>
          <w:rFonts w:cs="Times New Roman"/>
          <w:color w:val="auto"/>
          <w:sz w:val="22"/>
          <w:szCs w:val="22"/>
          <w:lang w:eastAsia="ru-RU"/>
        </w:rPr>
        <w:t>заказчиком могут быть включены дополнительные мероприятия по охране труда в процессе поставки товаров (работ, услуг): по подготовке рабочих мест и ознакомлению поставщика (подрядчика, исполнителя) товаров (работ, услуг) с требованиями к охране труда, промышленной безопасности и производственной санитарии, внутриобъектового и пропускного режимов на территории Заказчика.</w:t>
      </w:r>
    </w:p>
    <w:p w:rsidR="001B3BD9" w:rsidRPr="00951361" w:rsidRDefault="001B3BD9" w:rsidP="001B3BD9">
      <w:pPr>
        <w:suppressAutoHyphens w:val="0"/>
        <w:autoSpaceDE/>
        <w:ind w:firstLine="540"/>
        <w:contextualSpacing/>
        <w:jc w:val="both"/>
        <w:rPr>
          <w:rFonts w:cs="Times New Roman"/>
          <w:color w:val="auto"/>
          <w:sz w:val="22"/>
          <w:szCs w:val="22"/>
          <w:lang w:eastAsia="ru-RU"/>
        </w:rPr>
      </w:pPr>
      <w:r w:rsidRPr="00951361">
        <w:rPr>
          <w:rFonts w:cs="Times New Roman"/>
          <w:color w:val="auto"/>
          <w:sz w:val="22"/>
          <w:szCs w:val="22"/>
          <w:lang w:eastAsia="ru-RU"/>
        </w:rPr>
        <w:t>заказчик имеет право осуществлять контроль за соблюдением поставщиком (подрядчиком, исполнителем) правил охраны труда, внутриобъектового и пропускного режимов в процессе поставки товаров (работ, услуг), технологий, специальных норм и правил, и определить ответственность поставщика (подрядчика, исполнителя) за их нарушение.</w:t>
      </w:r>
    </w:p>
    <w:p w:rsidR="001B3BD9" w:rsidRPr="00951361" w:rsidRDefault="001B3BD9" w:rsidP="001B3BD9">
      <w:pPr>
        <w:pStyle w:val="OP111"/>
        <w:rPr>
          <w:sz w:val="22"/>
          <w:szCs w:val="22"/>
        </w:rPr>
      </w:pPr>
      <w:r w:rsidRPr="00951361">
        <w:rPr>
          <w:sz w:val="22"/>
          <w:szCs w:val="22"/>
        </w:rPr>
        <w:t xml:space="preserve">В целях обеспечения контроля за обоснованностью цены договора (цены лота), указанной в заявке участника закупки, и соответствия среднерыночному уровню, Заказчик вправе установить в документации о закупке требование о предоставлении участником закупки сведений по расчету предлагаемой цены договора (цены лота) и её обоснование на поставку товаров, выполнение работ, оказание услуг, в случае, если представленная участником закупки заявка на участие в закупке, содержит предложение о цене договора (цене лота) ниже начальной (максимальной) цены договора (цены лота), указанной в извещении, на величину (в процентном отношении), установленную в документации о закупке. </w:t>
      </w:r>
    </w:p>
    <w:p w:rsidR="001B3BD9" w:rsidRPr="00951361" w:rsidRDefault="001B3BD9" w:rsidP="001B3BD9">
      <w:pPr>
        <w:suppressAutoHyphens w:val="0"/>
        <w:autoSpaceDE/>
        <w:ind w:firstLine="540"/>
        <w:contextualSpacing/>
        <w:jc w:val="both"/>
        <w:rPr>
          <w:rFonts w:cs="Times New Roman"/>
          <w:color w:val="auto"/>
          <w:sz w:val="22"/>
          <w:szCs w:val="22"/>
          <w:lang w:eastAsia="ru-RU"/>
        </w:rPr>
      </w:pPr>
      <w:r w:rsidRPr="00951361">
        <w:rPr>
          <w:rFonts w:cs="Times New Roman"/>
          <w:color w:val="auto"/>
          <w:sz w:val="22"/>
          <w:szCs w:val="22"/>
          <w:lang w:eastAsia="ru-RU"/>
        </w:rPr>
        <w:t xml:space="preserve">Заказчик вправе осуществлять проверку разрешительной документации поставщика (подрядчика, исполнителя) на право осуществления деятельности, предусмотренной договором, квалификацию персонала, достаточность персонала для выполнения работ, достаточность специальной техники для выполнения работ, приемку и </w:t>
      </w:r>
      <w:proofErr w:type="gramStart"/>
      <w:r w:rsidRPr="00951361">
        <w:rPr>
          <w:rFonts w:cs="Times New Roman"/>
          <w:color w:val="auto"/>
          <w:sz w:val="22"/>
          <w:szCs w:val="22"/>
          <w:lang w:eastAsia="ru-RU"/>
        </w:rPr>
        <w:t>оборудование рабочего места</w:t>
      </w:r>
      <w:proofErr w:type="gramEnd"/>
      <w:r w:rsidRPr="00951361">
        <w:rPr>
          <w:rFonts w:cs="Times New Roman"/>
          <w:color w:val="auto"/>
          <w:sz w:val="22"/>
          <w:szCs w:val="22"/>
          <w:lang w:eastAsia="ru-RU"/>
        </w:rPr>
        <w:t xml:space="preserve"> и допуск персонала поставщика (подрядчика, исполнителя) к работе. </w:t>
      </w:r>
    </w:p>
    <w:p w:rsidR="001B3BD9" w:rsidRPr="00951361" w:rsidRDefault="001B3BD9" w:rsidP="001B3BD9">
      <w:pPr>
        <w:suppressAutoHyphens w:val="0"/>
        <w:autoSpaceDE/>
        <w:ind w:firstLine="540"/>
        <w:contextualSpacing/>
        <w:jc w:val="both"/>
        <w:rPr>
          <w:rFonts w:cs="Times New Roman"/>
          <w:color w:val="auto"/>
          <w:sz w:val="22"/>
          <w:szCs w:val="22"/>
        </w:rPr>
      </w:pPr>
      <w:r w:rsidRPr="00951361">
        <w:rPr>
          <w:rFonts w:cs="Times New Roman"/>
          <w:color w:val="auto"/>
          <w:sz w:val="22"/>
          <w:szCs w:val="22"/>
        </w:rPr>
        <w:t>Заказчик вправе осуществить проверку претендента, выразившего намерение участвовать в закупке, с выездом в места его базирования, на предмет организационной и профессионально-технической готовности с оформлением соответствующего акта проверки до даты размещения извещения о закупке и/или до выбора победителя закупки.</w:t>
      </w:r>
    </w:p>
    <w:p w:rsidR="001B3BD9" w:rsidRPr="00951361" w:rsidRDefault="001B3BD9" w:rsidP="002E2D43">
      <w:pPr>
        <w:suppressAutoHyphens w:val="0"/>
        <w:autoSpaceDN w:val="0"/>
        <w:adjustRightInd w:val="0"/>
        <w:jc w:val="both"/>
        <w:rPr>
          <w:rFonts w:eastAsia="Calibri" w:cs="Times New Roman"/>
          <w:color w:val="auto"/>
          <w:sz w:val="22"/>
          <w:szCs w:val="22"/>
          <w:lang w:eastAsia="ru-RU"/>
        </w:rPr>
      </w:pPr>
      <w:r w:rsidRPr="00951361">
        <w:rPr>
          <w:rFonts w:cs="Times New Roman"/>
          <w:color w:val="auto"/>
          <w:sz w:val="22"/>
          <w:szCs w:val="22"/>
        </w:rPr>
        <w:t>6.3.4.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w:t>
      </w:r>
      <w:r w:rsidR="002E2D43" w:rsidRPr="00951361">
        <w:rPr>
          <w:rFonts w:cs="Times New Roman"/>
          <w:color w:val="auto"/>
          <w:sz w:val="22"/>
          <w:szCs w:val="22"/>
        </w:rPr>
        <w:t>,</w:t>
      </w:r>
      <w:r w:rsidR="002E2D43" w:rsidRPr="00951361">
        <w:rPr>
          <w:rFonts w:eastAsia="Calibri" w:cs="Times New Roman"/>
          <w:color w:val="auto"/>
          <w:sz w:val="22"/>
          <w:szCs w:val="22"/>
          <w:lang w:eastAsia="ru-RU"/>
        </w:rPr>
        <w:t xml:space="preserve"> на официальном сайте</w:t>
      </w:r>
      <w:r w:rsidRPr="00951361">
        <w:rPr>
          <w:rFonts w:cs="Times New Roman"/>
          <w:color w:val="auto"/>
          <w:sz w:val="22"/>
          <w:szCs w:val="22"/>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6.3.5. При описании в документации о конкурентной закупке предмета закупки заказчик должен руководствоваться следующими правилами:</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в) закупок товаров, необходимых для исполнения государственного или муниципального контракта;</w:t>
      </w:r>
    </w:p>
    <w:p w:rsidR="001B3BD9" w:rsidRPr="00951361" w:rsidRDefault="001B3BD9">
      <w:pPr>
        <w:suppressAutoHyphens w:val="0"/>
        <w:autoSpaceDE/>
        <w:ind w:firstLine="709"/>
        <w:jc w:val="both"/>
        <w:rPr>
          <w:rFonts w:cs="Times New Roman"/>
          <w:color w:val="auto"/>
          <w:sz w:val="22"/>
          <w:szCs w:val="22"/>
        </w:rPr>
      </w:pPr>
      <w:r w:rsidRPr="00951361">
        <w:rPr>
          <w:rFonts w:cs="Times New Roman"/>
          <w:color w:val="auto"/>
          <w:sz w:val="22"/>
          <w:szCs w:val="22"/>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 </w:t>
      </w: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 xml:space="preserve">В описание предмета конкурентной закупки </w:t>
      </w:r>
      <w:hyperlink r:id="rId27" w:history="1">
        <w:r w:rsidRPr="00951361">
          <w:rPr>
            <w:rFonts w:cs="Times New Roman"/>
            <w:color w:val="auto"/>
            <w:sz w:val="22"/>
            <w:szCs w:val="22"/>
          </w:rPr>
          <w:t>можно включать</w:t>
        </w:r>
      </w:hyperlink>
      <w:r w:rsidRPr="00951361">
        <w:rPr>
          <w:rFonts w:cs="Times New Roman"/>
          <w:color w:val="auto"/>
          <w:sz w:val="22"/>
          <w:szCs w:val="22"/>
        </w:rPr>
        <w:t xml:space="preserve"> наименование страны происхождения товара.  </w:t>
      </w:r>
    </w:p>
    <w:p w:rsidR="001B3BD9" w:rsidRPr="00951361" w:rsidRDefault="001B3BD9" w:rsidP="001B3BD9">
      <w:pPr>
        <w:suppressAutoHyphens w:val="0"/>
        <w:autoSpaceDE/>
        <w:ind w:firstLine="709"/>
        <w:jc w:val="both"/>
        <w:rPr>
          <w:rFonts w:cs="Times New Roman"/>
          <w:color w:val="auto"/>
          <w:sz w:val="22"/>
          <w:szCs w:val="22"/>
        </w:rPr>
      </w:pPr>
    </w:p>
    <w:p w:rsidR="001B3BD9" w:rsidRPr="00951361" w:rsidRDefault="001B3BD9" w:rsidP="001B3BD9">
      <w:pPr>
        <w:suppressAutoHyphens w:val="0"/>
        <w:autoSpaceDE/>
        <w:ind w:firstLine="709"/>
        <w:jc w:val="both"/>
        <w:rPr>
          <w:rFonts w:cs="Times New Roman"/>
          <w:color w:val="auto"/>
          <w:sz w:val="22"/>
          <w:szCs w:val="22"/>
        </w:rPr>
      </w:pPr>
      <w:r w:rsidRPr="00951361">
        <w:rPr>
          <w:rFonts w:cs="Times New Roman"/>
          <w:color w:val="auto"/>
          <w:sz w:val="22"/>
          <w:szCs w:val="22"/>
        </w:rPr>
        <w:t>6.3.6. Любой участник закупки вправе направить заказчику в порядке, предусмотренном Федеральным законом № 223-ФЗ и Положением о закупке, запрос о разъяснении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извещения и (или) документации о закупке не должны изменять предмет закупки и существенные условия проекта договора.</w:t>
      </w:r>
    </w:p>
    <w:p w:rsidR="001B3BD9" w:rsidRPr="00951361" w:rsidRDefault="001B3BD9" w:rsidP="001B3BD9">
      <w:pPr>
        <w:suppressAutoHyphens w:val="0"/>
        <w:autoSpaceDE/>
        <w:ind w:firstLine="708"/>
        <w:jc w:val="both"/>
        <w:rPr>
          <w:rFonts w:cs="Times New Roman"/>
          <w:color w:val="auto"/>
          <w:sz w:val="22"/>
          <w:szCs w:val="22"/>
        </w:rPr>
      </w:pPr>
      <w:r w:rsidRPr="00951361">
        <w:rPr>
          <w:rFonts w:cs="Times New Roman"/>
          <w:color w:val="auto"/>
          <w:sz w:val="22"/>
          <w:szCs w:val="22"/>
        </w:rPr>
        <w:t>При проведении закупок в электронной форме запрос Заказчику направляется на электронную площадку, на которой размещены сведения и документы о проведении закупки.  При проведении закупок не в электронной форме запрос направляется на электронную почту, указанную в извещении и (или) документации о проведении закупки.</w:t>
      </w:r>
    </w:p>
    <w:p w:rsidR="001B3BD9" w:rsidRPr="00951361" w:rsidRDefault="001B3BD9" w:rsidP="001B3BD9">
      <w:pPr>
        <w:suppressAutoHyphens w:val="0"/>
        <w:autoSpaceDE/>
        <w:ind w:firstLine="709"/>
        <w:contextualSpacing/>
        <w:jc w:val="both"/>
        <w:rPr>
          <w:rFonts w:cs="Times New Roman"/>
          <w:color w:val="auto"/>
          <w:sz w:val="22"/>
          <w:szCs w:val="22"/>
        </w:rPr>
      </w:pPr>
      <w:r w:rsidRPr="00951361">
        <w:rPr>
          <w:rFonts w:cs="Times New Roman"/>
          <w:color w:val="auto"/>
          <w:sz w:val="22"/>
          <w:szCs w:val="22"/>
        </w:rPr>
        <w:t xml:space="preserve">6.3.7. </w:t>
      </w:r>
      <w:bookmarkStart w:id="12" w:name="_Hlk29901712"/>
      <w:r w:rsidRPr="00951361">
        <w:rPr>
          <w:rFonts w:cs="Times New Roman"/>
          <w:color w:val="auto"/>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Заказчик не несет обязательств или ответственности в случае не ознакомления участниками конкурентной закупки с решением об отмене конкурентной закупки. </w:t>
      </w:r>
      <w:bookmarkEnd w:id="12"/>
    </w:p>
    <w:p w:rsidR="001B3BD9" w:rsidRPr="00951361" w:rsidRDefault="001B3BD9" w:rsidP="001B3BD9">
      <w:pPr>
        <w:tabs>
          <w:tab w:val="left" w:pos="459"/>
        </w:tabs>
        <w:autoSpaceDN w:val="0"/>
        <w:adjustRightInd w:val="0"/>
        <w:ind w:firstLine="567"/>
        <w:contextualSpacing/>
        <w:jc w:val="both"/>
        <w:rPr>
          <w:rFonts w:cs="Times New Roman"/>
          <w:color w:val="auto"/>
          <w:sz w:val="22"/>
          <w:szCs w:val="22"/>
        </w:rPr>
      </w:pPr>
      <w:r w:rsidRPr="00951361">
        <w:rPr>
          <w:rFonts w:cs="Times New Roman"/>
          <w:color w:val="auto"/>
          <w:sz w:val="22"/>
          <w:szCs w:val="22"/>
        </w:rPr>
        <w:t xml:space="preserve">6.3.8. Заказчик в документации о закупке устанавливает начальную (максимальную) цену договора (цену лота), цену за единицу товара, работы, услуги, сумму цен за единицу товаров, работ, услуг с учетом или без учета расходов на перевозку, страхование, уплату таможенных пошлин, налогов и других обязательных платежей. </w:t>
      </w:r>
    </w:p>
    <w:p w:rsidR="001B3BD9" w:rsidRPr="00951361" w:rsidRDefault="001B3BD9" w:rsidP="001B3BD9">
      <w:pPr>
        <w:tabs>
          <w:tab w:val="left" w:pos="459"/>
        </w:tabs>
        <w:autoSpaceDN w:val="0"/>
        <w:adjustRightInd w:val="0"/>
        <w:ind w:firstLine="567"/>
        <w:contextualSpacing/>
        <w:jc w:val="both"/>
        <w:rPr>
          <w:rFonts w:cs="Times New Roman"/>
          <w:color w:val="auto"/>
          <w:sz w:val="22"/>
          <w:szCs w:val="22"/>
        </w:rPr>
      </w:pPr>
      <w:r w:rsidRPr="00951361">
        <w:rPr>
          <w:rFonts w:cs="Times New Roman"/>
          <w:color w:val="auto"/>
          <w:sz w:val="22"/>
          <w:szCs w:val="22"/>
        </w:rPr>
        <w:t>6.3.9. Участником закупки может быть любое лицо, указанное в Федеральном законе 223-ФЗ, независимо от режима налогообложения.</w:t>
      </w:r>
    </w:p>
    <w:p w:rsidR="001B3BD9" w:rsidRPr="00951361" w:rsidRDefault="001B3BD9" w:rsidP="001B3BD9">
      <w:pPr>
        <w:suppressAutoHyphens w:val="0"/>
        <w:autoSpaceDE/>
        <w:ind w:firstLine="567"/>
        <w:contextualSpacing/>
        <w:jc w:val="both"/>
        <w:rPr>
          <w:rFonts w:cs="Times New Roman"/>
          <w:color w:val="auto"/>
          <w:sz w:val="22"/>
          <w:szCs w:val="22"/>
        </w:rPr>
      </w:pPr>
      <w:r w:rsidRPr="00951361">
        <w:rPr>
          <w:rFonts w:cs="Times New Roman"/>
          <w:color w:val="auto"/>
          <w:sz w:val="22"/>
          <w:szCs w:val="22"/>
        </w:rPr>
        <w:t>6.3.10 Заказчик вправе установить требование об указании в заявке участником закупки предложения о цене с учётом НДС, вне зависимости от применяемой участником системы налогообложения.</w:t>
      </w:r>
    </w:p>
    <w:p w:rsidR="001B3BD9" w:rsidRPr="00951361" w:rsidRDefault="001B3BD9" w:rsidP="001B3BD9">
      <w:pPr>
        <w:suppressAutoHyphens w:val="0"/>
        <w:autoSpaceDE/>
        <w:ind w:firstLine="567"/>
        <w:contextualSpacing/>
        <w:jc w:val="both"/>
        <w:rPr>
          <w:rFonts w:cs="Times New Roman"/>
          <w:color w:val="auto"/>
          <w:sz w:val="22"/>
          <w:szCs w:val="22"/>
        </w:rPr>
      </w:pPr>
      <w:r w:rsidRPr="00951361">
        <w:rPr>
          <w:rFonts w:cs="Times New Roman"/>
          <w:color w:val="auto"/>
          <w:sz w:val="22"/>
          <w:szCs w:val="22"/>
        </w:rPr>
        <w:t xml:space="preserve">В случае установления требования Заказчиком, указанного в первом абзаце настоящего пункта, все заявки будут рассматриваться комиссией с учётом НДС, вне зависимости от применяемой участником системы налогообложения. </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rPr>
        <w:t>Если предложение участника (цена, предложенная участником) в заявке будут указаны без учета НДС, комиссия будет расценивать и рассматривать данную заявку, как заявку с предложением участника (ценой, предложенной участником), поданную с учетом НДС.</w:t>
      </w:r>
    </w:p>
    <w:p w:rsidR="001B3BD9" w:rsidRPr="00951361" w:rsidRDefault="001B3BD9" w:rsidP="001B3BD9">
      <w:pPr>
        <w:suppressAutoHyphens w:val="0"/>
        <w:autoSpaceDE/>
        <w:ind w:firstLine="709"/>
        <w:jc w:val="both"/>
        <w:rPr>
          <w:rFonts w:cs="Times New Roman"/>
          <w:color w:val="auto"/>
          <w:sz w:val="22"/>
          <w:szCs w:val="22"/>
        </w:rPr>
      </w:pPr>
    </w:p>
    <w:p w:rsidR="001B3BD9" w:rsidRPr="00951361" w:rsidRDefault="001B3BD9" w:rsidP="001B3BD9">
      <w:pPr>
        <w:ind w:firstLine="709"/>
        <w:jc w:val="both"/>
        <w:rPr>
          <w:rFonts w:cs="Times New Roman"/>
          <w:b/>
          <w:bCs/>
          <w:color w:val="auto"/>
          <w:sz w:val="22"/>
          <w:szCs w:val="22"/>
        </w:rPr>
      </w:pPr>
      <w:r w:rsidRPr="00951361">
        <w:rPr>
          <w:rFonts w:cs="Times New Roman"/>
          <w:b/>
          <w:bCs/>
          <w:color w:val="auto"/>
          <w:sz w:val="22"/>
          <w:szCs w:val="22"/>
        </w:rPr>
        <w:t>6.4. Требования к протоколам, составленным по результатам закупки</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6.4.1. Протокол, составляемый в ходе осуществления закупки (по результатам этапа закупки), должен содержать следующие сведения:</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1) дата подписания протокола;</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2) количество поданных на участие в закупке (этапе закупки) заявок, а также дата и время регистрации каждой такой заявки;</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а) количества заявок на участие в закупке, которые отклонены;</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5) причины, по которым закупка признана несостоявшейся, в случае ее признания таковой;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6) Иные сведения, которые не противоречат Федеральному закону № 223 - ФЗ.</w:t>
      </w:r>
    </w:p>
    <w:p w:rsidR="001B3BD9" w:rsidRPr="00951361" w:rsidRDefault="001B3BD9" w:rsidP="001B3BD9">
      <w:pPr>
        <w:ind w:firstLine="709"/>
        <w:contextualSpacing/>
        <w:jc w:val="both"/>
        <w:rPr>
          <w:rFonts w:cs="Times New Roman"/>
          <w:color w:val="auto"/>
          <w:sz w:val="22"/>
          <w:szCs w:val="22"/>
        </w:rPr>
      </w:pPr>
      <w:r w:rsidRPr="00951361">
        <w:rPr>
          <w:rFonts w:cs="Times New Roman"/>
          <w:color w:val="auto"/>
          <w:sz w:val="22"/>
          <w:szCs w:val="22"/>
        </w:rPr>
        <w:t>6.4.2. Протокол, составленный по итогам закупки (итоговый протокол), должен содержать следующие сведения:</w:t>
      </w:r>
    </w:p>
    <w:p w:rsidR="001B3BD9" w:rsidRPr="00951361" w:rsidRDefault="001B3BD9" w:rsidP="001B3BD9">
      <w:pPr>
        <w:ind w:firstLine="709"/>
        <w:contextualSpacing/>
        <w:jc w:val="both"/>
        <w:rPr>
          <w:rFonts w:cs="Times New Roman"/>
          <w:color w:val="auto"/>
          <w:sz w:val="22"/>
          <w:szCs w:val="22"/>
        </w:rPr>
      </w:pPr>
      <w:r w:rsidRPr="00951361">
        <w:rPr>
          <w:rFonts w:cs="Times New Roman"/>
          <w:color w:val="auto"/>
          <w:sz w:val="22"/>
          <w:szCs w:val="22"/>
        </w:rPr>
        <w:t>1) дата подписания протокола;</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2) количество поданных заявок на участие в закупке, а также дата и время регистрации каждой такой заявки;</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а) количества заявок на участие в закупке, окончательных предложений, которые отклонены;</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6) причины, по которым закупка признана несостоявшейся, в случае признания ее таковой;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 Иные сведения, которые не противоречат Федеральному закону № 223 - ФЗ.</w:t>
      </w:r>
    </w:p>
    <w:p w:rsidR="001B3BD9" w:rsidRPr="00951361" w:rsidRDefault="001B3BD9" w:rsidP="001B3BD9">
      <w:pPr>
        <w:ind w:firstLine="567"/>
        <w:jc w:val="both"/>
        <w:rPr>
          <w:rFonts w:cs="Times New Roman"/>
          <w:color w:val="auto"/>
          <w:sz w:val="22"/>
          <w:szCs w:val="22"/>
        </w:rPr>
      </w:pPr>
      <w:r w:rsidRPr="00951361">
        <w:rPr>
          <w:rFonts w:cs="Times New Roman"/>
          <w:color w:val="auto"/>
          <w:sz w:val="22"/>
          <w:szCs w:val="22"/>
        </w:rPr>
        <w:t>6.4.3. Протоколы, составляемые в ходе закупки, размещаются заказчиком в единой информационной системе</w:t>
      </w:r>
      <w:r w:rsidR="008F388B" w:rsidRPr="00951361">
        <w:rPr>
          <w:rFonts w:cs="Times New Roman"/>
          <w:color w:val="auto"/>
          <w:sz w:val="22"/>
          <w:szCs w:val="22"/>
        </w:rPr>
        <w:t>, на официальном сайте</w:t>
      </w:r>
      <w:r w:rsidRPr="00951361">
        <w:rPr>
          <w:rFonts w:cs="Times New Roman"/>
          <w:color w:val="auto"/>
          <w:sz w:val="22"/>
          <w:szCs w:val="22"/>
        </w:rPr>
        <w:t xml:space="preserve"> не </w:t>
      </w:r>
      <w:r w:rsidRPr="00951361">
        <w:rPr>
          <w:rStyle w:val="afffc"/>
          <w:rFonts w:cs="Times New Roman"/>
          <w:i w:val="0"/>
          <w:color w:val="auto"/>
          <w:sz w:val="22"/>
          <w:szCs w:val="22"/>
        </w:rPr>
        <w:t>позднее</w:t>
      </w:r>
      <w:r w:rsidRPr="00951361">
        <w:rPr>
          <w:rFonts w:cs="Times New Roman"/>
          <w:color w:val="auto"/>
          <w:sz w:val="22"/>
          <w:szCs w:val="22"/>
        </w:rPr>
        <w:t xml:space="preserve"> чем через три дня со дня подписания таких протоколов.</w:t>
      </w:r>
    </w:p>
    <w:p w:rsidR="001B3BD9" w:rsidRPr="00951361" w:rsidRDefault="001B3BD9" w:rsidP="001B3BD9">
      <w:pPr>
        <w:ind w:firstLine="709"/>
        <w:jc w:val="both"/>
        <w:rPr>
          <w:rFonts w:cs="Times New Roman"/>
          <w:b/>
          <w:bCs/>
          <w:color w:val="auto"/>
          <w:sz w:val="22"/>
          <w:szCs w:val="22"/>
        </w:rPr>
      </w:pPr>
    </w:p>
    <w:p w:rsidR="001B3BD9" w:rsidRPr="00951361" w:rsidRDefault="001B3BD9" w:rsidP="001B3BD9">
      <w:pPr>
        <w:ind w:firstLine="709"/>
        <w:jc w:val="both"/>
        <w:rPr>
          <w:rFonts w:cs="Times New Roman"/>
          <w:b/>
          <w:bCs/>
          <w:color w:val="auto"/>
          <w:sz w:val="22"/>
          <w:szCs w:val="22"/>
        </w:rPr>
      </w:pPr>
      <w:r w:rsidRPr="00951361">
        <w:rPr>
          <w:rFonts w:cs="Times New Roman"/>
          <w:b/>
          <w:bCs/>
          <w:color w:val="auto"/>
          <w:sz w:val="22"/>
          <w:szCs w:val="22"/>
        </w:rPr>
        <w:t xml:space="preserve">6.5. Требования к составу заявок на участие в закупке </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 xml:space="preserve">6.5.1. </w:t>
      </w:r>
      <w:bookmarkStart w:id="13" w:name="_Hlk29900356"/>
      <w:r w:rsidRPr="00951361">
        <w:rPr>
          <w:rFonts w:cs="Times New Roman"/>
          <w:color w:val="auto"/>
          <w:sz w:val="22"/>
          <w:szCs w:val="22"/>
        </w:rP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проведении закупке в соответствии с Федеральным законом № 223-ФЗ и Положением о закупке Заказчика, а также регламентом электронной площадки (при проведении электронной закупки). Заявки на участие в закупке в электронной форме подаются исключительно на электронную площадку</w:t>
      </w:r>
      <w:bookmarkEnd w:id="13"/>
      <w:r w:rsidRPr="00951361">
        <w:rPr>
          <w:rFonts w:cs="Times New Roman"/>
          <w:color w:val="auto"/>
          <w:sz w:val="22"/>
          <w:szCs w:val="22"/>
        </w:rPr>
        <w:t>.</w:t>
      </w:r>
    </w:p>
    <w:p w:rsidR="001B3BD9" w:rsidRPr="00951361" w:rsidRDefault="001B3BD9" w:rsidP="001B3BD9">
      <w:pPr>
        <w:ind w:firstLine="709"/>
        <w:jc w:val="both"/>
        <w:rPr>
          <w:rFonts w:cs="Times New Roman"/>
          <w:color w:val="auto"/>
          <w:sz w:val="22"/>
          <w:szCs w:val="22"/>
        </w:rPr>
      </w:pPr>
    </w:p>
    <w:p w:rsidR="001B3BD9" w:rsidRPr="00951361" w:rsidRDefault="001B3BD9" w:rsidP="001B3BD9">
      <w:pPr>
        <w:suppressAutoHyphens w:val="0"/>
        <w:autoSpaceDE/>
        <w:ind w:firstLine="709"/>
        <w:rPr>
          <w:rFonts w:cs="Times New Roman"/>
          <w:b/>
          <w:bCs/>
          <w:color w:val="auto"/>
          <w:sz w:val="22"/>
          <w:szCs w:val="22"/>
          <w:lang w:eastAsia="ru-RU"/>
        </w:rPr>
      </w:pPr>
      <w:r w:rsidRPr="00951361">
        <w:rPr>
          <w:rFonts w:cs="Times New Roman"/>
          <w:b/>
          <w:bCs/>
          <w:color w:val="auto"/>
          <w:sz w:val="22"/>
          <w:szCs w:val="22"/>
          <w:lang w:eastAsia="ru-RU"/>
        </w:rPr>
        <w:t>6.6. Основные принципы формирования лотов</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 6.6.1. Запрещается включать в состав лотов товары (работы, услуги), технологически и функционально не связанные с предметом закупки.</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6.6.2. При формировании лотов Заказчик руководствуется действующим Общероссийскими классификаторами). При этом одноименными являются те товары (работы, услуги), коды которых содержатся в одной группе классификатора.</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Формируя лоты, необходимо исходить из того, что предметы закупки подразделяются на:</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 товары (сырье, оборудование, топливо и другие материальные ценности); </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работы (ремонт сетей Заказчика, ремонт зданий и сооружений, ремонт машин и оборудования, ремонт электрооборудования, капитальное строительство объектов Заказчика (в разрезе объектов), пуско-наладка и другие);</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услуги (связь, охрана, техническое, оперативное обслуживание, испытания, измерения, экспертиза, обследование, диагностика, страхование, транспорт, экология и т.д.).</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6.6.3. При определении предмета закупки работ/услуг лоты формируются:</w:t>
      </w:r>
    </w:p>
    <w:p w:rsidR="001B3BD9" w:rsidRPr="00951361" w:rsidRDefault="001B3BD9" w:rsidP="001B3BD9">
      <w:pPr>
        <w:suppressAutoHyphens w:val="0"/>
        <w:autoSpaceDE/>
        <w:ind w:firstLine="709"/>
        <w:contextualSpacing/>
        <w:jc w:val="both"/>
        <w:rPr>
          <w:rFonts w:cs="Times New Roman"/>
          <w:color w:val="auto"/>
          <w:sz w:val="22"/>
          <w:szCs w:val="22"/>
          <w:lang w:eastAsia="ru-RU"/>
        </w:rPr>
      </w:pPr>
      <w:r w:rsidRPr="00951361">
        <w:rPr>
          <w:rFonts w:cs="Times New Roman"/>
          <w:color w:val="auto"/>
          <w:sz w:val="22"/>
          <w:szCs w:val="22"/>
          <w:lang w:eastAsia="ru-RU"/>
        </w:rPr>
        <w:t>- по общим техническим характеристикам;</w:t>
      </w:r>
    </w:p>
    <w:p w:rsidR="001B3BD9" w:rsidRPr="00951361" w:rsidRDefault="001B3BD9" w:rsidP="001B3BD9">
      <w:pPr>
        <w:suppressAutoHyphens w:val="0"/>
        <w:autoSpaceDE/>
        <w:ind w:firstLine="709"/>
        <w:contextualSpacing/>
        <w:jc w:val="both"/>
        <w:rPr>
          <w:rFonts w:cs="Times New Roman"/>
          <w:color w:val="auto"/>
          <w:sz w:val="22"/>
          <w:szCs w:val="22"/>
          <w:lang w:eastAsia="ru-RU"/>
        </w:rPr>
      </w:pPr>
      <w:r w:rsidRPr="00951361">
        <w:rPr>
          <w:rFonts w:cs="Times New Roman"/>
          <w:color w:val="auto"/>
          <w:sz w:val="22"/>
          <w:szCs w:val="22"/>
          <w:lang w:eastAsia="ru-RU"/>
        </w:rPr>
        <w:t>- по общему типовому набору работ (однотипных работ);</w:t>
      </w:r>
    </w:p>
    <w:p w:rsidR="001B3BD9" w:rsidRPr="00951361" w:rsidRDefault="001B3BD9" w:rsidP="001B3BD9">
      <w:pPr>
        <w:suppressAutoHyphens w:val="0"/>
        <w:autoSpaceDE/>
        <w:ind w:firstLine="709"/>
        <w:contextualSpacing/>
        <w:jc w:val="both"/>
        <w:rPr>
          <w:rFonts w:cs="Times New Roman"/>
          <w:color w:val="auto"/>
          <w:sz w:val="22"/>
          <w:szCs w:val="22"/>
          <w:lang w:eastAsia="ru-RU"/>
        </w:rPr>
      </w:pPr>
      <w:r w:rsidRPr="00951361">
        <w:rPr>
          <w:rFonts w:cs="Times New Roman"/>
          <w:color w:val="auto"/>
          <w:sz w:val="22"/>
          <w:szCs w:val="22"/>
          <w:lang w:eastAsia="ru-RU"/>
        </w:rPr>
        <w:t>- по общим требованиям нормативной документации, государственных надзорных органов, требованиям законодательства РФ, требованиям проектной, заводской, технической документации;</w:t>
      </w:r>
    </w:p>
    <w:p w:rsidR="001B3BD9" w:rsidRPr="00951361" w:rsidRDefault="001B3BD9" w:rsidP="001B3BD9">
      <w:pPr>
        <w:suppressAutoHyphens w:val="0"/>
        <w:autoSpaceDE/>
        <w:ind w:firstLine="709"/>
        <w:contextualSpacing/>
        <w:jc w:val="both"/>
        <w:rPr>
          <w:rFonts w:cs="Times New Roman"/>
          <w:color w:val="auto"/>
          <w:sz w:val="22"/>
          <w:szCs w:val="22"/>
          <w:lang w:eastAsia="ru-RU"/>
        </w:rPr>
      </w:pPr>
      <w:r w:rsidRPr="00951361">
        <w:rPr>
          <w:rFonts w:cs="Times New Roman"/>
          <w:color w:val="auto"/>
          <w:sz w:val="22"/>
          <w:szCs w:val="22"/>
          <w:lang w:eastAsia="ru-RU"/>
        </w:rPr>
        <w:t>- по общему типу технических средств;</w:t>
      </w:r>
    </w:p>
    <w:p w:rsidR="001B3BD9" w:rsidRPr="00951361" w:rsidRDefault="001B3BD9" w:rsidP="001B3BD9">
      <w:pPr>
        <w:suppressAutoHyphens w:val="0"/>
        <w:autoSpaceDE/>
        <w:ind w:firstLine="709"/>
        <w:contextualSpacing/>
        <w:jc w:val="both"/>
        <w:rPr>
          <w:rFonts w:cs="Times New Roman"/>
          <w:color w:val="auto"/>
          <w:sz w:val="22"/>
          <w:szCs w:val="22"/>
          <w:lang w:eastAsia="ru-RU"/>
        </w:rPr>
      </w:pPr>
      <w:r w:rsidRPr="00951361">
        <w:rPr>
          <w:rFonts w:cs="Times New Roman"/>
          <w:color w:val="auto"/>
          <w:sz w:val="22"/>
          <w:szCs w:val="22"/>
          <w:lang w:eastAsia="ru-RU"/>
        </w:rPr>
        <w:t>- по территориальному признаку;</w:t>
      </w:r>
    </w:p>
    <w:p w:rsidR="001B3BD9" w:rsidRPr="00951361" w:rsidRDefault="001B3BD9" w:rsidP="001B3BD9">
      <w:pPr>
        <w:suppressAutoHyphens w:val="0"/>
        <w:autoSpaceDE/>
        <w:ind w:firstLine="709"/>
        <w:contextualSpacing/>
        <w:jc w:val="both"/>
        <w:rPr>
          <w:rFonts w:cs="Times New Roman"/>
          <w:color w:val="auto"/>
          <w:sz w:val="22"/>
          <w:szCs w:val="22"/>
          <w:lang w:eastAsia="ru-RU"/>
        </w:rPr>
      </w:pPr>
      <w:r w:rsidRPr="00951361">
        <w:rPr>
          <w:rFonts w:cs="Times New Roman"/>
          <w:color w:val="auto"/>
          <w:sz w:val="22"/>
          <w:szCs w:val="22"/>
          <w:lang w:eastAsia="ru-RU"/>
        </w:rPr>
        <w:t xml:space="preserve">- по срокам производства работ, оказанию услуг; </w:t>
      </w:r>
    </w:p>
    <w:p w:rsidR="001B3BD9" w:rsidRPr="00951361" w:rsidRDefault="001B3BD9" w:rsidP="001B3BD9">
      <w:pPr>
        <w:suppressAutoHyphens w:val="0"/>
        <w:autoSpaceDE/>
        <w:ind w:firstLine="709"/>
        <w:contextualSpacing/>
        <w:jc w:val="both"/>
        <w:rPr>
          <w:rFonts w:cs="Times New Roman"/>
          <w:color w:val="auto"/>
          <w:sz w:val="22"/>
          <w:szCs w:val="22"/>
          <w:lang w:eastAsia="ru-RU"/>
        </w:rPr>
      </w:pPr>
      <w:r w:rsidRPr="00951361">
        <w:rPr>
          <w:rFonts w:cs="Times New Roman"/>
          <w:color w:val="auto"/>
          <w:sz w:val="22"/>
          <w:szCs w:val="22"/>
          <w:lang w:eastAsia="ru-RU"/>
        </w:rPr>
        <w:t>- по виду производства работ, оказанию услуг и т.д.</w:t>
      </w:r>
    </w:p>
    <w:p w:rsidR="001B3BD9" w:rsidRPr="00951361" w:rsidRDefault="001B3BD9" w:rsidP="001B3BD9">
      <w:pPr>
        <w:suppressAutoHyphens w:val="0"/>
        <w:autoSpaceDE/>
        <w:ind w:firstLine="709"/>
        <w:contextualSpacing/>
        <w:jc w:val="both"/>
        <w:rPr>
          <w:rFonts w:cs="Times New Roman"/>
          <w:color w:val="auto"/>
          <w:sz w:val="22"/>
          <w:szCs w:val="22"/>
          <w:lang w:eastAsia="ru-RU"/>
        </w:rPr>
      </w:pPr>
      <w:r w:rsidRPr="00951361">
        <w:rPr>
          <w:rFonts w:cs="Times New Roman"/>
          <w:color w:val="auto"/>
          <w:sz w:val="22"/>
          <w:szCs w:val="22"/>
          <w:lang w:eastAsia="ru-RU"/>
        </w:rPr>
        <w:t>6.6.4. Допускается включение в один лот определенного набора товаров (работ, услуг), объединенного в единый технологический комплекс/процесс, составляющий технологически взаимосвязанную совокупность работ/услуг.</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p>
    <w:p w:rsidR="001B3BD9" w:rsidRPr="00951361" w:rsidRDefault="001B3BD9" w:rsidP="001B3BD9">
      <w:pPr>
        <w:suppressAutoHyphens w:val="0"/>
        <w:autoSpaceDE/>
        <w:ind w:firstLine="567"/>
        <w:contextualSpacing/>
        <w:jc w:val="both"/>
        <w:rPr>
          <w:rFonts w:cs="Times New Roman"/>
          <w:b/>
          <w:color w:val="auto"/>
          <w:sz w:val="22"/>
          <w:szCs w:val="22"/>
          <w:lang w:eastAsia="ru-RU"/>
        </w:rPr>
      </w:pPr>
      <w:r w:rsidRPr="00951361">
        <w:rPr>
          <w:rFonts w:cs="Times New Roman"/>
          <w:b/>
          <w:color w:val="auto"/>
          <w:sz w:val="22"/>
          <w:szCs w:val="22"/>
          <w:lang w:eastAsia="ru-RU"/>
        </w:rPr>
        <w:t>6.7. Обеспечение заявки (предложения) на участие в процедуре закупки. Обеспечение исполнения договора.</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 xml:space="preserve">6.7.1. Заказчик не устанавливает в документации о конкурентной и неконкурентной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и неконкурентной закупке (в случае проведения запроса котировок - в извещении о закупке) требование к обеспечению заявок на участие в закупке в размере не более пяти процентов начальной (максимальной) цены договора. </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В случае, если при проведении закупки установлены максимальное значение цены договора и цена единицы товара, работы, услуги (сумма цен за единицу товаров, работ, услуг), заказчик вправе установить в документации о закупке требование к обеспечению заявок на участие в закупке в размере не более пяти процентов цены договора, либо не более пяти процентов цены единицы товара, работы, услуги (суммы цен за единицу товаров, работ, услуг).</w:t>
      </w:r>
    </w:p>
    <w:p w:rsidR="001B3BD9" w:rsidRPr="00951361" w:rsidRDefault="001B3BD9" w:rsidP="001B3BD9">
      <w:pPr>
        <w:suppressAutoHyphens w:val="0"/>
        <w:autoSpaceDN w:val="0"/>
        <w:adjustRightInd w:val="0"/>
        <w:ind w:firstLine="567"/>
        <w:contextualSpacing/>
        <w:jc w:val="both"/>
        <w:rPr>
          <w:rFonts w:eastAsiaTheme="minorHAnsi" w:cs="Times New Roman"/>
          <w:bCs/>
          <w:color w:val="auto"/>
          <w:sz w:val="22"/>
          <w:szCs w:val="22"/>
          <w:lang w:eastAsia="en-US"/>
        </w:rPr>
      </w:pPr>
      <w:r w:rsidRPr="00951361">
        <w:rPr>
          <w:rFonts w:cs="Times New Roman"/>
          <w:color w:val="auto"/>
          <w:sz w:val="22"/>
          <w:szCs w:val="22"/>
          <w:lang w:eastAsia="ru-RU"/>
        </w:rPr>
        <w:t>6.7.2.</w:t>
      </w:r>
      <w:r w:rsidRPr="00951361">
        <w:rPr>
          <w:rFonts w:eastAsiaTheme="minorHAnsi" w:cs="Times New Roman"/>
          <w:bCs/>
          <w:color w:val="auto"/>
          <w:sz w:val="22"/>
          <w:szCs w:val="22"/>
          <w:lang w:eastAsia="en-US"/>
        </w:rPr>
        <w:t xml:space="preserve"> Обеспечение заявки на участие в конкурентной и неконкурентной закупке может предоставляться участником закупки путем внесения денежных средств, предоставления банковской гарантии (или независимой гарантии)  или иным способом, предусмотренным Гражданским кодексом Российской Федерации, за исключением проведения конкурентной закупки, </w:t>
      </w:r>
      <w:r w:rsidRPr="00951361">
        <w:rPr>
          <w:rFonts w:cs="Times New Roman"/>
          <w:sz w:val="22"/>
          <w:szCs w:val="22"/>
        </w:rPr>
        <w:t>участниками которых являются только субъекты малого и среднего предпринимательства</w:t>
      </w:r>
      <w:r w:rsidRPr="00951361">
        <w:rPr>
          <w:rFonts w:eastAsiaTheme="minorHAnsi" w:cs="Times New Roman"/>
          <w:bCs/>
          <w:color w:val="auto"/>
          <w:sz w:val="22"/>
          <w:szCs w:val="22"/>
          <w:lang w:eastAsia="en-US"/>
        </w:rPr>
        <w:t>.</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Pr="00951361">
        <w:rPr>
          <w:rFonts w:eastAsiaTheme="minorHAnsi" w:cs="Times New Roman"/>
          <w:color w:val="FF0000"/>
          <w:sz w:val="22"/>
          <w:szCs w:val="22"/>
          <w:lang w:eastAsia="en-US"/>
        </w:rPr>
        <w:t xml:space="preserve"> </w:t>
      </w:r>
      <w:r w:rsidRPr="00951361">
        <w:rPr>
          <w:rFonts w:eastAsiaTheme="minorHAnsi" w:cs="Times New Roman"/>
          <w:color w:val="auto"/>
          <w:sz w:val="22"/>
          <w:szCs w:val="22"/>
          <w:lang w:eastAsia="en-US"/>
        </w:rPr>
        <w:t xml:space="preserve">независимой гарантии. </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p>
    <w:p w:rsidR="001B3BD9" w:rsidRPr="00951361" w:rsidRDefault="001B3BD9" w:rsidP="001B3BD9">
      <w:pPr>
        <w:suppressAutoHyphens w:val="0"/>
        <w:autoSpaceDN w:val="0"/>
        <w:adjustRightInd w:val="0"/>
        <w:ind w:firstLine="567"/>
        <w:contextualSpacing/>
        <w:jc w:val="both"/>
        <w:rPr>
          <w:rFonts w:eastAsiaTheme="minorHAnsi" w:cs="Times New Roman"/>
          <w:bCs/>
          <w:color w:val="auto"/>
          <w:sz w:val="22"/>
          <w:szCs w:val="22"/>
          <w:lang w:eastAsia="en-US"/>
        </w:rPr>
      </w:pPr>
      <w:r w:rsidRPr="00951361">
        <w:rPr>
          <w:rFonts w:eastAsiaTheme="minorHAnsi" w:cs="Times New Roman"/>
          <w:bCs/>
          <w:color w:val="auto"/>
          <w:sz w:val="22"/>
          <w:szCs w:val="22"/>
          <w:lang w:eastAsia="en-US"/>
        </w:rPr>
        <w:t>Выбор способа обеспечения заявки на участие в конкурентной и неконкурентной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lang w:eastAsia="ru-RU"/>
        </w:rPr>
        <w:t xml:space="preserve">6.7.3. </w:t>
      </w:r>
      <w:r w:rsidRPr="00951361">
        <w:rPr>
          <w:rFonts w:cs="Times New Roman"/>
          <w:color w:val="auto"/>
          <w:sz w:val="22"/>
          <w:szCs w:val="22"/>
        </w:rPr>
        <w:t xml:space="preserve">Если в документации о закупке </w:t>
      </w:r>
      <w:r w:rsidRPr="00951361">
        <w:rPr>
          <w:rFonts w:eastAsiaTheme="minorHAnsi" w:cs="Times New Roman"/>
          <w:color w:val="auto"/>
          <w:sz w:val="22"/>
          <w:szCs w:val="22"/>
          <w:lang w:eastAsia="en-US"/>
        </w:rPr>
        <w:t>(в случае проведения запроса котировок - в извещении о закупке)</w:t>
      </w:r>
      <w:r w:rsidRPr="00951361">
        <w:rPr>
          <w:rFonts w:cs="Times New Roman"/>
          <w:color w:val="auto"/>
          <w:sz w:val="22"/>
          <w:szCs w:val="22"/>
        </w:rPr>
        <w:t xml:space="preserve">,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w:t>
      </w:r>
      <w:r w:rsidRPr="00951361">
        <w:rPr>
          <w:rFonts w:eastAsiaTheme="minorHAnsi" w:cs="Times New Roman"/>
          <w:color w:val="auto"/>
          <w:sz w:val="22"/>
          <w:szCs w:val="22"/>
          <w:lang w:eastAsia="en-US"/>
        </w:rPr>
        <w:t>В случае, если при проведении закупки,</w:t>
      </w:r>
      <w:r w:rsidRPr="00951361">
        <w:rPr>
          <w:rFonts w:cs="Times New Roman"/>
          <w:color w:val="auto"/>
          <w:sz w:val="22"/>
          <w:szCs w:val="22"/>
        </w:rPr>
        <w:t xml:space="preserve"> участниками которой являются только субъекты малого и среднего предпринимательства,</w:t>
      </w:r>
      <w:r w:rsidRPr="00951361">
        <w:rPr>
          <w:rFonts w:eastAsiaTheme="minorHAnsi" w:cs="Times New Roman"/>
          <w:color w:val="auto"/>
          <w:sz w:val="22"/>
          <w:szCs w:val="22"/>
          <w:lang w:eastAsia="en-US"/>
        </w:rPr>
        <w:t xml:space="preserve"> установлены максимальное значение цены договора и цена единицы товара, работы, услуги (сумма цен за единицу товаров, работ, услуг), заказчик вправе установить в документации о закупке требование к обеспечению заявок на участие в закупке в размере не более 2 процентов цены договора, либо не более 2 процентов цены единицы товара, работы, услуги (суммы цен за единицу товаров, работ, услуг).</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6.7.4. Обеспечение заявки в закупках в электронной форме перечисляется на реквизиты оператора площадки (кроме конкурентной закупки, участниками которой являются только субъекты малого и среднего предпринимательства).  </w:t>
      </w:r>
    </w:p>
    <w:p w:rsidR="001B3BD9" w:rsidRPr="00951361" w:rsidRDefault="001B3BD9" w:rsidP="001B3BD9">
      <w:pPr>
        <w:suppressAutoHyphens w:val="0"/>
        <w:autoSpaceDE/>
        <w:ind w:firstLine="567"/>
        <w:contextualSpacing/>
        <w:jc w:val="both"/>
        <w:rPr>
          <w:rFonts w:cs="Times New Roman"/>
          <w:color w:val="auto"/>
          <w:sz w:val="22"/>
          <w:szCs w:val="22"/>
        </w:rPr>
      </w:pPr>
      <w:r w:rsidRPr="00951361">
        <w:rPr>
          <w:rFonts w:cs="Times New Roman"/>
          <w:color w:val="auto"/>
          <w:sz w:val="22"/>
          <w:szCs w:val="22"/>
          <w:lang w:eastAsia="ru-RU"/>
        </w:rPr>
        <w:t xml:space="preserve">6.7.5. </w:t>
      </w:r>
      <w:r w:rsidRPr="00951361">
        <w:rPr>
          <w:rFonts w:eastAsiaTheme="minorHAnsi" w:cs="Times New Roman"/>
          <w:color w:val="auto"/>
          <w:sz w:val="22"/>
          <w:szCs w:val="22"/>
          <w:lang w:eastAsia="en-US"/>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6.7.6. Возврат денежных средств, внесенных в качестве обеспечения заявки на участие в закупках в электронной форме, осуществляется оператором площадки в соответствии с регламентом площадки.  </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6.7.7. Денежные средства, внесенные в качестве обеспечения заявки на участие в закупке (кроме закупок, </w:t>
      </w:r>
      <w:r w:rsidRPr="00951361">
        <w:rPr>
          <w:rFonts w:cs="Times New Roman"/>
          <w:color w:val="auto"/>
          <w:sz w:val="22"/>
          <w:szCs w:val="22"/>
        </w:rPr>
        <w:t>участниками которых являются только субъекты малого и среднего предпринимательства и закупок в электронной форме</w:t>
      </w:r>
      <w:bookmarkStart w:id="14" w:name="_Hlk109823401"/>
      <w:r w:rsidRPr="00951361">
        <w:rPr>
          <w:rFonts w:cs="Times New Roman"/>
          <w:color w:val="auto"/>
          <w:sz w:val="22"/>
          <w:szCs w:val="22"/>
        </w:rPr>
        <w:t>)</w:t>
      </w:r>
      <w:r w:rsidRPr="00951361">
        <w:rPr>
          <w:rFonts w:cs="Times New Roman"/>
          <w:color w:val="auto"/>
          <w:sz w:val="22"/>
          <w:szCs w:val="22"/>
          <w:lang w:eastAsia="ru-RU"/>
        </w:rPr>
        <w:t xml:space="preserve"> возвращаются на счет участника закупки </w:t>
      </w:r>
      <w:bookmarkEnd w:id="14"/>
      <w:r w:rsidRPr="00951361">
        <w:rPr>
          <w:rFonts w:cs="Times New Roman"/>
          <w:color w:val="auto"/>
          <w:sz w:val="22"/>
          <w:szCs w:val="22"/>
          <w:lang w:eastAsia="ru-RU"/>
        </w:rPr>
        <w:t>в течение не более чем десяти рабочих дней с даты наступления одного из следующих случаев:</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1) подписания протокола рассмотрения и оценки заявок или протокола подведения итогов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2) отмены процедуры закупки;</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3) отклонение заявки участника закупки;</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4) отзыв заявки участником закупки до окончания срока подачи заявок;</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5) получение заявки на участие в закупке после окончания срока подачи заявок;</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6) отстранение участника закупки от участия в закупке или отказ от заключения договора с победителем закупки.</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6.7.8. Возврат банковской </w:t>
      </w:r>
      <w:r w:rsidRPr="00951361">
        <w:rPr>
          <w:rFonts w:eastAsiaTheme="minorHAnsi" w:cs="Times New Roman"/>
          <w:color w:val="auto"/>
          <w:sz w:val="22"/>
          <w:szCs w:val="22"/>
          <w:lang w:eastAsia="en-US"/>
        </w:rPr>
        <w:t xml:space="preserve">гарантии </w:t>
      </w:r>
      <w:r w:rsidRPr="00951361">
        <w:rPr>
          <w:rFonts w:cs="Times New Roman"/>
          <w:color w:val="auto"/>
          <w:sz w:val="22"/>
          <w:szCs w:val="22"/>
          <w:lang w:eastAsia="ru-RU"/>
        </w:rPr>
        <w:t>(или независимой гарантии)</w:t>
      </w:r>
      <w:r w:rsidRPr="00951361">
        <w:rPr>
          <w:rFonts w:eastAsiaTheme="minorHAnsi" w:cs="Times New Roman"/>
          <w:color w:val="00B050"/>
          <w:sz w:val="22"/>
          <w:szCs w:val="22"/>
          <w:lang w:eastAsia="en-US"/>
        </w:rPr>
        <w:t xml:space="preserve"> </w:t>
      </w:r>
      <w:r w:rsidRPr="00951361">
        <w:rPr>
          <w:rFonts w:cs="Times New Roman"/>
          <w:b/>
          <w:color w:val="auto"/>
          <w:sz w:val="22"/>
          <w:szCs w:val="22"/>
          <w:lang w:eastAsia="ru-RU"/>
        </w:rPr>
        <w:t>заказчиком</w:t>
      </w:r>
      <w:r w:rsidRPr="00951361">
        <w:rPr>
          <w:rFonts w:cs="Times New Roman"/>
          <w:color w:val="auto"/>
          <w:sz w:val="22"/>
          <w:szCs w:val="22"/>
          <w:lang w:eastAsia="ru-RU"/>
        </w:rPr>
        <w:t xml:space="preserve"> предоставившему ее лицу или гаранту не осуществляется, взыскание по ней не производится.</w:t>
      </w:r>
    </w:p>
    <w:p w:rsidR="001B3BD9" w:rsidRPr="00951361" w:rsidRDefault="001B3BD9" w:rsidP="001B3BD9">
      <w:pPr>
        <w:suppressAutoHyphens w:val="0"/>
        <w:autoSpaceDN w:val="0"/>
        <w:adjustRightInd w:val="0"/>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6.7.9. Заказчик вправе установить в документации процедуры конкурентной и неконкурентной закупки </w:t>
      </w:r>
      <w:r w:rsidRPr="00951361">
        <w:rPr>
          <w:rFonts w:eastAsiaTheme="minorHAnsi" w:cs="Times New Roman"/>
          <w:color w:val="auto"/>
          <w:sz w:val="22"/>
          <w:szCs w:val="22"/>
          <w:lang w:eastAsia="en-US"/>
        </w:rPr>
        <w:t xml:space="preserve">(в случае проведения запроса котировок - в извещении о закупке) </w:t>
      </w:r>
      <w:r w:rsidRPr="00951361">
        <w:rPr>
          <w:rFonts w:cs="Times New Roman"/>
          <w:color w:val="auto"/>
          <w:sz w:val="22"/>
          <w:szCs w:val="22"/>
          <w:lang w:eastAsia="ru-RU"/>
        </w:rPr>
        <w:t xml:space="preserve">требование об обеспечении исполнения договора, заключаемого по результатам проведения процедуры конкурентной и неконкурентной закупки, размер которого может быть в пределах от 1 до 30 % цены договора (цены лота), предложенной победителем процедуры закупки (за исключением закупок, </w:t>
      </w:r>
      <w:r w:rsidRPr="00951361">
        <w:rPr>
          <w:rFonts w:cs="Times New Roman"/>
          <w:color w:val="auto"/>
          <w:sz w:val="22"/>
          <w:szCs w:val="22"/>
        </w:rPr>
        <w:t>участниками которых являются только субъекты малого и среднего предпринимательства).</w:t>
      </w:r>
      <w:r w:rsidRPr="00951361">
        <w:rPr>
          <w:rFonts w:cs="Times New Roman"/>
          <w:color w:val="auto"/>
          <w:sz w:val="22"/>
          <w:szCs w:val="22"/>
          <w:lang w:eastAsia="ru-RU"/>
        </w:rPr>
        <w:t xml:space="preserve"> </w:t>
      </w:r>
    </w:p>
    <w:p w:rsidR="001B3BD9" w:rsidRPr="00951361" w:rsidRDefault="001B3BD9" w:rsidP="001B3BD9">
      <w:pPr>
        <w:suppressAutoHyphens w:val="0"/>
        <w:autoSpaceDN w:val="0"/>
        <w:adjustRightInd w:val="0"/>
        <w:ind w:firstLine="567"/>
        <w:contextualSpacing/>
        <w:jc w:val="both"/>
        <w:rPr>
          <w:rFonts w:cs="Times New Roman"/>
          <w:color w:val="auto"/>
          <w:sz w:val="22"/>
          <w:szCs w:val="22"/>
          <w:lang w:eastAsia="ru-RU"/>
        </w:rPr>
      </w:pPr>
      <w:r w:rsidRPr="00951361">
        <w:rPr>
          <w:rFonts w:eastAsiaTheme="minorHAnsi" w:cs="Times New Roman"/>
          <w:color w:val="auto"/>
          <w:sz w:val="22"/>
          <w:szCs w:val="22"/>
          <w:lang w:eastAsia="en-US"/>
        </w:rPr>
        <w:t>В случае, если при проведении закупки установлены максимальное значение цены договора (цена договора) и цена за единицу товара, работы, услуги (сумма цен за единицу товаров, работ, услуг), заказчик вправе установить в документации о закупке требование к обеспечению исполнения договора в размере не более 30 % (процентов) цены договора (</w:t>
      </w:r>
      <w:r w:rsidRPr="00951361">
        <w:rPr>
          <w:rFonts w:cs="Times New Roman"/>
          <w:color w:val="auto"/>
          <w:sz w:val="22"/>
          <w:szCs w:val="22"/>
          <w:lang w:eastAsia="ru-RU"/>
        </w:rPr>
        <w:t xml:space="preserve">за исключением закупок, </w:t>
      </w:r>
      <w:r w:rsidRPr="00951361">
        <w:rPr>
          <w:rFonts w:cs="Times New Roman"/>
          <w:color w:val="auto"/>
          <w:sz w:val="22"/>
          <w:szCs w:val="22"/>
        </w:rPr>
        <w:t>участниками которых являются только субъекты малого и среднего предпринимательства)</w:t>
      </w:r>
      <w:r w:rsidRPr="00951361">
        <w:rPr>
          <w:rFonts w:eastAsiaTheme="minorHAnsi" w:cs="Times New Roman"/>
          <w:color w:val="auto"/>
          <w:sz w:val="22"/>
          <w:szCs w:val="22"/>
          <w:lang w:eastAsia="en-US"/>
        </w:rPr>
        <w:t>.</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Заказчик вправе установить обеспечение исполнения договора в размере аванса,</w:t>
      </w:r>
      <w:r w:rsidRPr="00951361">
        <w:rPr>
          <w:rFonts w:cs="Times New Roman"/>
          <w:color w:val="auto"/>
          <w:sz w:val="22"/>
          <w:szCs w:val="22"/>
        </w:rPr>
        <w:t xml:space="preserve"> если договором предусмотрена выплата аванса.</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 Срок обеспечения исполнения договора не должен составлять менее совокупности 7 рабочих дней и срока исполнения обязательств по договору поставщиком (подрядчиком, исполнителем).</w:t>
      </w:r>
    </w:p>
    <w:p w:rsidR="001B3BD9" w:rsidRPr="00951361" w:rsidRDefault="001B3BD9" w:rsidP="001B3BD9">
      <w:pPr>
        <w:suppressAutoHyphens w:val="0"/>
        <w:autoSpaceDE/>
        <w:ind w:firstLine="567"/>
        <w:contextualSpacing/>
        <w:jc w:val="both"/>
        <w:rPr>
          <w:rFonts w:cs="Times New Roman"/>
          <w:color w:val="auto"/>
          <w:sz w:val="22"/>
          <w:szCs w:val="22"/>
        </w:rPr>
      </w:pPr>
      <w:r w:rsidRPr="00951361">
        <w:rPr>
          <w:rFonts w:cs="Times New Roman"/>
          <w:color w:val="auto"/>
          <w:sz w:val="22"/>
          <w:szCs w:val="22"/>
          <w:lang w:eastAsia="ru-RU"/>
        </w:rPr>
        <w:t xml:space="preserve">6.7.10. </w:t>
      </w:r>
      <w:r w:rsidRPr="00951361">
        <w:rPr>
          <w:rFonts w:cs="Times New Roman"/>
          <w:color w:val="auto"/>
          <w:sz w:val="22"/>
          <w:szCs w:val="22"/>
        </w:rPr>
        <w:t>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1B3BD9" w:rsidRPr="00951361" w:rsidRDefault="001B3BD9" w:rsidP="001B3BD9">
      <w:pPr>
        <w:suppressAutoHyphens w:val="0"/>
        <w:autoSpaceDN w:val="0"/>
        <w:adjustRightInd w:val="0"/>
        <w:ind w:firstLine="567"/>
        <w:contextualSpacing/>
        <w:jc w:val="both"/>
        <w:rPr>
          <w:rFonts w:cs="Times New Roman"/>
          <w:color w:val="auto"/>
          <w:sz w:val="22"/>
          <w:szCs w:val="22"/>
        </w:rPr>
      </w:pPr>
      <w:r w:rsidRPr="00951361">
        <w:rPr>
          <w:rFonts w:cs="Times New Roman"/>
          <w:color w:val="auto"/>
          <w:sz w:val="22"/>
          <w:szCs w:val="22"/>
        </w:rPr>
        <w:t>а) не может превышать 5 процентов начальной (максимальной) цены договора (цены лота), если договором не предусмотрена выплата аванса.</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 xml:space="preserve"> В случае, если при проведении закупки установлены максимальное значение цены договора (цена договора) и цена за единицу товара, работы, услуги (сумма цен за единицу товаров, работ, услуг), заказчик вправе установить в документации о закупке требование к обеспечению исполнения договора в размере не более пяти процентов цены договора. </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rPr>
        <w:t>б) устанавливается в размере аванса, если договором предусмотрена выплата аванса.</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6.7.11. </w:t>
      </w:r>
      <w:r w:rsidRPr="00951361">
        <w:rPr>
          <w:rFonts w:cs="Times New Roman"/>
          <w:color w:val="auto"/>
          <w:sz w:val="22"/>
          <w:szCs w:val="22"/>
          <w:lang w:eastAsia="ru-RU"/>
        </w:rPr>
        <w:tab/>
        <w:t>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w:t>
      </w:r>
    </w:p>
    <w:p w:rsidR="001B3BD9" w:rsidRPr="00951361" w:rsidRDefault="001B3BD9" w:rsidP="001B3BD9">
      <w:pPr>
        <w:suppressAutoHyphens w:val="0"/>
        <w:autoSpaceDE/>
        <w:ind w:firstLine="567"/>
        <w:contextualSpacing/>
        <w:jc w:val="both"/>
        <w:rPr>
          <w:rFonts w:cs="Times New Roman"/>
          <w:color w:val="auto"/>
          <w:sz w:val="22"/>
          <w:szCs w:val="22"/>
        </w:rPr>
      </w:pPr>
      <w:r w:rsidRPr="00951361">
        <w:rPr>
          <w:rFonts w:cs="Times New Roman"/>
          <w:color w:val="auto"/>
          <w:sz w:val="22"/>
          <w:szCs w:val="22"/>
          <w:lang w:eastAsia="ru-RU"/>
        </w:rPr>
        <w:t xml:space="preserve">6.7.11.1. Обеспечение исполнения договора может предоставляться участником закупки путем внесения денежных средств </w:t>
      </w:r>
      <w:r w:rsidRPr="00951361">
        <w:rPr>
          <w:rFonts w:cs="Times New Roman"/>
          <w:color w:val="auto"/>
          <w:sz w:val="22"/>
          <w:szCs w:val="22"/>
        </w:rPr>
        <w:t xml:space="preserve">на счет, указанный заказчиком в документации о закупке </w:t>
      </w:r>
      <w:r w:rsidRPr="00951361">
        <w:rPr>
          <w:rFonts w:eastAsiaTheme="minorHAnsi" w:cs="Times New Roman"/>
          <w:color w:val="auto"/>
          <w:sz w:val="22"/>
          <w:szCs w:val="22"/>
          <w:lang w:eastAsia="en-US"/>
        </w:rPr>
        <w:t>(в случае проведения запроса котировок - в извещении о закупке)</w:t>
      </w:r>
      <w:r w:rsidRPr="00951361">
        <w:rPr>
          <w:rFonts w:cs="Times New Roman"/>
          <w:color w:val="auto"/>
          <w:sz w:val="22"/>
          <w:szCs w:val="22"/>
        </w:rPr>
        <w:t xml:space="preserve"> или путем предоставления банковской гарантии </w:t>
      </w:r>
      <w:r w:rsidRPr="00951361">
        <w:rPr>
          <w:rFonts w:eastAsiaTheme="minorHAnsi" w:cs="Times New Roman"/>
          <w:color w:val="auto"/>
          <w:sz w:val="22"/>
          <w:szCs w:val="22"/>
          <w:lang w:eastAsia="en-US"/>
        </w:rPr>
        <w:t>(или независимой гарантии)</w:t>
      </w:r>
      <w:r w:rsidRPr="00951361">
        <w:rPr>
          <w:rFonts w:cs="Times New Roman"/>
          <w:color w:val="auto"/>
          <w:sz w:val="22"/>
          <w:szCs w:val="22"/>
        </w:rPr>
        <w:t>.</w:t>
      </w:r>
    </w:p>
    <w:p w:rsidR="001B3BD9" w:rsidRPr="00951361" w:rsidRDefault="001B3BD9" w:rsidP="001B3BD9">
      <w:pPr>
        <w:suppressAutoHyphens w:val="0"/>
        <w:autoSpaceDE/>
        <w:ind w:firstLine="567"/>
        <w:contextualSpacing/>
        <w:jc w:val="both"/>
        <w:rPr>
          <w:rFonts w:cs="Times New Roman"/>
          <w:color w:val="auto"/>
          <w:sz w:val="22"/>
          <w:szCs w:val="22"/>
        </w:rPr>
      </w:pPr>
      <w:r w:rsidRPr="00951361">
        <w:rPr>
          <w:rFonts w:cs="Times New Roman"/>
          <w:color w:val="auto"/>
          <w:sz w:val="22"/>
          <w:szCs w:val="22"/>
        </w:rPr>
        <w:t>6.7.12. 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или путем предоставления</w:t>
      </w:r>
      <w:r w:rsidRPr="00951361">
        <w:rPr>
          <w:rFonts w:cs="Times New Roman"/>
          <w:color w:val="FF0000"/>
          <w:sz w:val="22"/>
          <w:szCs w:val="22"/>
        </w:rPr>
        <w:t xml:space="preserve">  </w:t>
      </w:r>
      <w:r w:rsidRPr="00951361">
        <w:rPr>
          <w:rFonts w:cs="Times New Roman"/>
          <w:color w:val="auto"/>
          <w:sz w:val="22"/>
          <w:szCs w:val="22"/>
        </w:rPr>
        <w:t>независимой гарантии.</w:t>
      </w:r>
    </w:p>
    <w:p w:rsidR="001B3BD9" w:rsidRPr="00951361" w:rsidRDefault="001B3BD9" w:rsidP="001B3BD9">
      <w:pPr>
        <w:suppressAutoHyphens w:val="0"/>
        <w:autoSpaceDE/>
        <w:ind w:firstLine="567"/>
        <w:contextualSpacing/>
        <w:jc w:val="both"/>
        <w:rPr>
          <w:rFonts w:eastAsiaTheme="minorHAnsi" w:cs="Times New Roman"/>
          <w:color w:val="auto"/>
          <w:sz w:val="22"/>
          <w:szCs w:val="22"/>
          <w:lang w:eastAsia="en-US"/>
        </w:rPr>
      </w:pPr>
      <w:r w:rsidRPr="00951361">
        <w:rPr>
          <w:rFonts w:cs="Times New Roman"/>
          <w:color w:val="auto"/>
          <w:sz w:val="22"/>
          <w:szCs w:val="22"/>
          <w:lang w:eastAsia="ru-RU"/>
        </w:rPr>
        <w:t xml:space="preserve">6.7.13. </w:t>
      </w:r>
      <w:r w:rsidRPr="00951361">
        <w:rPr>
          <w:rFonts w:eastAsiaTheme="minorHAnsi" w:cs="Times New Roman"/>
          <w:color w:val="auto"/>
          <w:sz w:val="22"/>
          <w:szCs w:val="22"/>
          <w:lang w:eastAsia="en-US"/>
        </w:rPr>
        <w:t>Возврат участнику конкурентной и неконкурентной закупки обеспечения заявки на участие в закупке не производится в следующих случаях:</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1) уклонение или отказ участника закупки от заключения договора;</w:t>
      </w:r>
    </w:p>
    <w:p w:rsidR="001B3BD9" w:rsidRPr="00951361" w:rsidRDefault="001B3BD9" w:rsidP="001B3BD9">
      <w:pPr>
        <w:suppressAutoHyphens w:val="0"/>
        <w:autoSpaceDN w:val="0"/>
        <w:adjustRightInd w:val="0"/>
        <w:spacing w:before="28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lang w:eastAsia="ru-RU"/>
        </w:rPr>
        <w:t xml:space="preserve">6.7.13.1. </w:t>
      </w:r>
      <w:r w:rsidRPr="00951361">
        <w:rPr>
          <w:rFonts w:eastAsiaTheme="minorHAnsi" w:cs="Times New Roman"/>
          <w:color w:val="auto"/>
          <w:sz w:val="22"/>
          <w:szCs w:val="22"/>
          <w:lang w:eastAsia="en-US"/>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6.7.14.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w:t>
      </w:r>
    </w:p>
    <w:p w:rsidR="001B3BD9" w:rsidRPr="00951361" w:rsidRDefault="001B3BD9" w:rsidP="001B3BD9">
      <w:pPr>
        <w:suppressAutoHyphens w:val="0"/>
        <w:autoSpaceDE/>
        <w:jc w:val="both"/>
        <w:rPr>
          <w:rFonts w:cs="Times New Roman"/>
          <w:b/>
          <w:bCs/>
          <w:color w:val="auto"/>
          <w:sz w:val="22"/>
          <w:szCs w:val="22"/>
        </w:rPr>
      </w:pPr>
    </w:p>
    <w:p w:rsidR="001B3BD9" w:rsidRPr="00951361" w:rsidRDefault="001B3BD9" w:rsidP="001B3BD9">
      <w:pPr>
        <w:suppressAutoHyphens w:val="0"/>
        <w:autoSpaceDE/>
        <w:ind w:firstLine="567"/>
        <w:contextualSpacing/>
        <w:jc w:val="both"/>
        <w:rPr>
          <w:rFonts w:cs="Times New Roman"/>
          <w:b/>
          <w:color w:val="auto"/>
          <w:sz w:val="22"/>
          <w:szCs w:val="22"/>
          <w:lang w:eastAsia="ru-RU"/>
        </w:rPr>
      </w:pPr>
      <w:r w:rsidRPr="00951361">
        <w:rPr>
          <w:rFonts w:cs="Times New Roman"/>
          <w:b/>
          <w:bCs/>
          <w:color w:val="auto"/>
          <w:sz w:val="22"/>
          <w:szCs w:val="22"/>
        </w:rPr>
        <w:t>6.8.</w:t>
      </w:r>
      <w:r w:rsidRPr="00951361">
        <w:rPr>
          <w:rFonts w:cs="Times New Roman"/>
          <w:b/>
          <w:color w:val="auto"/>
          <w:sz w:val="22"/>
          <w:szCs w:val="22"/>
        </w:rPr>
        <w:t xml:space="preserve"> </w:t>
      </w:r>
      <w:r w:rsidRPr="00951361">
        <w:rPr>
          <w:rFonts w:cs="Times New Roman"/>
          <w:b/>
          <w:bCs/>
          <w:color w:val="auto"/>
          <w:sz w:val="22"/>
          <w:szCs w:val="22"/>
        </w:rPr>
        <w:t xml:space="preserve">Критерии оценки заявок на участие в процедурах конкурентной закупки </w:t>
      </w:r>
    </w:p>
    <w:p w:rsidR="001B3BD9" w:rsidRPr="00951361" w:rsidRDefault="001B3BD9" w:rsidP="001B3BD9">
      <w:pPr>
        <w:pStyle w:val="a5"/>
        <w:spacing w:line="240" w:lineRule="auto"/>
        <w:ind w:left="0" w:firstLine="567"/>
        <w:contextualSpacing/>
        <w:rPr>
          <w:bCs/>
          <w:sz w:val="22"/>
          <w:szCs w:val="22"/>
        </w:rPr>
      </w:pPr>
      <w:r w:rsidRPr="00951361">
        <w:rPr>
          <w:bCs/>
          <w:sz w:val="22"/>
          <w:szCs w:val="22"/>
        </w:rPr>
        <w:t>6.8.1. Для определения лучших условий исполнения договора, предложенных в заявках на участие в конкурсе, запросе предложений закупочная комиссия должна оценивать и сопоставлять такие заявки по критериям, указанным в документации закупки.</w:t>
      </w:r>
    </w:p>
    <w:p w:rsidR="001B3BD9" w:rsidRPr="00951361" w:rsidRDefault="001B3BD9" w:rsidP="001B3BD9">
      <w:pPr>
        <w:pStyle w:val="a5"/>
        <w:spacing w:line="240" w:lineRule="auto"/>
        <w:ind w:left="0" w:firstLine="567"/>
        <w:contextualSpacing/>
        <w:rPr>
          <w:bCs/>
          <w:sz w:val="22"/>
          <w:szCs w:val="22"/>
        </w:rPr>
      </w:pPr>
      <w:r w:rsidRPr="00951361">
        <w:rPr>
          <w:bCs/>
          <w:sz w:val="22"/>
          <w:szCs w:val="22"/>
        </w:rPr>
        <w:t>При этом критериями (подкритериями) оценки заявок на участие закупке могут быть:</w:t>
      </w:r>
    </w:p>
    <w:p w:rsidR="001B3BD9" w:rsidRPr="00951361" w:rsidRDefault="001B3BD9" w:rsidP="001B3BD9">
      <w:pPr>
        <w:pStyle w:val="a5"/>
        <w:spacing w:line="240" w:lineRule="auto"/>
        <w:ind w:left="0" w:firstLine="567"/>
        <w:contextualSpacing/>
        <w:rPr>
          <w:bCs/>
          <w:sz w:val="22"/>
          <w:szCs w:val="22"/>
        </w:rPr>
      </w:pPr>
      <w:r w:rsidRPr="00951361">
        <w:rPr>
          <w:bCs/>
          <w:sz w:val="22"/>
          <w:szCs w:val="22"/>
        </w:rPr>
        <w:t>1) цена договора, цена единицы продукции;</w:t>
      </w:r>
    </w:p>
    <w:p w:rsidR="001B3BD9" w:rsidRPr="00951361" w:rsidRDefault="001B3BD9" w:rsidP="001B3BD9">
      <w:pPr>
        <w:pStyle w:val="a5"/>
        <w:spacing w:line="240" w:lineRule="auto"/>
        <w:ind w:left="0" w:firstLine="567"/>
        <w:contextualSpacing/>
        <w:rPr>
          <w:bCs/>
          <w:sz w:val="22"/>
          <w:szCs w:val="22"/>
        </w:rPr>
      </w:pPr>
      <w:r w:rsidRPr="00951361">
        <w:rPr>
          <w:bCs/>
          <w:sz w:val="22"/>
          <w:szCs w:val="22"/>
        </w:rPr>
        <w:t>2) срок поставки товара, выполнения работ, оказания услуг;</w:t>
      </w:r>
    </w:p>
    <w:p w:rsidR="001B3BD9" w:rsidRPr="00951361" w:rsidRDefault="001B3BD9" w:rsidP="001B3BD9">
      <w:pPr>
        <w:pStyle w:val="a5"/>
        <w:spacing w:line="240" w:lineRule="auto"/>
        <w:ind w:left="0" w:firstLine="567"/>
        <w:contextualSpacing/>
        <w:rPr>
          <w:bCs/>
          <w:sz w:val="22"/>
          <w:szCs w:val="22"/>
        </w:rPr>
      </w:pPr>
      <w:r w:rsidRPr="00951361">
        <w:rPr>
          <w:bCs/>
          <w:sz w:val="22"/>
          <w:szCs w:val="22"/>
        </w:rPr>
        <w:t>3) функциональные характеристики (потребительские свойства) или качественные характеристики товара;</w:t>
      </w:r>
    </w:p>
    <w:p w:rsidR="001B3BD9" w:rsidRPr="00951361" w:rsidRDefault="001B3BD9" w:rsidP="001B3BD9">
      <w:pPr>
        <w:pStyle w:val="a5"/>
        <w:spacing w:line="240" w:lineRule="auto"/>
        <w:ind w:left="0" w:firstLine="567"/>
        <w:contextualSpacing/>
        <w:rPr>
          <w:bCs/>
          <w:sz w:val="22"/>
          <w:szCs w:val="22"/>
        </w:rPr>
      </w:pPr>
      <w:r w:rsidRPr="00951361">
        <w:rPr>
          <w:bCs/>
          <w:sz w:val="22"/>
          <w:szCs w:val="22"/>
        </w:rPr>
        <w:t>4) квалификация участника процедуры закупки, в том числе показатели:</w:t>
      </w:r>
    </w:p>
    <w:p w:rsidR="001B3BD9" w:rsidRPr="00951361" w:rsidRDefault="001B3BD9" w:rsidP="001B3BD9">
      <w:pPr>
        <w:pStyle w:val="a5"/>
        <w:spacing w:line="240" w:lineRule="auto"/>
        <w:ind w:left="0" w:firstLine="567"/>
        <w:contextualSpacing/>
        <w:rPr>
          <w:bCs/>
          <w:sz w:val="22"/>
          <w:szCs w:val="22"/>
        </w:rPr>
      </w:pPr>
      <w:r w:rsidRPr="00951361">
        <w:rPr>
          <w:bCs/>
          <w:sz w:val="22"/>
          <w:szCs w:val="22"/>
        </w:rPr>
        <w:t>а) обеспеченность материально-техническими ресурсами;</w:t>
      </w:r>
    </w:p>
    <w:p w:rsidR="001B3BD9" w:rsidRPr="00951361" w:rsidRDefault="001B3BD9" w:rsidP="001B3BD9">
      <w:pPr>
        <w:pStyle w:val="a5"/>
        <w:spacing w:line="240" w:lineRule="auto"/>
        <w:ind w:left="0" w:firstLine="567"/>
        <w:contextualSpacing/>
        <w:rPr>
          <w:bCs/>
          <w:sz w:val="22"/>
          <w:szCs w:val="22"/>
        </w:rPr>
      </w:pPr>
      <w:r w:rsidRPr="00951361">
        <w:rPr>
          <w:bCs/>
          <w:sz w:val="22"/>
          <w:szCs w:val="22"/>
        </w:rPr>
        <w:t>б) обеспеченность кадровыми ресурсами;</w:t>
      </w:r>
    </w:p>
    <w:p w:rsidR="001B3BD9" w:rsidRPr="00951361" w:rsidRDefault="001B3BD9" w:rsidP="001B3BD9">
      <w:pPr>
        <w:pStyle w:val="a5"/>
        <w:spacing w:line="240" w:lineRule="auto"/>
        <w:ind w:left="0" w:firstLine="567"/>
        <w:contextualSpacing/>
        <w:rPr>
          <w:bCs/>
          <w:sz w:val="22"/>
          <w:szCs w:val="22"/>
        </w:rPr>
      </w:pPr>
      <w:r w:rsidRPr="00951361">
        <w:rPr>
          <w:bCs/>
          <w:sz w:val="22"/>
          <w:szCs w:val="22"/>
        </w:rPr>
        <w:t>в) опыт и репутация участника процедуры закупки;</w:t>
      </w:r>
    </w:p>
    <w:p w:rsidR="001B3BD9" w:rsidRPr="00951361" w:rsidRDefault="001B3BD9" w:rsidP="001B3BD9">
      <w:pPr>
        <w:pStyle w:val="a5"/>
        <w:spacing w:line="240" w:lineRule="auto"/>
        <w:ind w:left="0" w:firstLine="567"/>
        <w:contextualSpacing/>
        <w:rPr>
          <w:bCs/>
          <w:sz w:val="22"/>
          <w:szCs w:val="22"/>
        </w:rPr>
      </w:pPr>
      <w:r w:rsidRPr="00951361">
        <w:rPr>
          <w:bCs/>
          <w:sz w:val="22"/>
          <w:szCs w:val="22"/>
        </w:rPr>
        <w:t>г) дополнительные показатели, установленные при проведении закупки;</w:t>
      </w:r>
    </w:p>
    <w:p w:rsidR="001B3BD9" w:rsidRPr="00951361" w:rsidRDefault="001B3BD9" w:rsidP="001B3BD9">
      <w:pPr>
        <w:pStyle w:val="a5"/>
        <w:spacing w:line="240" w:lineRule="auto"/>
        <w:ind w:left="0" w:firstLine="567"/>
        <w:contextualSpacing/>
        <w:rPr>
          <w:bCs/>
          <w:sz w:val="22"/>
          <w:szCs w:val="22"/>
        </w:rPr>
      </w:pPr>
      <w:r w:rsidRPr="00951361">
        <w:rPr>
          <w:bCs/>
          <w:sz w:val="22"/>
          <w:szCs w:val="22"/>
        </w:rPr>
        <w:t>5) срок представляемых гарантий качества товара, работ, услуг;</w:t>
      </w:r>
    </w:p>
    <w:p w:rsidR="001B3BD9" w:rsidRPr="00951361" w:rsidRDefault="001B3BD9" w:rsidP="001B3BD9">
      <w:pPr>
        <w:pStyle w:val="a5"/>
        <w:spacing w:line="240" w:lineRule="auto"/>
        <w:ind w:left="0" w:firstLine="567"/>
        <w:contextualSpacing/>
        <w:rPr>
          <w:bCs/>
          <w:sz w:val="22"/>
          <w:szCs w:val="22"/>
        </w:rPr>
      </w:pPr>
      <w:r w:rsidRPr="00951361">
        <w:rPr>
          <w:bCs/>
          <w:sz w:val="22"/>
          <w:szCs w:val="22"/>
        </w:rPr>
        <w:t>6) иные критерии, которые не противоречат Федеральному закону № 223 – ФЗ.</w:t>
      </w:r>
    </w:p>
    <w:p w:rsidR="001B3BD9" w:rsidRPr="00951361" w:rsidRDefault="001B3BD9" w:rsidP="001B3BD9">
      <w:pPr>
        <w:suppressAutoHyphens w:val="0"/>
        <w:autoSpaceDE/>
        <w:ind w:right="-2" w:firstLine="567"/>
        <w:contextualSpacing/>
        <w:jc w:val="both"/>
        <w:rPr>
          <w:rFonts w:eastAsia="Calibri" w:cs="Times New Roman"/>
          <w:color w:val="auto"/>
          <w:sz w:val="22"/>
          <w:szCs w:val="22"/>
        </w:rPr>
      </w:pPr>
      <w:r w:rsidRPr="00951361">
        <w:rPr>
          <w:rFonts w:eastAsia="Calibri" w:cs="Times New Roman"/>
          <w:color w:val="auto"/>
          <w:sz w:val="22"/>
          <w:szCs w:val="22"/>
          <w:lang w:eastAsia="en-US"/>
        </w:rPr>
        <w:t>6.8.2. Оценка заявок производится в соответствии с методикой оценки, указанной в документации закупочной процедуры и является приложением № 2 к настоящему Положению.</w:t>
      </w:r>
    </w:p>
    <w:p w:rsidR="001B3BD9" w:rsidRPr="00951361" w:rsidRDefault="001B3BD9" w:rsidP="001B3BD9">
      <w:pPr>
        <w:pStyle w:val="a5"/>
        <w:spacing w:line="240" w:lineRule="auto"/>
        <w:ind w:left="0" w:firstLine="567"/>
        <w:contextualSpacing/>
        <w:rPr>
          <w:rFonts w:eastAsia="Calibri"/>
          <w:sz w:val="22"/>
          <w:szCs w:val="22"/>
        </w:rPr>
      </w:pPr>
      <w:r w:rsidRPr="00951361">
        <w:rPr>
          <w:rFonts w:eastAsia="Calibri"/>
          <w:sz w:val="22"/>
          <w:szCs w:val="22"/>
        </w:rPr>
        <w:t>6.8.3. В документации должны быть установлены не менее двух критериев оценки.</w:t>
      </w:r>
    </w:p>
    <w:p w:rsidR="001B3BD9" w:rsidRPr="00951361" w:rsidRDefault="001B3BD9" w:rsidP="001B3BD9">
      <w:pPr>
        <w:pStyle w:val="a5"/>
        <w:spacing w:line="240" w:lineRule="auto"/>
        <w:ind w:left="0" w:firstLine="709"/>
        <w:rPr>
          <w:bCs/>
          <w:sz w:val="22"/>
          <w:szCs w:val="22"/>
        </w:rPr>
      </w:pPr>
    </w:p>
    <w:p w:rsidR="001B3BD9" w:rsidRPr="00951361" w:rsidRDefault="001B3BD9" w:rsidP="001B3BD9">
      <w:pPr>
        <w:pStyle w:val="a5"/>
        <w:tabs>
          <w:tab w:val="left" w:pos="600"/>
        </w:tabs>
        <w:spacing w:line="240" w:lineRule="auto"/>
        <w:ind w:left="0" w:firstLine="709"/>
        <w:rPr>
          <w:b/>
          <w:bCs/>
          <w:sz w:val="22"/>
          <w:szCs w:val="22"/>
        </w:rPr>
      </w:pPr>
      <w:bookmarkStart w:id="15" w:name="_Hlk25841837"/>
      <w:r w:rsidRPr="00951361">
        <w:rPr>
          <w:b/>
          <w:bCs/>
          <w:sz w:val="22"/>
          <w:szCs w:val="22"/>
        </w:rPr>
        <w:t xml:space="preserve">7. Порядок проведения конкурса </w:t>
      </w:r>
    </w:p>
    <w:p w:rsidR="001B3BD9" w:rsidRPr="00951361" w:rsidRDefault="001B3BD9" w:rsidP="001B3BD9">
      <w:pPr>
        <w:ind w:firstLine="709"/>
        <w:jc w:val="both"/>
        <w:rPr>
          <w:rFonts w:cs="Times New Roman"/>
          <w:b/>
          <w:bCs/>
          <w:color w:val="auto"/>
          <w:sz w:val="22"/>
          <w:szCs w:val="22"/>
        </w:rPr>
      </w:pPr>
      <w:r w:rsidRPr="00951361">
        <w:rPr>
          <w:rFonts w:cs="Times New Roman"/>
          <w:b/>
          <w:bCs/>
          <w:color w:val="auto"/>
          <w:sz w:val="22"/>
          <w:szCs w:val="22"/>
        </w:rPr>
        <w:t>7.1. Общий порядок проведения конкурса</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7.1.1. В целях закупки товаров, работ, услуг путем проведения конкурса необходимо:</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7.1.1.1. разработать и разместить в единой информационной системе извещение о проведении конкурса, конкурсную документацию, проект договора;</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7.1.1.2. в случае получения от претендента запроса на разъяснение положений извещения и конкурсной документации, предоставлять необходимые разъяснения;</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7.1.1.3. при необходимости вносить изменения в извещение о проведении конкурса, конкурсную документацию;</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7.1.1.4. принимать все конкурсные заявки, поданные в срок и в порядке, установленные в конкурсной документации;</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7.1.1.5. рассмотреть, оценить и сопоставить конкурсные заявки в целях определения победителя конкурса;</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7.1.1.6. разместить в единой информационной системе протоколы, составленные по результатам заседаний закупочной комиссии;</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7.1.1.7. заключить договор по результатам закупки.</w:t>
      </w:r>
    </w:p>
    <w:p w:rsidR="001B3BD9" w:rsidRPr="00951361" w:rsidRDefault="001B3BD9" w:rsidP="001B3BD9">
      <w:pPr>
        <w:ind w:firstLine="709"/>
        <w:contextualSpacing/>
        <w:jc w:val="both"/>
        <w:rPr>
          <w:rFonts w:cs="Times New Roman"/>
          <w:b/>
          <w:bCs/>
          <w:color w:val="auto"/>
          <w:sz w:val="22"/>
          <w:szCs w:val="22"/>
        </w:rPr>
      </w:pPr>
    </w:p>
    <w:p w:rsidR="001B3BD9" w:rsidRPr="00951361" w:rsidRDefault="001B3BD9" w:rsidP="001B3BD9">
      <w:pPr>
        <w:ind w:firstLine="709"/>
        <w:contextualSpacing/>
        <w:jc w:val="both"/>
        <w:rPr>
          <w:rFonts w:cs="Times New Roman"/>
          <w:b/>
          <w:bCs/>
          <w:color w:val="auto"/>
          <w:sz w:val="22"/>
          <w:szCs w:val="22"/>
        </w:rPr>
      </w:pPr>
      <w:r w:rsidRPr="00951361">
        <w:rPr>
          <w:rFonts w:cs="Times New Roman"/>
          <w:b/>
          <w:bCs/>
          <w:color w:val="auto"/>
          <w:sz w:val="22"/>
          <w:szCs w:val="22"/>
        </w:rPr>
        <w:t>7.2. Извещение и документация о проведении конкурса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7.2.1.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 (за исключением закупок, участниками которых являются только субъекты малого и среднего предпринимательства).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7.2.1.1.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конкурса в электронной форме в следующие сроки: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1B3BD9" w:rsidRPr="00951361" w:rsidRDefault="001B3BD9" w:rsidP="001B3BD9">
      <w:pPr>
        <w:ind w:firstLine="709"/>
        <w:contextualSpacing/>
        <w:jc w:val="both"/>
        <w:rPr>
          <w:rFonts w:cs="Times New Roman"/>
          <w:color w:val="auto"/>
          <w:sz w:val="22"/>
          <w:szCs w:val="22"/>
        </w:rPr>
      </w:pPr>
      <w:r w:rsidRPr="00951361">
        <w:rPr>
          <w:rFonts w:cs="Times New Roman"/>
          <w:color w:val="auto"/>
          <w:sz w:val="22"/>
          <w:szCs w:val="22"/>
        </w:rPr>
        <w:t>7.2.2. В извещении о проведении конкурса должны быть указаны сведения в соответствии с п. 6.3.2. настоящего Положения.</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 xml:space="preserve">7.2.3.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конкурса.  Не позднее чем в течение трех дней со дня принятия решения о необходимости изменения извещения о проведении конкурса такие изменения размещаются Заказчиком в единой информационной системе и направляются по электронной почте либо иным доступным способом претендентам, которым Заказчик предоставил конкурсную документацию на бумажном носителе.  </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7.2.3.1. В случае внесения изменений в извещение об осуществлении конкурса,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w:t>
      </w:r>
    </w:p>
    <w:p w:rsidR="001B3BD9" w:rsidRPr="00951361" w:rsidRDefault="001B3BD9" w:rsidP="001B3BD9">
      <w:pPr>
        <w:pStyle w:val="ConsPlusNormal"/>
        <w:spacing w:before="220"/>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7.2.3.2. В течение трех рабочих дней с даты поступления запроса об разъяснении положений извещения о закупке,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7.2.3. Заказчик одновременно с размещением извещения о проведении конкурса размещает в единой информационной системе конкурсную документацию.</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7.2.4. Сведения, содержащиеся в конкурсной документации, должны соответствовать сведениям, указанным в извещении о проведении конкурса.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7.2.5. В конкурсной документации должны быть указаны сведения в соответствии с пунктом 6.3.3. настоящего Положения, а также:</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7.2.5.1. требования к сроку и объему предоставления гарантий качества товара, работ, услуг, к обслуживанию товара, к расходам на эксплуатацию товара (при необходимости);</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7.2.5.2. сведения о валюте, используемой для формирования цены договора и расчетов с поставщиками (исполнителями, подрядчиками);</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7.2.5.3. порядок применения официального курса иностранной валюты к рублю РФ, установленного ЦБ РФ и используемого при оплате заключенного договора;</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7.2.5.4. сведения о возможности Заказчика увеличить количество поставляемого товара при заключении договора (при необходимости);</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7.2.5.5.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7.2.5.6. порядок и срок отзыва конкурсных заявок, порядок внесения изменений в такие заявки;</w:t>
      </w:r>
    </w:p>
    <w:p w:rsidR="001B3BD9" w:rsidRPr="00951361" w:rsidRDefault="001B3BD9" w:rsidP="001B3BD9">
      <w:pPr>
        <w:ind w:firstLine="567"/>
        <w:contextualSpacing/>
        <w:jc w:val="both"/>
        <w:rPr>
          <w:rFonts w:cs="Times New Roman"/>
          <w:color w:val="auto"/>
          <w:sz w:val="22"/>
          <w:szCs w:val="22"/>
          <w:lang w:eastAsia="ru-RU"/>
        </w:rPr>
      </w:pPr>
      <w:r w:rsidRPr="00951361">
        <w:rPr>
          <w:rFonts w:cs="Times New Roman"/>
          <w:color w:val="auto"/>
          <w:sz w:val="22"/>
          <w:szCs w:val="22"/>
        </w:rPr>
        <w:t>7.2.5.7. размер обеспечения исполнения договора, срок и порядок его предоставления в соответствии с ч. 6.7. Положения (при необходимости);</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lang w:eastAsia="ru-RU"/>
        </w:rPr>
        <w:t>7.2.5.8. размер обеспечения заявки на участие в процедуре закупки</w:t>
      </w:r>
      <w:r w:rsidRPr="00951361">
        <w:rPr>
          <w:rFonts w:cs="Times New Roman"/>
          <w:color w:val="auto"/>
          <w:sz w:val="22"/>
          <w:szCs w:val="22"/>
        </w:rPr>
        <w:t xml:space="preserve"> </w:t>
      </w:r>
      <w:r w:rsidRPr="00951361">
        <w:rPr>
          <w:rFonts w:cs="Times New Roman"/>
          <w:color w:val="auto"/>
          <w:sz w:val="22"/>
          <w:szCs w:val="22"/>
          <w:lang w:eastAsia="ru-RU"/>
        </w:rPr>
        <w:t>в соответствии с ч. 6.7. Положения (при необходимости);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7.2.5.9. последствия признания конкурса несостоявшимся;</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7.2.5.10. указание на возможность проведения переторжки (при необходимости);</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7.2.5.11. иные сведения и требования в зависимости от предмета закупки (при необходимости).</w:t>
      </w:r>
    </w:p>
    <w:p w:rsidR="001B3BD9" w:rsidRPr="00951361" w:rsidRDefault="001B3BD9" w:rsidP="001B3BD9">
      <w:pPr>
        <w:pStyle w:val="af0"/>
        <w:tabs>
          <w:tab w:val="clear" w:pos="1134"/>
        </w:tabs>
        <w:autoSpaceDE w:val="0"/>
        <w:autoSpaceDN w:val="0"/>
        <w:adjustRightInd w:val="0"/>
        <w:spacing w:line="240" w:lineRule="auto"/>
        <w:contextualSpacing/>
        <w:rPr>
          <w:sz w:val="22"/>
          <w:szCs w:val="22"/>
        </w:rPr>
      </w:pPr>
      <w:r w:rsidRPr="00951361">
        <w:rPr>
          <w:sz w:val="22"/>
          <w:szCs w:val="22"/>
        </w:rPr>
        <w:t>7.2.6. К извещению о проведении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7.2.7. По запросу любого претендента, оформленному и представленному в порядке, установленном в извещении о проведении конкурса, Заказчик предоставляет претенденту, от которого получен запрос, конкурсную документацию на бумажном носителе (кроме закупок в электронной форме).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7.2.7.1.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электронной цифровой подписью. Отдельное указание на это должно содержаться в конкурсной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7.2.8. Конкурсная документация, размещенная </w:t>
      </w:r>
      <w:proofErr w:type="gramStart"/>
      <w:r w:rsidRPr="00951361">
        <w:rPr>
          <w:rFonts w:cs="Times New Roman"/>
          <w:color w:val="auto"/>
          <w:sz w:val="22"/>
          <w:szCs w:val="22"/>
        </w:rPr>
        <w:t>в единой информационной системе</w:t>
      </w:r>
      <w:proofErr w:type="gramEnd"/>
      <w:r w:rsidRPr="00951361">
        <w:rPr>
          <w:rFonts w:cs="Times New Roman"/>
          <w:color w:val="auto"/>
          <w:sz w:val="22"/>
          <w:szCs w:val="22"/>
        </w:rPr>
        <w:t xml:space="preserve"> должна соответствовать конкурсной документации, предоставляемой в порядке, установленном пунктом 7.2.7. настоящего Положения.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7.2.9. Предоставление конкурсной документации до размещения в единой информационной системе извещения о проведении конкурса не допускается.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7.2.10.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Не позднее чем в течение трех дней со дня принятия решения о необходимости изменения документации о проведении конкурса такие изменения размещаются в единой информационной системе и направляются по электронной почте либо иным доступным способом претендентам, которым Заказчик предоставил конкурсную документацию на бумажном носителе. </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7.2.10.1. 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w:t>
      </w:r>
    </w:p>
    <w:p w:rsidR="001B3BD9" w:rsidRPr="00951361" w:rsidRDefault="001B3BD9" w:rsidP="001B3BD9">
      <w:pPr>
        <w:pStyle w:val="ConsPlusNormal"/>
        <w:spacing w:before="220"/>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7.2.10.2.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(для закупок в электронной форме). В течение трех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конкурсе.</w:t>
      </w:r>
    </w:p>
    <w:p w:rsidR="001B3BD9" w:rsidRPr="00951361" w:rsidRDefault="001B3BD9" w:rsidP="001B3BD9">
      <w:pPr>
        <w:pStyle w:val="ConsPlusNormal"/>
        <w:spacing w:before="220"/>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7.2.11. Разъяснения положений документации не должны изменять предмет закупки и существенные условия проекта договора.</w:t>
      </w:r>
    </w:p>
    <w:p w:rsidR="001B3BD9" w:rsidRPr="00951361" w:rsidRDefault="001B3BD9" w:rsidP="001B3BD9">
      <w:pPr>
        <w:ind w:firstLine="709"/>
        <w:contextualSpacing/>
        <w:jc w:val="both"/>
        <w:rPr>
          <w:rFonts w:cs="Times New Roman"/>
          <w:color w:val="auto"/>
          <w:sz w:val="22"/>
          <w:szCs w:val="22"/>
        </w:rPr>
      </w:pPr>
      <w:r w:rsidRPr="00951361">
        <w:rPr>
          <w:rFonts w:cs="Times New Roman"/>
          <w:color w:val="auto"/>
          <w:sz w:val="22"/>
          <w:szCs w:val="22"/>
        </w:rPr>
        <w:t xml:space="preserve"> </w:t>
      </w:r>
    </w:p>
    <w:p w:rsidR="001B3BD9" w:rsidRPr="00951361" w:rsidRDefault="001B3BD9" w:rsidP="001B3BD9">
      <w:pPr>
        <w:jc w:val="both"/>
        <w:rPr>
          <w:rFonts w:cs="Times New Roman"/>
          <w:b/>
          <w:bCs/>
          <w:color w:val="auto"/>
          <w:sz w:val="22"/>
          <w:szCs w:val="22"/>
        </w:rPr>
      </w:pPr>
      <w:r w:rsidRPr="00951361">
        <w:rPr>
          <w:rFonts w:cs="Times New Roman"/>
          <w:b/>
          <w:bCs/>
          <w:color w:val="auto"/>
          <w:sz w:val="22"/>
          <w:szCs w:val="22"/>
        </w:rPr>
        <w:t xml:space="preserve">            7.3. Порядок приема заявок на участие в конкурсе</w:t>
      </w:r>
    </w:p>
    <w:p w:rsidR="001B3BD9" w:rsidRPr="00951361" w:rsidRDefault="001B3BD9" w:rsidP="001B3BD9">
      <w:pPr>
        <w:ind w:firstLine="709"/>
        <w:jc w:val="both"/>
        <w:rPr>
          <w:rFonts w:cs="Times New Roman"/>
          <w:bCs/>
          <w:color w:val="auto"/>
          <w:sz w:val="22"/>
          <w:szCs w:val="22"/>
        </w:rPr>
      </w:pPr>
      <w:r w:rsidRPr="00951361">
        <w:rPr>
          <w:rFonts w:cs="Times New Roman"/>
          <w:color w:val="auto"/>
          <w:sz w:val="22"/>
          <w:szCs w:val="22"/>
        </w:rPr>
        <w:t>7.3.1.</w:t>
      </w:r>
      <w:r w:rsidRPr="00951361">
        <w:rPr>
          <w:rFonts w:cs="Times New Roman"/>
          <w:bCs/>
          <w:color w:val="auto"/>
          <w:sz w:val="22"/>
          <w:szCs w:val="22"/>
        </w:rPr>
        <w:t xml:space="preserve"> Участник закупки вправе подать только одну заявку на участие в конкурсе в отношении каждого предмета закупки (лота) в любое время с момента размещения извещения о его проведении до предусмотренных документацией</w:t>
      </w:r>
      <w:r w:rsidRPr="00951361">
        <w:rPr>
          <w:rFonts w:cs="Times New Roman"/>
          <w:color w:val="auto"/>
          <w:sz w:val="22"/>
          <w:szCs w:val="22"/>
        </w:rPr>
        <w:t xml:space="preserve"> </w:t>
      </w:r>
      <w:r w:rsidRPr="00951361">
        <w:rPr>
          <w:rFonts w:cs="Times New Roman"/>
          <w:bCs/>
          <w:color w:val="auto"/>
          <w:sz w:val="22"/>
          <w:szCs w:val="22"/>
        </w:rPr>
        <w:t xml:space="preserve">о проведении конкурса даты и времени окончания срока подачи заявок на участие в конкурсе. </w:t>
      </w:r>
      <w:bookmarkStart w:id="16" w:name="_Hlk25827386"/>
      <w:r w:rsidRPr="00951361">
        <w:rPr>
          <w:rFonts w:cs="Times New Roman"/>
          <w:bCs/>
          <w:color w:val="auto"/>
          <w:sz w:val="22"/>
          <w:szCs w:val="22"/>
        </w:rPr>
        <w:t>Заявка на участие в конкурсе подается в соответствии с настоящим Положением и документацией о проведении конкурса.</w:t>
      </w:r>
      <w:bookmarkEnd w:id="16"/>
      <w:r w:rsidRPr="00951361">
        <w:rPr>
          <w:rFonts w:cs="Times New Roman"/>
          <w:color w:val="auto"/>
          <w:sz w:val="22"/>
          <w:szCs w:val="22"/>
        </w:rPr>
        <w:t xml:space="preserve"> </w:t>
      </w:r>
      <w:bookmarkStart w:id="17" w:name="_Hlk25827717"/>
      <w:r w:rsidRPr="00951361">
        <w:rPr>
          <w:rFonts w:cs="Times New Roman"/>
          <w:bCs/>
          <w:color w:val="auto"/>
          <w:sz w:val="22"/>
          <w:szCs w:val="22"/>
        </w:rPr>
        <w:t>Форма заявки на участие в конкурсе устанавливается в документации о проведении конкурса</w:t>
      </w:r>
      <w:bookmarkEnd w:id="17"/>
      <w:r w:rsidRPr="00951361">
        <w:rPr>
          <w:rFonts w:cs="Times New Roman"/>
          <w:bCs/>
          <w:color w:val="auto"/>
          <w:sz w:val="22"/>
          <w:szCs w:val="22"/>
        </w:rPr>
        <w:t xml:space="preserve"> в соответствии с настоящим Положением и действующим законодательством.</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 xml:space="preserve">7.3.2. Ограничений в отношении количества внесения изменений в поданную заявку нет. Изменение или отзыв заявки после окончания срока подачи заявок не допускается. Внесение изменений и отзыв заявки осуществляется посредством использования функционала электронной площадки, на которой проводится закупка, </w:t>
      </w:r>
      <w:bookmarkStart w:id="18" w:name="_Hlk24100049"/>
      <w:r w:rsidRPr="00951361">
        <w:rPr>
          <w:rFonts w:cs="Times New Roman"/>
          <w:color w:val="auto"/>
          <w:sz w:val="22"/>
          <w:szCs w:val="22"/>
        </w:rPr>
        <w:t>в соответствии с регламентом электронной площадки.</w:t>
      </w:r>
    </w:p>
    <w:bookmarkEnd w:id="18"/>
    <w:p w:rsidR="001B3BD9" w:rsidRPr="00951361" w:rsidRDefault="001B3BD9" w:rsidP="001B3BD9">
      <w:pPr>
        <w:pStyle w:val="a5"/>
        <w:spacing w:line="240" w:lineRule="auto"/>
        <w:ind w:left="0" w:firstLine="709"/>
        <w:rPr>
          <w:sz w:val="22"/>
          <w:szCs w:val="22"/>
        </w:rPr>
      </w:pPr>
      <w:r w:rsidRPr="00951361">
        <w:rPr>
          <w:sz w:val="22"/>
          <w:szCs w:val="22"/>
        </w:rPr>
        <w:t>7.3.3. При проведении открытого конкурса в бумажной форме все заявки на участие в конкурсе, полученные до истечения срока подачи заявок на участие в конкурсе, регистрируются Заказчиком. По требованию участника закупки Заказчик выдает расписку о получении конверта с заявкой на участие в конкурсе с указанием даты и времени его получения.</w:t>
      </w:r>
    </w:p>
    <w:p w:rsidR="001B3BD9" w:rsidRPr="00951361" w:rsidRDefault="001B3BD9" w:rsidP="001B3BD9">
      <w:pPr>
        <w:pStyle w:val="a5"/>
        <w:spacing w:line="240" w:lineRule="auto"/>
        <w:ind w:left="0" w:firstLine="709"/>
        <w:rPr>
          <w:sz w:val="22"/>
          <w:szCs w:val="22"/>
        </w:rPr>
      </w:pPr>
      <w:r w:rsidRPr="00951361">
        <w:rPr>
          <w:sz w:val="22"/>
          <w:szCs w:val="22"/>
        </w:rPr>
        <w:t>7.3.4. В случае, если конверт вскрыт, либо не соответствует требованиям документации о проведении конкурса, Заказчик не принимает такую заявку.</w:t>
      </w:r>
    </w:p>
    <w:p w:rsidR="001B3BD9" w:rsidRPr="00951361" w:rsidRDefault="001B3BD9" w:rsidP="001B3BD9">
      <w:pPr>
        <w:pStyle w:val="a5"/>
        <w:spacing w:line="240" w:lineRule="auto"/>
        <w:ind w:left="0" w:firstLine="709"/>
        <w:rPr>
          <w:sz w:val="22"/>
          <w:szCs w:val="22"/>
        </w:rPr>
      </w:pPr>
      <w:r w:rsidRPr="00951361">
        <w:rPr>
          <w:sz w:val="22"/>
          <w:szCs w:val="22"/>
        </w:rPr>
        <w:t xml:space="preserve">7.3.5. Заказчик обеспечивает конфиденциальность сведений, содержащихся в поданных заявках на участие в конкурсе. </w:t>
      </w:r>
    </w:p>
    <w:p w:rsidR="001B3BD9" w:rsidRPr="00951361" w:rsidRDefault="001B3BD9" w:rsidP="001B3BD9">
      <w:pPr>
        <w:pStyle w:val="ab"/>
        <w:tabs>
          <w:tab w:val="clear" w:pos="1418"/>
          <w:tab w:val="clear" w:pos="1844"/>
          <w:tab w:val="left" w:pos="0"/>
        </w:tabs>
        <w:spacing w:line="240" w:lineRule="auto"/>
        <w:ind w:left="0" w:firstLine="709"/>
        <w:rPr>
          <w:sz w:val="22"/>
          <w:szCs w:val="22"/>
        </w:rPr>
      </w:pPr>
      <w:r w:rsidRPr="00951361">
        <w:rPr>
          <w:sz w:val="22"/>
          <w:szCs w:val="22"/>
        </w:rPr>
        <w:t>7.3.6. Если Заказчик продлевает срок окончания приема заявок на участие в конкурсе, то участник, уже подавший заявку, вправе принять любое из следующих решений:</w:t>
      </w:r>
    </w:p>
    <w:p w:rsidR="001B3BD9" w:rsidRPr="00951361" w:rsidRDefault="001B3BD9" w:rsidP="001B3BD9">
      <w:pPr>
        <w:pStyle w:val="ac"/>
        <w:tabs>
          <w:tab w:val="clear" w:pos="1134"/>
          <w:tab w:val="clear" w:pos="1701"/>
          <w:tab w:val="clear" w:pos="3508"/>
        </w:tabs>
        <w:spacing w:line="240" w:lineRule="auto"/>
        <w:ind w:left="0" w:firstLine="709"/>
        <w:rPr>
          <w:sz w:val="22"/>
          <w:szCs w:val="22"/>
        </w:rPr>
      </w:pPr>
      <w:r w:rsidRPr="00951361">
        <w:rPr>
          <w:sz w:val="22"/>
          <w:szCs w:val="22"/>
        </w:rPr>
        <w:t>7.3.6.1. отозвать и (или) изменить поданную заявку;</w:t>
      </w:r>
    </w:p>
    <w:p w:rsidR="001B3BD9" w:rsidRPr="00951361" w:rsidRDefault="001B3BD9" w:rsidP="001B3BD9">
      <w:pPr>
        <w:pStyle w:val="ac"/>
        <w:tabs>
          <w:tab w:val="clear" w:pos="1134"/>
          <w:tab w:val="clear" w:pos="1701"/>
          <w:tab w:val="clear" w:pos="3508"/>
        </w:tabs>
        <w:spacing w:line="240" w:lineRule="auto"/>
        <w:ind w:left="0" w:firstLine="709"/>
        <w:rPr>
          <w:sz w:val="22"/>
          <w:szCs w:val="22"/>
        </w:rPr>
      </w:pPr>
      <w:r w:rsidRPr="00951361">
        <w:rPr>
          <w:sz w:val="22"/>
          <w:szCs w:val="22"/>
        </w:rPr>
        <w:t>7.3.6.2. не отзывать поданную заявку.</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 xml:space="preserve">7.3.7. Если по окончании срока подачи заявок на участие в конкурсе, установленного документацией о проведении конкурса, Заказчиком будет получена только одна заявка на участие в конкурсе или не будет получено ни одной заявки на участие в конкурсе, конкурс будет признан несостоявшимся. </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7.3.8. В случае, если документацией о проведении конкурса предусмотрено два и более лота, конкурс признается несостоявшимся только в отношении тех лотов, в отношении которых подана только одна заявка или не подана ни одна заявка.</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 xml:space="preserve">7.3.9. Если по окончании срока подачи заявок на участие в конкурсе, установленного документацией о проведении конкурса, Заказчиком будет получена только одна </w:t>
      </w:r>
      <w:proofErr w:type="gramStart"/>
      <w:r w:rsidRPr="00951361">
        <w:rPr>
          <w:rFonts w:cs="Times New Roman"/>
          <w:color w:val="auto"/>
          <w:sz w:val="22"/>
          <w:szCs w:val="22"/>
        </w:rPr>
        <w:t>заявка, несмотря на то, что</w:t>
      </w:r>
      <w:proofErr w:type="gramEnd"/>
      <w:r w:rsidRPr="00951361">
        <w:rPr>
          <w:rFonts w:cs="Times New Roman"/>
          <w:color w:val="auto"/>
          <w:sz w:val="22"/>
          <w:szCs w:val="22"/>
        </w:rPr>
        <w:t xml:space="preserve"> конкурс признается несостоявшимся, закупочная комиссия рассмотрит ее в порядке, установленном документацией о проведении конкурса. Если рассматриваемая заявка на участие в конкурсе и подавший такую заявку участник закупки соответствуют требованиям и условиям, предусмотренным документацией о проведении конкурса, Заказчик заключает договор с участником закупки, подавшим такую заявку на условиях документации о проведении конкурса, проекта договора и заявки, поданной участником. Такой участник не вправе отказаться от заключения договора с Заказчиком. При этом, цена договора не должна превышать начальную (максимальную) цену договора (цену лота), указанную в извещении о проведении конкурса. </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7.3.10. При проведении открытого конкурса в бумажной форме заявки на участие в конкурсе, полученные Заказчиком после окончания срока подачи заявок, установленного документацией о проведении конкурса, не рассматриваются.</w:t>
      </w:r>
    </w:p>
    <w:p w:rsidR="001B3BD9" w:rsidRPr="00951361" w:rsidRDefault="001B3BD9" w:rsidP="001B3BD9">
      <w:pPr>
        <w:ind w:firstLine="709"/>
        <w:jc w:val="both"/>
        <w:rPr>
          <w:rFonts w:cs="Times New Roman"/>
          <w:color w:val="auto"/>
          <w:sz w:val="22"/>
          <w:szCs w:val="22"/>
        </w:rPr>
      </w:pPr>
      <w:r w:rsidRPr="00951361">
        <w:rPr>
          <w:rFonts w:cs="Times New Roman"/>
          <w:color w:val="auto"/>
          <w:sz w:val="22"/>
          <w:szCs w:val="22"/>
        </w:rPr>
        <w:t>7.3.11. Условия порядка проведения конкурса могут быть изменены в документации о проведении конкурса, в том числе, в зависимости от правил, действующих на электронной площадке, а также при изменении законодательства.</w:t>
      </w:r>
    </w:p>
    <w:p w:rsidR="001B3BD9" w:rsidRPr="00951361" w:rsidRDefault="001B3BD9" w:rsidP="001B3BD9">
      <w:pPr>
        <w:ind w:firstLine="709"/>
        <w:jc w:val="both"/>
        <w:rPr>
          <w:rFonts w:cs="Times New Roman"/>
          <w:b/>
          <w:bCs/>
          <w:color w:val="auto"/>
          <w:sz w:val="22"/>
          <w:szCs w:val="22"/>
        </w:rPr>
      </w:pPr>
    </w:p>
    <w:bookmarkEnd w:id="15"/>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7.4. Отказ от проведения конкурса</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 xml:space="preserve">7.4.1. </w:t>
      </w:r>
      <w:r w:rsidRPr="00951361">
        <w:rPr>
          <w:rFonts w:eastAsiaTheme="minorHAnsi" w:cs="Times New Roman"/>
          <w:color w:val="auto"/>
          <w:sz w:val="22"/>
          <w:szCs w:val="22"/>
          <w:lang w:eastAsia="en-US"/>
        </w:rPr>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7.4.2. Решение об отмене конкурса размещается в единой информационной системе в день принятия этого решения.</w:t>
      </w:r>
      <w:r w:rsidRPr="00951361">
        <w:rPr>
          <w:rFonts w:cs="Times New Roman"/>
          <w:color w:val="auto"/>
          <w:sz w:val="22"/>
          <w:szCs w:val="22"/>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конкурса.</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 xml:space="preserve">7.4.3. </w:t>
      </w:r>
      <w:r w:rsidRPr="00951361">
        <w:rPr>
          <w:rFonts w:cs="Times New Roman"/>
          <w:color w:val="auto"/>
          <w:sz w:val="22"/>
          <w:szCs w:val="22"/>
        </w:rPr>
        <w:t>Если принято решение об отказе от проведения конкурса, конкурсные заявки, полученные до принятия решения об отказе от проведения конкурса, возвращаются участнику по его требованию (за исключением электронной формы). Если на конверте не указан адрес участника закупки, то Заказчик вскрывает конверт и возвращает заявку участнику.</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 xml:space="preserve">7.4.4. </w:t>
      </w:r>
      <w:r w:rsidRPr="00951361">
        <w:rPr>
          <w:rFonts w:cs="Times New Roman"/>
          <w:color w:val="auto"/>
          <w:sz w:val="22"/>
          <w:szCs w:val="22"/>
        </w:rPr>
        <w:t>В случае, если заказчиком принято решение об отмене конкурса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1B3BD9" w:rsidRPr="00951361" w:rsidRDefault="001B3BD9" w:rsidP="001B3BD9">
      <w:pPr>
        <w:tabs>
          <w:tab w:val="left" w:pos="993"/>
          <w:tab w:val="left" w:pos="1418"/>
        </w:tabs>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7.4.5. 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B3BD9" w:rsidRPr="00951361" w:rsidRDefault="001B3BD9" w:rsidP="001B3BD9">
      <w:pPr>
        <w:ind w:firstLine="567"/>
        <w:jc w:val="both"/>
        <w:rPr>
          <w:rFonts w:cs="Times New Roman"/>
          <w:b/>
          <w:bCs/>
          <w:color w:val="auto"/>
          <w:sz w:val="22"/>
          <w:szCs w:val="22"/>
        </w:rPr>
      </w:pPr>
    </w:p>
    <w:p w:rsidR="001B3BD9" w:rsidRPr="00951361" w:rsidRDefault="001B3BD9" w:rsidP="001B3BD9">
      <w:pPr>
        <w:ind w:firstLine="567"/>
        <w:jc w:val="both"/>
        <w:rPr>
          <w:rFonts w:cs="Times New Roman"/>
          <w:b/>
          <w:bCs/>
          <w:color w:val="auto"/>
          <w:sz w:val="22"/>
          <w:szCs w:val="22"/>
        </w:rPr>
      </w:pPr>
      <w:r w:rsidRPr="00951361">
        <w:rPr>
          <w:rFonts w:cs="Times New Roman"/>
          <w:b/>
          <w:bCs/>
          <w:color w:val="auto"/>
          <w:sz w:val="22"/>
          <w:szCs w:val="22"/>
        </w:rPr>
        <w:t xml:space="preserve">7.5. Требования к конкурсной заявке (за исключением заявки на участие в конкурсе, </w:t>
      </w:r>
      <w:r w:rsidRPr="00951361">
        <w:rPr>
          <w:rFonts w:cs="Times New Roman"/>
          <w:b/>
          <w:color w:val="auto"/>
          <w:sz w:val="22"/>
          <w:szCs w:val="22"/>
        </w:rPr>
        <w:t>участниками которых являются только субъекты малого и среднего предпринимательства)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7.5.2. Заявка на участие в конкурсе в обязательном порядке должна содержать:</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7.5.2.1. для юридического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конкурсную заявку в соответствии с требованиями конкурсной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б) анкету участника в соответствии с требованиями конкурсной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копии учредительных документов с приложением имеющихся изменений (установленные законодательством Российской Федерации);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г) оригинал или копию выписки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конкурса;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ж) в случае, если от имени участника закупки действует иное лицо, конкурсная заявка должна содержать также оригинал либо копию доверенности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и)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w:t>
      </w:r>
      <w:r w:rsidRPr="00951361">
        <w:rPr>
          <w:rFonts w:cs="Times New Roman"/>
          <w:sz w:val="22"/>
          <w:szCs w:val="22"/>
        </w:rPr>
        <w:t xml:space="preserve">заявки на участие в конкурсе или копия этого платежного поручения либо банковская </w:t>
      </w:r>
      <w:proofErr w:type="gramStart"/>
      <w:r w:rsidRPr="00951361">
        <w:rPr>
          <w:rFonts w:cs="Times New Roman"/>
          <w:sz w:val="22"/>
          <w:szCs w:val="22"/>
        </w:rPr>
        <w:t>гарантия  или</w:t>
      </w:r>
      <w:proofErr w:type="gramEnd"/>
      <w:r w:rsidRPr="00951361">
        <w:rPr>
          <w:rFonts w:cs="Times New Roman"/>
          <w:sz w:val="22"/>
          <w:szCs w:val="22"/>
        </w:rPr>
        <w:t xml:space="preserve"> независимая гарантия (в случае необходимости);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к)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7.5.2.2. для индивидуального предпринимателя: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конкурсную заявку в соответствии с требованиями конкурсной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б) анкету участника в соответствии с требованиями конкурсной документации;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оригинал или копию выписки из единого государственного реестра индивидуальных предпринимателей, полученную не ранее чем за 6 месяцев до дня размещения в единой информационной системе извещения о проведении конкурса;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д)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w:t>
      </w:r>
      <w:proofErr w:type="gramStart"/>
      <w:r w:rsidRPr="00951361">
        <w:rPr>
          <w:rFonts w:cs="Times New Roman"/>
          <w:sz w:val="22"/>
          <w:szCs w:val="22"/>
        </w:rPr>
        <w:t xml:space="preserve">гарантия  </w:t>
      </w:r>
      <w:r w:rsidRPr="00951361">
        <w:rPr>
          <w:rFonts w:eastAsiaTheme="minorHAnsi" w:cs="Times New Roman"/>
          <w:sz w:val="22"/>
          <w:szCs w:val="22"/>
          <w:lang w:eastAsia="en-US"/>
        </w:rPr>
        <w:t>или</w:t>
      </w:r>
      <w:proofErr w:type="gramEnd"/>
      <w:r w:rsidRPr="00951361">
        <w:rPr>
          <w:rFonts w:eastAsiaTheme="minorHAnsi" w:cs="Times New Roman"/>
          <w:sz w:val="22"/>
          <w:szCs w:val="22"/>
          <w:lang w:eastAsia="en-US"/>
        </w:rPr>
        <w:t xml:space="preserve"> независимая гарантия</w:t>
      </w:r>
      <w:r w:rsidRPr="00951361">
        <w:rPr>
          <w:rFonts w:cs="Times New Roman"/>
          <w:color w:val="auto"/>
          <w:sz w:val="22"/>
          <w:szCs w:val="22"/>
        </w:rPr>
        <w:t xml:space="preserve"> (в случае необходимости);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е)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7.5.2.3. для физического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а) конкурсную заявку в соответствии с требованиями конкурсной документации;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б) анкету участника в соответствии с требованиями конкурсной документации;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г)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w:t>
      </w:r>
      <w:r w:rsidRPr="00951361">
        <w:rPr>
          <w:rFonts w:cs="Times New Roman"/>
          <w:sz w:val="22"/>
          <w:szCs w:val="22"/>
        </w:rPr>
        <w:t xml:space="preserve"> </w:t>
      </w:r>
      <w:r w:rsidRPr="00951361">
        <w:rPr>
          <w:rFonts w:eastAsiaTheme="minorHAnsi" w:cs="Times New Roman"/>
          <w:sz w:val="22"/>
          <w:szCs w:val="22"/>
          <w:lang w:eastAsia="en-US"/>
        </w:rPr>
        <w:t>или независимая гарантия</w:t>
      </w:r>
      <w:r w:rsidRPr="00951361">
        <w:rPr>
          <w:rFonts w:cs="Times New Roman"/>
          <w:color w:val="auto"/>
          <w:sz w:val="22"/>
          <w:szCs w:val="22"/>
        </w:rPr>
        <w:t xml:space="preserve"> (в случае необходимости);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д)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7.5.2.4. для группы (нескольких лиц) лиц, выступающих на стороне одного участника закупки: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б) документы и сведения в соответствии с пунктами 7.5.2.1, 7.5.2.2, 7.5.2.3. настоящего Положения участника закупки, которому от имени группы лиц поручено подать конкурсную заявку.</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7.5.3. Иные требования к конкурсной заявке устанавливаются в конкурсной документации в зависимости от предмета закупки.</w:t>
      </w:r>
    </w:p>
    <w:p w:rsidR="001B3BD9" w:rsidRPr="00951361" w:rsidRDefault="001B3BD9" w:rsidP="001B3BD9">
      <w:pPr>
        <w:ind w:firstLine="567"/>
        <w:contextualSpacing/>
        <w:jc w:val="both"/>
        <w:rPr>
          <w:rFonts w:cs="Times New Roman"/>
          <w:b/>
          <w:color w:val="auto"/>
          <w:sz w:val="22"/>
          <w:szCs w:val="22"/>
        </w:rPr>
      </w:pPr>
      <w:r w:rsidRPr="00951361">
        <w:rPr>
          <w:rFonts w:cs="Times New Roman"/>
          <w:b/>
          <w:bCs/>
          <w:color w:val="auto"/>
          <w:sz w:val="22"/>
          <w:szCs w:val="22"/>
        </w:rPr>
        <w:t xml:space="preserve">7.6. Требования к конкурсной заявке на участие в конкурсе в электронной форме, </w:t>
      </w:r>
      <w:r w:rsidRPr="00951361">
        <w:rPr>
          <w:rFonts w:cs="Times New Roman"/>
          <w:b/>
          <w:color w:val="auto"/>
          <w:sz w:val="22"/>
          <w:szCs w:val="22"/>
        </w:rPr>
        <w:t>участниками которого являются только субъекты малого и среднего предпринимательства.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7.6.1.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bCs/>
          <w:color w:val="auto"/>
          <w:sz w:val="22"/>
          <w:szCs w:val="22"/>
        </w:rPr>
        <w:t>7.6.2.</w:t>
      </w:r>
      <w:r w:rsidRPr="00951361">
        <w:rPr>
          <w:rFonts w:cs="Times New Roman"/>
          <w:color w:val="auto"/>
          <w:sz w:val="22"/>
          <w:szCs w:val="22"/>
        </w:rPr>
        <w:t xml:space="preserve"> Заявка на участие в конкурсе</w:t>
      </w:r>
      <w:r w:rsidRPr="00951361">
        <w:rPr>
          <w:rFonts w:cs="Times New Roman"/>
          <w:bCs/>
          <w:color w:val="auto"/>
          <w:sz w:val="22"/>
          <w:szCs w:val="22"/>
        </w:rPr>
        <w:t xml:space="preserve">, </w:t>
      </w:r>
      <w:r w:rsidRPr="00951361">
        <w:rPr>
          <w:rFonts w:cs="Times New Roman"/>
          <w:color w:val="auto"/>
          <w:sz w:val="22"/>
          <w:szCs w:val="22"/>
        </w:rPr>
        <w:t xml:space="preserve">участниками которых являются только субъекты малого и среднего предпринимательства, состоит из двух частей и предложения </w:t>
      </w:r>
      <w:r w:rsidRPr="00951361">
        <w:rPr>
          <w:rFonts w:eastAsiaTheme="minorHAnsi" w:cs="Times New Roman"/>
          <w:color w:val="auto"/>
          <w:sz w:val="22"/>
          <w:szCs w:val="22"/>
          <w:lang w:eastAsia="en-US"/>
        </w:rPr>
        <w:t>участника закупки о цене договора (единицы товара, работы, услуги).</w:t>
      </w:r>
    </w:p>
    <w:p w:rsidR="001B3BD9" w:rsidRPr="00951361" w:rsidRDefault="001B3BD9" w:rsidP="001B3BD9">
      <w:pPr>
        <w:pStyle w:val="afffa"/>
        <w:ind w:firstLine="567"/>
        <w:contextualSpacing/>
        <w:jc w:val="both"/>
        <w:rPr>
          <w:rFonts w:cs="Times New Roman"/>
          <w:color w:val="auto"/>
          <w:kern w:val="2"/>
          <w:sz w:val="22"/>
          <w:szCs w:val="22"/>
        </w:rPr>
      </w:pPr>
      <w:r w:rsidRPr="00951361">
        <w:rPr>
          <w:rFonts w:cs="Times New Roman"/>
          <w:color w:val="auto"/>
          <w:sz w:val="22"/>
          <w:szCs w:val="22"/>
        </w:rPr>
        <w:t>7.6.2.1.</w:t>
      </w:r>
      <w:r w:rsidRPr="00951361">
        <w:rPr>
          <w:rFonts w:cs="Times New Roman"/>
          <w:color w:val="auto"/>
          <w:kern w:val="2"/>
          <w:sz w:val="22"/>
          <w:szCs w:val="22"/>
        </w:rPr>
        <w:t xml:space="preserve"> Первая часть Заявки на участие в конкурсе должна содержать следующие сведения:</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 xml:space="preserve">а) </w:t>
      </w:r>
      <w:r w:rsidRPr="00951361">
        <w:rPr>
          <w:rFonts w:eastAsiaTheme="minorHAnsi" w:cs="Times New Roman"/>
          <w:color w:val="auto"/>
          <w:sz w:val="22"/>
          <w:szCs w:val="22"/>
          <w:lang w:eastAsia="en-US"/>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б) информацию и документы, предусмотренные частью 19.2 ст. 3.4. 223-ФЗ в отношении критериев и порядка оценки и сопоставления заявок на участие в такой закупке, а именно:</w:t>
      </w:r>
    </w:p>
    <w:p w:rsidR="001B3BD9" w:rsidRPr="00951361" w:rsidRDefault="001B3BD9" w:rsidP="001B3BD9">
      <w:pPr>
        <w:suppressAutoHyphens w:val="0"/>
        <w:autoSpaceDN w:val="0"/>
        <w:adjustRightInd w:val="0"/>
        <w:ind w:firstLine="567"/>
        <w:jc w:val="both"/>
        <w:rPr>
          <w:rFonts w:eastAsia="Calibri" w:cs="Times New Roman"/>
          <w:color w:val="auto"/>
          <w:sz w:val="22"/>
          <w:szCs w:val="22"/>
          <w:lang w:eastAsia="ru-RU"/>
        </w:rPr>
      </w:pPr>
      <w:r w:rsidRPr="00951361">
        <w:rPr>
          <w:rFonts w:eastAsiaTheme="minorHAnsi" w:cs="Times New Roman"/>
          <w:color w:val="auto"/>
          <w:sz w:val="22"/>
          <w:szCs w:val="22"/>
          <w:lang w:eastAsia="en-US"/>
        </w:rPr>
        <w:t xml:space="preserve">в случае, если документацией о конкурентной закупке установлено применение </w:t>
      </w:r>
      <w:r w:rsidRPr="00951361">
        <w:rPr>
          <w:rFonts w:eastAsia="Calibri" w:cs="Times New Roman"/>
          <w:color w:val="auto"/>
          <w:sz w:val="22"/>
          <w:szCs w:val="22"/>
          <w:lang w:eastAsia="ru-RU"/>
        </w:rPr>
        <w:t xml:space="preserve">к предлагаемым участниками такой закупки товарам, работам, услугам, к условиям исполнения договора </w:t>
      </w:r>
      <w:r w:rsidRPr="00951361">
        <w:rPr>
          <w:rFonts w:eastAsiaTheme="minorHAnsi" w:cs="Times New Roman"/>
          <w:color w:val="auto"/>
          <w:sz w:val="22"/>
          <w:szCs w:val="22"/>
          <w:lang w:eastAsia="en-US"/>
        </w:rPr>
        <w:t>критериев и порядка оценки и сопоставления заявок на участие в такой закупке, заявка может содержать информацию и документы, подлежащие представлению в заявке на участие в такой закупке для осуществления ее оценки.</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При этом отсутствие указанных информации и документов не является основанием для отклонения заявки.</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b/>
          <w:color w:val="auto"/>
          <w:sz w:val="22"/>
          <w:szCs w:val="22"/>
        </w:rPr>
        <w:t>7</w:t>
      </w:r>
      <w:r w:rsidRPr="00951361">
        <w:rPr>
          <w:rFonts w:cs="Times New Roman"/>
          <w:color w:val="auto"/>
          <w:sz w:val="22"/>
          <w:szCs w:val="22"/>
        </w:rPr>
        <w:t>.6.2.2. В соответствии с требованиями документации вторая часть заявки на участие в конкурсе может содержать (при необходимости):</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а) индивидуальным предпринимателем, если участником такой закупки является индивидуальный предприниматель;</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п.7.6.2.2.;</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951361">
        <w:rPr>
          <w:rFonts w:eastAsiaTheme="minorHAnsi" w:cs="Times New Roman"/>
          <w:color w:val="auto"/>
          <w:sz w:val="22"/>
          <w:szCs w:val="22"/>
          <w:lang w:eastAsia="en-US"/>
        </w:rPr>
        <w:t>Федерации, в случае, если</w:t>
      </w:r>
      <w:proofErr w:type="gramEnd"/>
      <w:r w:rsidRPr="00951361">
        <w:rPr>
          <w:rFonts w:eastAsiaTheme="minorHAnsi" w:cs="Times New Roman"/>
          <w:color w:val="auto"/>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B3BD9" w:rsidRPr="00951361" w:rsidRDefault="001B3BD9" w:rsidP="001B3BD9">
      <w:pPr>
        <w:pStyle w:val="afffa"/>
        <w:ind w:firstLine="567"/>
        <w:contextualSpacing/>
        <w:jc w:val="both"/>
        <w:rPr>
          <w:rFonts w:cs="Times New Roman"/>
          <w:color w:val="auto"/>
          <w:sz w:val="22"/>
          <w:szCs w:val="22"/>
        </w:rPr>
      </w:pPr>
      <w:r w:rsidRPr="00951361">
        <w:rPr>
          <w:rFonts w:eastAsiaTheme="minorHAnsi" w:cs="Times New Roman"/>
          <w:color w:val="auto"/>
          <w:sz w:val="22"/>
          <w:szCs w:val="22"/>
          <w:lang w:eastAsia="en-US"/>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3 223-ФЗ;</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12) информацию и документы, предусмотренные частью 19.2 ст. 3.4. 223-ФЗ в отношении критериев и порядка оценки и сопоставления заявок на участие в такой закупке, а именно:</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критериев и порядка оценки и сопоставления заявок на участие в такой закупке, заявка должна содержать информацию и документы, подлежащие представлению в заявке на участие в такой закупке для осуществления ее оценки.</w:t>
      </w:r>
    </w:p>
    <w:p w:rsidR="001B3BD9" w:rsidRPr="00951361" w:rsidRDefault="001B3BD9" w:rsidP="001B3BD9">
      <w:pPr>
        <w:ind w:firstLine="567"/>
        <w:contextualSpacing/>
        <w:jc w:val="both"/>
        <w:rPr>
          <w:rFonts w:cs="Times New Roman"/>
          <w:color w:val="auto"/>
          <w:sz w:val="22"/>
          <w:szCs w:val="22"/>
        </w:rPr>
      </w:pPr>
      <w:bookmarkStart w:id="19" w:name="_Hlk73371692"/>
      <w:r w:rsidRPr="00951361">
        <w:rPr>
          <w:rFonts w:cs="Times New Roman"/>
          <w:b/>
          <w:color w:val="auto"/>
          <w:sz w:val="22"/>
          <w:szCs w:val="22"/>
        </w:rPr>
        <w:t>7</w:t>
      </w:r>
      <w:r w:rsidRPr="00951361">
        <w:rPr>
          <w:rFonts w:cs="Times New Roman"/>
          <w:color w:val="auto"/>
          <w:sz w:val="22"/>
          <w:szCs w:val="22"/>
        </w:rPr>
        <w:t>.6.2.3. для группы (нескольких лиц) лиц, выступающих на стороне одного участника закупки:</w:t>
      </w:r>
    </w:p>
    <w:bookmarkEnd w:id="19"/>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а) документы и сведения в соответствии с пунктами 7.6.2.1., </w:t>
      </w:r>
      <w:r w:rsidRPr="00951361">
        <w:rPr>
          <w:rFonts w:cs="Times New Roman"/>
          <w:b/>
          <w:color w:val="auto"/>
          <w:sz w:val="22"/>
          <w:szCs w:val="22"/>
        </w:rPr>
        <w:t>7</w:t>
      </w:r>
      <w:r w:rsidRPr="00951361">
        <w:rPr>
          <w:rFonts w:cs="Times New Roman"/>
          <w:color w:val="auto"/>
          <w:sz w:val="22"/>
          <w:szCs w:val="22"/>
        </w:rPr>
        <w:t>.6.2.2. настоящего Положения участника закупки, которому от имени группы лиц поручено подать конкурсную заявку.</w:t>
      </w:r>
    </w:p>
    <w:p w:rsidR="001B3BD9" w:rsidRPr="00951361" w:rsidRDefault="001B3BD9" w:rsidP="001B3BD9">
      <w:pPr>
        <w:ind w:firstLine="567"/>
        <w:contextualSpacing/>
        <w:jc w:val="both"/>
        <w:rPr>
          <w:rFonts w:cs="Times New Roman"/>
          <w:color w:val="auto"/>
          <w:sz w:val="22"/>
          <w:szCs w:val="22"/>
        </w:rPr>
      </w:pPr>
    </w:p>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7.7. Порядок приема конкурсных заявок</w:t>
      </w:r>
    </w:p>
    <w:p w:rsidR="001B3BD9" w:rsidRPr="00951361" w:rsidRDefault="001B3BD9" w:rsidP="001B3BD9">
      <w:pPr>
        <w:pStyle w:val="a5"/>
        <w:spacing w:line="240" w:lineRule="auto"/>
        <w:ind w:left="0" w:firstLine="567"/>
        <w:contextualSpacing/>
        <w:rPr>
          <w:sz w:val="22"/>
          <w:szCs w:val="22"/>
        </w:rPr>
      </w:pPr>
      <w:r w:rsidRPr="00951361">
        <w:rPr>
          <w:sz w:val="22"/>
          <w:szCs w:val="22"/>
        </w:rPr>
        <w:t>7.7.1. Со дня размещения извещения в единой информационной системе и до окончания срока подачи конкурсных заявок, установленного в извещении о проведении конкурса, Заказчик осуществляет прием конкурсных заявок (кроме конкурса в электронной форме).</w:t>
      </w:r>
    </w:p>
    <w:p w:rsidR="001B3BD9" w:rsidRPr="00951361" w:rsidRDefault="001B3BD9" w:rsidP="001B3BD9">
      <w:pPr>
        <w:pStyle w:val="a5"/>
        <w:spacing w:line="240" w:lineRule="auto"/>
        <w:ind w:left="0" w:firstLine="567"/>
        <w:contextualSpacing/>
        <w:rPr>
          <w:sz w:val="22"/>
          <w:szCs w:val="22"/>
        </w:rPr>
      </w:pPr>
      <w:r w:rsidRPr="00951361">
        <w:rPr>
          <w:sz w:val="22"/>
          <w:szCs w:val="22"/>
        </w:rPr>
        <w:t>7.7.2. Для участия в конкурсе претендент должен подать в запечатанном конверте (кроме конкурса в электронной форме) конкурсную заявку по форме и в порядке, установленным конкурсной документацией. Претендент вправе подать только одну конкурсную заявку в отношении каждого предмета конкурса (лота). В случае проведения конкурса в электронной форме, заявки принимаются оператором электронной площадки, на котором проводится конкурс, в соответствии с регламентом данной электронной площадки.</w:t>
      </w:r>
    </w:p>
    <w:p w:rsidR="001B3BD9" w:rsidRPr="00951361" w:rsidRDefault="001B3BD9" w:rsidP="001B3BD9">
      <w:pPr>
        <w:pStyle w:val="a5"/>
        <w:spacing w:line="240" w:lineRule="auto"/>
        <w:ind w:left="0" w:firstLine="567"/>
        <w:contextualSpacing/>
        <w:rPr>
          <w:sz w:val="22"/>
          <w:szCs w:val="22"/>
        </w:rPr>
      </w:pPr>
      <w:r w:rsidRPr="00951361">
        <w:rPr>
          <w:sz w:val="22"/>
          <w:szCs w:val="22"/>
        </w:rPr>
        <w:t>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rsidR="001B3BD9" w:rsidRPr="00951361" w:rsidRDefault="001B3BD9" w:rsidP="001B3BD9">
      <w:pPr>
        <w:pStyle w:val="a5"/>
        <w:spacing w:line="240" w:lineRule="auto"/>
        <w:ind w:left="0" w:firstLine="567"/>
        <w:contextualSpacing/>
        <w:rPr>
          <w:sz w:val="22"/>
          <w:szCs w:val="22"/>
        </w:rPr>
      </w:pPr>
      <w:r w:rsidRPr="00951361">
        <w:rPr>
          <w:sz w:val="22"/>
          <w:szCs w:val="22"/>
        </w:rPr>
        <w:t>7.7.3.1. В случае, если конверт вскрыт, Заказчик не принимает такую заявку.</w:t>
      </w:r>
    </w:p>
    <w:p w:rsidR="001B3BD9" w:rsidRPr="00951361" w:rsidRDefault="001B3BD9" w:rsidP="001B3BD9">
      <w:pPr>
        <w:pStyle w:val="a5"/>
        <w:spacing w:line="240" w:lineRule="auto"/>
        <w:ind w:left="0" w:firstLine="567"/>
        <w:contextualSpacing/>
        <w:rPr>
          <w:sz w:val="22"/>
          <w:szCs w:val="22"/>
        </w:rPr>
      </w:pPr>
      <w:r w:rsidRPr="00951361">
        <w:rPr>
          <w:sz w:val="22"/>
          <w:szCs w:val="22"/>
        </w:rPr>
        <w:t xml:space="preserve">7.7.4. Заказчик обеспечивает конфиденциальность сведений, содержащихся в поданных конкурсных заявках.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7.7.5. Участник закупки вправе изменить или отозвать ранее поданную конкурсную заявку до истечения срока подачи заявок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 </w:t>
      </w:r>
    </w:p>
    <w:p w:rsidR="001B3BD9" w:rsidRPr="00951361" w:rsidRDefault="001B3BD9" w:rsidP="001B3BD9">
      <w:pPr>
        <w:pStyle w:val="ab"/>
        <w:tabs>
          <w:tab w:val="clear" w:pos="1418"/>
          <w:tab w:val="clear" w:pos="1844"/>
          <w:tab w:val="left" w:pos="0"/>
        </w:tabs>
        <w:spacing w:line="240" w:lineRule="auto"/>
        <w:ind w:left="0" w:firstLine="567"/>
        <w:contextualSpacing/>
        <w:rPr>
          <w:sz w:val="22"/>
          <w:szCs w:val="22"/>
        </w:rPr>
      </w:pPr>
      <w:r w:rsidRPr="00951361">
        <w:rPr>
          <w:sz w:val="22"/>
          <w:szCs w:val="22"/>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xml:space="preserve">7.7.6.1. отозвать поданную заявку; </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xml:space="preserve">7.7.6.2. не отзывать поданную заявку; </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7.7.6.3. изменить поданную заявку.</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7.7.8.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 xml:space="preserve"> 7.7.9.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10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r w:rsidRPr="00951361">
        <w:rPr>
          <w:rFonts w:cs="Times New Roman"/>
          <w:b/>
          <w:bCs/>
          <w:color w:val="auto"/>
          <w:sz w:val="22"/>
          <w:szCs w:val="22"/>
        </w:rPr>
        <w:t>.</w:t>
      </w:r>
    </w:p>
    <w:p w:rsidR="001B3BD9" w:rsidRPr="00951361" w:rsidRDefault="001B3BD9" w:rsidP="001B3BD9">
      <w:pPr>
        <w:ind w:firstLine="567"/>
        <w:contextualSpacing/>
        <w:jc w:val="both"/>
        <w:rPr>
          <w:rFonts w:cs="Times New Roman"/>
          <w:b/>
          <w:bCs/>
          <w:color w:val="auto"/>
          <w:sz w:val="22"/>
          <w:szCs w:val="22"/>
        </w:rPr>
      </w:pPr>
    </w:p>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 xml:space="preserve">7.8. Рассмотрение заявок на участие в конкурсе (кроме конкурса, </w:t>
      </w:r>
      <w:r w:rsidRPr="00951361">
        <w:rPr>
          <w:rFonts w:cs="Times New Roman"/>
          <w:b/>
          <w:color w:val="auto"/>
          <w:sz w:val="22"/>
          <w:szCs w:val="22"/>
        </w:rPr>
        <w:t xml:space="preserve">участниками которых являются только субъекты малого и среднего предпринимательства)   </w:t>
      </w:r>
    </w:p>
    <w:p w:rsidR="001B3BD9" w:rsidRPr="00951361" w:rsidRDefault="001B3BD9" w:rsidP="001B3BD9">
      <w:pPr>
        <w:ind w:firstLine="567"/>
        <w:contextualSpacing/>
        <w:jc w:val="both"/>
        <w:rPr>
          <w:rFonts w:cs="Times New Roman"/>
          <w:b/>
          <w:color w:val="auto"/>
          <w:sz w:val="22"/>
          <w:szCs w:val="22"/>
        </w:rPr>
      </w:pPr>
      <w:r w:rsidRPr="00951361">
        <w:rPr>
          <w:rFonts w:cs="Times New Roman"/>
          <w:color w:val="auto"/>
          <w:sz w:val="22"/>
          <w:szCs w:val="22"/>
        </w:rPr>
        <w:t xml:space="preserve">7.8.1. В день, </w:t>
      </w:r>
      <w:proofErr w:type="gramStart"/>
      <w:r w:rsidRPr="00951361">
        <w:rPr>
          <w:rFonts w:cs="Times New Roman"/>
          <w:color w:val="auto"/>
          <w:sz w:val="22"/>
          <w:szCs w:val="22"/>
        </w:rPr>
        <w:t>во время</w:t>
      </w:r>
      <w:proofErr w:type="gramEnd"/>
      <w:r w:rsidRPr="00951361">
        <w:rPr>
          <w:rFonts w:cs="Times New Roman"/>
          <w:color w:val="auto"/>
          <w:sz w:val="22"/>
          <w:szCs w:val="22"/>
        </w:rPr>
        <w:t xml:space="preserve"> и в месте, указанные в конкурсной документации, закупочной комиссией вскрываются конверты с конкурсными заявками, которые поступили Заказчику в установленные конкурсной документацией сроки (кроме конкурса в электронной форме). Оператор электронной площадки направляет заказчику заявки (в случае проведения конкурса в электронной форме) не позднее дня, следующего за днем окончания срока подачи заявок на участие в конкурсе, установленного в извещении о проведении конкурса, конкурсной документации.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7.8.2.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rsidR="001B3BD9" w:rsidRPr="00951361" w:rsidRDefault="001B3BD9" w:rsidP="001B3BD9">
      <w:pPr>
        <w:pStyle w:val="ab"/>
        <w:tabs>
          <w:tab w:val="clear" w:pos="1134"/>
          <w:tab w:val="clear" w:pos="1844"/>
          <w:tab w:val="left" w:pos="567"/>
        </w:tabs>
        <w:spacing w:line="240" w:lineRule="auto"/>
        <w:ind w:left="0" w:firstLine="567"/>
        <w:contextualSpacing/>
        <w:rPr>
          <w:sz w:val="22"/>
          <w:szCs w:val="22"/>
        </w:rPr>
      </w:pPr>
      <w:r w:rsidRPr="00951361">
        <w:rPr>
          <w:sz w:val="22"/>
          <w:szCs w:val="22"/>
        </w:rPr>
        <w:t>7.8.3. В случае, если по окончании срока подачи конкурсных заявок подана только одна конкурсная заявка или не подано ни одной конкурсной заявки, в протокол об итогах закупки вносится информация о признании конкурса несостоявшимся (кроме конкурса, участниками которых являются только субъекты малого и среднего предпринимательства).</w:t>
      </w:r>
    </w:p>
    <w:p w:rsidR="001B3BD9" w:rsidRPr="00951361" w:rsidRDefault="001B3BD9" w:rsidP="001B3BD9">
      <w:pPr>
        <w:pStyle w:val="ab"/>
        <w:tabs>
          <w:tab w:val="clear" w:pos="1844"/>
          <w:tab w:val="num" w:pos="1713"/>
        </w:tabs>
        <w:spacing w:line="240" w:lineRule="auto"/>
        <w:ind w:left="0" w:firstLine="567"/>
        <w:contextualSpacing/>
        <w:rPr>
          <w:sz w:val="22"/>
          <w:szCs w:val="22"/>
        </w:rPr>
      </w:pPr>
      <w:r w:rsidRPr="00951361">
        <w:rPr>
          <w:sz w:val="22"/>
          <w:szCs w:val="22"/>
        </w:rPr>
        <w:t xml:space="preserve">7.8.4. Рассмотрение заявок, включающая в себя оценку и сопоставление конкурсных заявок, осуществляет закупочная комиссия. </w:t>
      </w:r>
    </w:p>
    <w:p w:rsidR="001B3BD9" w:rsidRPr="00951361" w:rsidRDefault="001B3BD9" w:rsidP="001B3BD9">
      <w:pPr>
        <w:pStyle w:val="aa"/>
        <w:tabs>
          <w:tab w:val="clear" w:pos="851"/>
        </w:tabs>
        <w:spacing w:line="240" w:lineRule="auto"/>
        <w:ind w:left="0" w:firstLine="567"/>
        <w:contextualSpacing/>
        <w:rPr>
          <w:bCs/>
          <w:sz w:val="22"/>
          <w:szCs w:val="22"/>
        </w:rPr>
      </w:pPr>
      <w:r w:rsidRPr="00951361">
        <w:rPr>
          <w:bCs/>
          <w:sz w:val="22"/>
          <w:szCs w:val="22"/>
        </w:rPr>
        <w:t xml:space="preserve">7.8.5. </w:t>
      </w:r>
      <w:r w:rsidRPr="00951361">
        <w:rPr>
          <w:sz w:val="22"/>
          <w:szCs w:val="22"/>
        </w:rPr>
        <w:t>Оценка и сопоставление конкурсных заявок осуществляется в следующем порядке (кроме проведения конкурса, участниками которых являются только субъекты малого и среднего предпринимательства):</w:t>
      </w:r>
    </w:p>
    <w:p w:rsidR="001B3BD9" w:rsidRPr="00951361" w:rsidRDefault="001B3BD9" w:rsidP="001B3BD9">
      <w:pPr>
        <w:pStyle w:val="ac"/>
        <w:tabs>
          <w:tab w:val="clear" w:pos="1134"/>
          <w:tab w:val="clear" w:pos="1701"/>
          <w:tab w:val="clear" w:pos="3508"/>
        </w:tabs>
        <w:spacing w:line="240" w:lineRule="auto"/>
        <w:ind w:left="709" w:firstLine="567"/>
        <w:contextualSpacing/>
        <w:rPr>
          <w:sz w:val="22"/>
          <w:szCs w:val="22"/>
        </w:rPr>
      </w:pPr>
      <w:r w:rsidRPr="00951361">
        <w:rPr>
          <w:sz w:val="22"/>
          <w:szCs w:val="22"/>
        </w:rPr>
        <w:t>7.8.5.1. проведение отборочной стадии;</w:t>
      </w:r>
    </w:p>
    <w:p w:rsidR="001B3BD9" w:rsidRPr="00951361" w:rsidRDefault="001B3BD9" w:rsidP="001B3BD9">
      <w:pPr>
        <w:pStyle w:val="ac"/>
        <w:tabs>
          <w:tab w:val="clear" w:pos="1134"/>
          <w:tab w:val="clear" w:pos="1701"/>
          <w:tab w:val="clear" w:pos="3508"/>
          <w:tab w:val="num" w:pos="1997"/>
        </w:tabs>
        <w:spacing w:line="240" w:lineRule="auto"/>
        <w:ind w:left="709" w:firstLine="567"/>
        <w:contextualSpacing/>
        <w:rPr>
          <w:sz w:val="22"/>
          <w:szCs w:val="22"/>
        </w:rPr>
      </w:pPr>
      <w:r w:rsidRPr="00951361">
        <w:rPr>
          <w:sz w:val="22"/>
          <w:szCs w:val="22"/>
        </w:rPr>
        <w:t>7.8.5.2. проведение оценочной стадии.</w:t>
      </w:r>
    </w:p>
    <w:p w:rsidR="001B3BD9" w:rsidRPr="00951361" w:rsidRDefault="001B3BD9" w:rsidP="001B3BD9">
      <w:pPr>
        <w:pStyle w:val="ab"/>
        <w:tabs>
          <w:tab w:val="clear" w:pos="1134"/>
          <w:tab w:val="clear" w:pos="1844"/>
          <w:tab w:val="left" w:pos="0"/>
          <w:tab w:val="num" w:pos="1713"/>
        </w:tabs>
        <w:spacing w:line="240" w:lineRule="auto"/>
        <w:ind w:left="0" w:firstLine="567"/>
        <w:contextualSpacing/>
        <w:rPr>
          <w:sz w:val="22"/>
          <w:szCs w:val="22"/>
        </w:rPr>
      </w:pPr>
      <w:r w:rsidRPr="00951361">
        <w:rPr>
          <w:iCs/>
          <w:sz w:val="22"/>
          <w:szCs w:val="22"/>
        </w:rPr>
        <w:t>7.8.6.</w:t>
      </w:r>
      <w:r w:rsidRPr="00951361">
        <w:rPr>
          <w:b/>
          <w:i/>
          <w:iCs/>
          <w:sz w:val="22"/>
          <w:szCs w:val="22"/>
        </w:rPr>
        <w:t xml:space="preserve"> Отборочная стадия</w:t>
      </w:r>
      <w:r w:rsidRPr="00951361">
        <w:rPr>
          <w:i/>
          <w:iCs/>
          <w:sz w:val="22"/>
          <w:szCs w:val="22"/>
        </w:rPr>
        <w:t>.</w:t>
      </w:r>
      <w:r w:rsidRPr="00951361">
        <w:rPr>
          <w:sz w:val="22"/>
          <w:szCs w:val="22"/>
        </w:rPr>
        <w:t xml:space="preserve"> В рамках отборочной стадии последовательно выполняются следующие действия:</w:t>
      </w:r>
    </w:p>
    <w:p w:rsidR="001B3BD9" w:rsidRPr="00951361" w:rsidRDefault="001B3BD9" w:rsidP="001B3BD9">
      <w:pPr>
        <w:pStyle w:val="ac"/>
        <w:tabs>
          <w:tab w:val="clear" w:pos="1134"/>
          <w:tab w:val="clear" w:pos="1701"/>
          <w:tab w:val="clear" w:pos="3508"/>
          <w:tab w:val="num" w:pos="1997"/>
        </w:tabs>
        <w:spacing w:line="240" w:lineRule="auto"/>
        <w:ind w:left="0" w:firstLine="567"/>
        <w:contextualSpacing/>
        <w:rPr>
          <w:sz w:val="22"/>
          <w:szCs w:val="22"/>
        </w:rPr>
      </w:pPr>
      <w:r w:rsidRPr="00951361">
        <w:rPr>
          <w:sz w:val="22"/>
          <w:szCs w:val="22"/>
        </w:rPr>
        <w:t xml:space="preserve">7.8.6.1.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т.е. опечатки, не указана расшифровка подписи (кроме закупки в электронной форме) или предлагаемая цена, указанная цифрами, отличается от суммы, указанной прописью, во внимание принимается цена, указанная прописью в заявке (кроме закупки в электронной форме). В случае проведения закупки в электронной форме, если предлагаемая цена, указанная цифрами, отличается от суммы, указанной прописью, во внимание принимается цена, указанная на электронной площадке; </w:t>
      </w:r>
    </w:p>
    <w:p w:rsidR="001B3BD9" w:rsidRPr="00951361" w:rsidRDefault="001B3BD9" w:rsidP="001B3BD9">
      <w:pPr>
        <w:pStyle w:val="ac"/>
        <w:tabs>
          <w:tab w:val="clear" w:pos="1134"/>
          <w:tab w:val="clear" w:pos="1701"/>
          <w:tab w:val="clear" w:pos="3508"/>
          <w:tab w:val="num" w:pos="1997"/>
        </w:tabs>
        <w:spacing w:line="240" w:lineRule="auto"/>
        <w:ind w:left="0" w:firstLine="567"/>
        <w:contextualSpacing/>
        <w:rPr>
          <w:sz w:val="22"/>
          <w:szCs w:val="22"/>
        </w:rPr>
      </w:pPr>
      <w:r w:rsidRPr="00951361">
        <w:rPr>
          <w:sz w:val="22"/>
          <w:szCs w:val="22"/>
        </w:rPr>
        <w:t>7.8.6.2. проверка участника на соответствие требованиям конкурсной документации, требованиям, предъявляемым к участникам закупки;</w:t>
      </w:r>
    </w:p>
    <w:p w:rsidR="001B3BD9" w:rsidRPr="00951361" w:rsidRDefault="001B3BD9" w:rsidP="001B3BD9">
      <w:pPr>
        <w:pStyle w:val="ac"/>
        <w:tabs>
          <w:tab w:val="clear" w:pos="1134"/>
          <w:tab w:val="clear" w:pos="1701"/>
          <w:tab w:val="clear" w:pos="3508"/>
          <w:tab w:val="num" w:pos="1997"/>
        </w:tabs>
        <w:spacing w:line="240" w:lineRule="auto"/>
        <w:ind w:left="0" w:firstLine="567"/>
        <w:contextualSpacing/>
        <w:rPr>
          <w:sz w:val="22"/>
          <w:szCs w:val="22"/>
        </w:rPr>
      </w:pPr>
      <w:r w:rsidRPr="00951361">
        <w:rPr>
          <w:sz w:val="22"/>
          <w:szCs w:val="22"/>
        </w:rPr>
        <w:t>7.8.6.3. проверка предлагаемых товаров, работ, услуг на соответствие требованиям конкурсной документации;</w:t>
      </w:r>
    </w:p>
    <w:p w:rsidR="001B3BD9" w:rsidRPr="00951361" w:rsidRDefault="001B3BD9" w:rsidP="001B3BD9">
      <w:pPr>
        <w:pStyle w:val="ac"/>
        <w:tabs>
          <w:tab w:val="clear" w:pos="1134"/>
          <w:tab w:val="clear" w:pos="1701"/>
          <w:tab w:val="clear" w:pos="3508"/>
          <w:tab w:val="num" w:pos="1997"/>
        </w:tabs>
        <w:spacing w:line="240" w:lineRule="auto"/>
        <w:ind w:left="0" w:firstLine="567"/>
        <w:contextualSpacing/>
        <w:rPr>
          <w:sz w:val="22"/>
          <w:szCs w:val="22"/>
        </w:rPr>
      </w:pPr>
      <w:r w:rsidRPr="00951361">
        <w:rPr>
          <w:sz w:val="22"/>
          <w:szCs w:val="22"/>
        </w:rPr>
        <w:t xml:space="preserve">7.8.6.4. отклонение конкурсных заявок, которые по мнению членов закупочной комиссии не соответствуют требованиям конкурсной </w:t>
      </w:r>
      <w:proofErr w:type="gramStart"/>
      <w:r w:rsidRPr="00951361">
        <w:rPr>
          <w:sz w:val="22"/>
          <w:szCs w:val="22"/>
        </w:rPr>
        <w:t>документации по существу</w:t>
      </w:r>
      <w:proofErr w:type="gramEnd"/>
      <w:r w:rsidRPr="00951361">
        <w:rPr>
          <w:sz w:val="22"/>
          <w:szCs w:val="22"/>
        </w:rPr>
        <w:t>, и принятие решения об отказе участникам закупки, подавшим такие заявки в допуске к участию в конкурсе.</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7.8.7. Участнику закупки будет отказано в признании его участником конкурса, и его заявка не будет допущена до оценочной стадии в случаях:</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7.8.7.1. непредставления оригиналов и копий документов, а также иных сведений, требование о наличии которых установлено конкурсной документацией;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7.8.7.2 несоответствия участника закупки требованиям к участникам конкурса, установленным конкурсной документацией;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7.8.7.3. несоответствия конкурсной заявки требованиям к конкурсным заявкам, установленным конкурсной документацией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7.8.7.4. несоответствия предлагаемых товаров, работ, услуг и договорных условий требованиям конкурсной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7.8.7.5. непредставления обеспечения заявки;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7.8.7.6. предоставления в составе конкурсной заявки заведомо ложных сведений, наличие в конкурсной заявке разночтений, намеренного искажения информации или документов, входящих в состав заявки.</w:t>
      </w:r>
    </w:p>
    <w:p w:rsidR="001B3BD9" w:rsidRPr="00951361" w:rsidRDefault="001B3BD9" w:rsidP="001B3BD9">
      <w:pPr>
        <w:pStyle w:val="OP111"/>
        <w:rPr>
          <w:color w:val="FF0000"/>
          <w:sz w:val="22"/>
          <w:szCs w:val="22"/>
        </w:rPr>
      </w:pPr>
      <w:r w:rsidRPr="00951361">
        <w:rPr>
          <w:sz w:val="22"/>
          <w:szCs w:val="22"/>
        </w:rPr>
        <w:t xml:space="preserve">7.8.7.7.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 </w:t>
      </w:r>
    </w:p>
    <w:p w:rsidR="001B3BD9" w:rsidRPr="00951361" w:rsidRDefault="001B3BD9" w:rsidP="001B3BD9">
      <w:pPr>
        <w:widowControl w:val="0"/>
        <w:ind w:firstLine="567"/>
        <w:contextualSpacing/>
        <w:jc w:val="both"/>
        <w:rPr>
          <w:rFonts w:cs="Times New Roman"/>
          <w:color w:val="FF0000"/>
          <w:sz w:val="22"/>
          <w:szCs w:val="22"/>
        </w:rPr>
      </w:pPr>
      <w:r w:rsidRPr="00951361">
        <w:rPr>
          <w:rFonts w:cs="Times New Roman"/>
          <w:color w:val="auto"/>
          <w:sz w:val="22"/>
          <w:szCs w:val="22"/>
        </w:rPr>
        <w:t xml:space="preserve">7.8.7.8.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 </w:t>
      </w:r>
    </w:p>
    <w:p w:rsidR="001B3BD9" w:rsidRPr="00951361" w:rsidRDefault="001B3BD9" w:rsidP="001B3BD9">
      <w:pPr>
        <w:pStyle w:val="OP111"/>
        <w:rPr>
          <w:sz w:val="22"/>
          <w:szCs w:val="22"/>
        </w:rPr>
      </w:pPr>
      <w:r w:rsidRPr="00951361">
        <w:rPr>
          <w:sz w:val="22"/>
          <w:szCs w:val="22"/>
        </w:rPr>
        <w:t>7.8.7.9. 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6.3.3. настоящего Положения.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7.8.7.10.  иных случаях, указанных в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7.8.8. Отклонение заявки на участие в конкурсе по иным основаниям, не указанным в пункте 7.8.7. настоящего Положения и в закупочной документации не допускается.</w:t>
      </w:r>
    </w:p>
    <w:p w:rsidR="001B3BD9" w:rsidRPr="00951361" w:rsidRDefault="001B3BD9" w:rsidP="001B3BD9">
      <w:pPr>
        <w:tabs>
          <w:tab w:val="num" w:pos="360"/>
        </w:tabs>
        <w:ind w:firstLine="567"/>
        <w:contextualSpacing/>
        <w:jc w:val="both"/>
        <w:rPr>
          <w:rFonts w:cs="Times New Roman"/>
          <w:color w:val="auto"/>
          <w:sz w:val="22"/>
          <w:szCs w:val="22"/>
        </w:rPr>
      </w:pPr>
      <w:r w:rsidRPr="00951361">
        <w:rPr>
          <w:rFonts w:cs="Times New Roman"/>
          <w:color w:val="auto"/>
          <w:sz w:val="22"/>
          <w:szCs w:val="22"/>
        </w:rPr>
        <w:t>7.8.9.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7.8.10. В случае, если получена только одна заявка, конкурс признается несостоявшимся. Комиссия осуществит вскрытие конверта с такой заявкой (кроме конкурса в электронной форме)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такой участник признается единственным участником конкурса.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 Заказчик заключает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w:t>
      </w:r>
    </w:p>
    <w:p w:rsidR="001B3BD9" w:rsidRPr="00951361" w:rsidRDefault="001B3BD9" w:rsidP="001B3BD9">
      <w:pPr>
        <w:tabs>
          <w:tab w:val="num" w:pos="360"/>
        </w:tabs>
        <w:ind w:firstLine="567"/>
        <w:contextualSpacing/>
        <w:jc w:val="both"/>
        <w:rPr>
          <w:rFonts w:cs="Times New Roman"/>
          <w:color w:val="auto"/>
          <w:sz w:val="22"/>
          <w:szCs w:val="22"/>
        </w:rPr>
      </w:pPr>
      <w:r w:rsidRPr="00951361">
        <w:rPr>
          <w:rFonts w:cs="Times New Roman"/>
          <w:color w:val="auto"/>
          <w:sz w:val="22"/>
          <w:szCs w:val="22"/>
        </w:rPr>
        <w:t>7.8.10.1.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заключает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7.8.10.2.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об итогах закупки.</w:t>
      </w:r>
    </w:p>
    <w:p w:rsidR="001B3BD9" w:rsidRPr="00951361" w:rsidRDefault="001B3BD9" w:rsidP="001B3BD9">
      <w:pPr>
        <w:pStyle w:val="ab"/>
        <w:tabs>
          <w:tab w:val="clear" w:pos="1134"/>
          <w:tab w:val="clear" w:pos="1418"/>
          <w:tab w:val="clear" w:pos="1844"/>
          <w:tab w:val="left" w:pos="0"/>
        </w:tabs>
        <w:spacing w:line="240" w:lineRule="auto"/>
        <w:ind w:left="0" w:firstLine="567"/>
        <w:contextualSpacing/>
        <w:rPr>
          <w:sz w:val="22"/>
          <w:szCs w:val="22"/>
        </w:rPr>
      </w:pPr>
      <w:r w:rsidRPr="00951361">
        <w:rPr>
          <w:sz w:val="22"/>
          <w:szCs w:val="22"/>
        </w:rPr>
        <w:t>7.8.11.</w:t>
      </w:r>
      <w:r w:rsidRPr="00951361">
        <w:rPr>
          <w:i/>
          <w:iCs/>
          <w:sz w:val="22"/>
          <w:szCs w:val="22"/>
        </w:rPr>
        <w:t xml:space="preserve"> </w:t>
      </w:r>
      <w:r w:rsidRPr="00951361">
        <w:rPr>
          <w:b/>
          <w:i/>
          <w:iCs/>
          <w:sz w:val="22"/>
          <w:szCs w:val="22"/>
        </w:rPr>
        <w:t>Оценочная стадия.</w:t>
      </w:r>
      <w:r w:rsidRPr="00951361">
        <w:rPr>
          <w:sz w:val="22"/>
          <w:szCs w:val="22"/>
        </w:rPr>
        <w:t xml:space="preserve"> В рамках оценочной стадии закупочная комиссия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1B3BD9" w:rsidRPr="00951361" w:rsidRDefault="001B3BD9" w:rsidP="001B3BD9">
      <w:pPr>
        <w:pStyle w:val="ab"/>
        <w:tabs>
          <w:tab w:val="clear" w:pos="1844"/>
          <w:tab w:val="left" w:pos="1701"/>
          <w:tab w:val="left" w:pos="1843"/>
          <w:tab w:val="left" w:pos="1985"/>
          <w:tab w:val="left" w:pos="2127"/>
        </w:tabs>
        <w:spacing w:line="240" w:lineRule="auto"/>
        <w:ind w:left="0" w:firstLine="567"/>
        <w:contextualSpacing/>
        <w:rPr>
          <w:sz w:val="22"/>
          <w:szCs w:val="22"/>
        </w:rPr>
      </w:pPr>
      <w:r w:rsidRPr="00951361">
        <w:rPr>
          <w:sz w:val="22"/>
          <w:szCs w:val="22"/>
        </w:rPr>
        <w:t>7.8.11.1 Оценка осуществляется в строгом соответствии с критериями и процедурами, указанными в конкурсной документации.</w:t>
      </w:r>
    </w:p>
    <w:p w:rsidR="001B3BD9" w:rsidRPr="00951361" w:rsidRDefault="001B3BD9" w:rsidP="001B3BD9">
      <w:pPr>
        <w:pStyle w:val="ab"/>
        <w:tabs>
          <w:tab w:val="clear" w:pos="1844"/>
          <w:tab w:val="num" w:pos="660"/>
          <w:tab w:val="num" w:pos="1571"/>
          <w:tab w:val="left" w:pos="1701"/>
          <w:tab w:val="left" w:pos="1843"/>
          <w:tab w:val="left" w:pos="1985"/>
          <w:tab w:val="left" w:pos="2127"/>
        </w:tabs>
        <w:spacing w:line="240" w:lineRule="auto"/>
        <w:ind w:left="0" w:firstLine="567"/>
        <w:contextualSpacing/>
        <w:rPr>
          <w:sz w:val="22"/>
          <w:szCs w:val="22"/>
        </w:rPr>
      </w:pPr>
      <w:r w:rsidRPr="00951361">
        <w:rPr>
          <w:sz w:val="22"/>
          <w:szCs w:val="22"/>
        </w:rPr>
        <w:t>7.8.11.2. При ранжировании заявок закупочная комиссия принимает оценки и рекомендации экспертов (если они привлекались), однако может принимать любые самостоятельные решения.</w:t>
      </w:r>
    </w:p>
    <w:p w:rsidR="001B3BD9" w:rsidRPr="00951361" w:rsidRDefault="001B3BD9" w:rsidP="001B3BD9">
      <w:pPr>
        <w:pStyle w:val="ab"/>
        <w:tabs>
          <w:tab w:val="clear" w:pos="1418"/>
          <w:tab w:val="clear" w:pos="1844"/>
          <w:tab w:val="left" w:pos="1843"/>
          <w:tab w:val="left" w:pos="2127"/>
        </w:tabs>
        <w:spacing w:line="240" w:lineRule="auto"/>
        <w:ind w:left="0" w:firstLine="567"/>
        <w:contextualSpacing/>
        <w:rPr>
          <w:sz w:val="22"/>
          <w:szCs w:val="22"/>
        </w:rPr>
      </w:pPr>
      <w:r w:rsidRPr="00951361">
        <w:rPr>
          <w:sz w:val="22"/>
          <w:szCs w:val="22"/>
        </w:rPr>
        <w:t>7.8.11.3.</w:t>
      </w:r>
      <w:r w:rsidRPr="00951361">
        <w:rPr>
          <w:sz w:val="22"/>
          <w:szCs w:val="22"/>
        </w:rPr>
        <w:tab/>
        <w:t>В составе конкурсной документации должны быть указаны критерии оценки и сопоставления заявок, значимости этих критериев и порядок оценки и сопоставления заявок в соответствии с указанными критериями.</w:t>
      </w:r>
    </w:p>
    <w:p w:rsidR="001B3BD9" w:rsidRPr="00951361" w:rsidRDefault="001B3BD9" w:rsidP="001B3BD9">
      <w:pPr>
        <w:pStyle w:val="ab"/>
        <w:tabs>
          <w:tab w:val="clear" w:pos="1418"/>
          <w:tab w:val="clear" w:pos="1844"/>
          <w:tab w:val="left" w:pos="1843"/>
          <w:tab w:val="left" w:pos="2127"/>
        </w:tabs>
        <w:spacing w:line="240" w:lineRule="auto"/>
        <w:ind w:left="0" w:firstLine="567"/>
        <w:contextualSpacing/>
        <w:rPr>
          <w:sz w:val="22"/>
          <w:szCs w:val="22"/>
        </w:rPr>
      </w:pPr>
      <w:r w:rsidRPr="00951361">
        <w:rPr>
          <w:sz w:val="22"/>
          <w:szCs w:val="22"/>
        </w:rPr>
        <w:t>7.8.11.4 Критерии определяются в соответствии с перечнем критериев, указанных в ч. 6.8. Положения.</w:t>
      </w:r>
    </w:p>
    <w:p w:rsidR="001B3BD9" w:rsidRPr="00951361" w:rsidRDefault="001B3BD9" w:rsidP="001B3BD9">
      <w:pPr>
        <w:pStyle w:val="ab"/>
        <w:tabs>
          <w:tab w:val="clear" w:pos="1844"/>
          <w:tab w:val="num" w:pos="1571"/>
        </w:tabs>
        <w:spacing w:line="240" w:lineRule="auto"/>
        <w:ind w:left="0" w:firstLine="567"/>
        <w:contextualSpacing/>
        <w:rPr>
          <w:bCs/>
          <w:sz w:val="22"/>
          <w:szCs w:val="22"/>
        </w:rPr>
      </w:pPr>
      <w:r w:rsidRPr="00951361">
        <w:rPr>
          <w:sz w:val="22"/>
          <w:szCs w:val="22"/>
        </w:rPr>
        <w:t>7.8.11.5. Протокол подписывается всеми присутствующими на заседании членами закупочной комиссии в течение 3-х рабочих дней со дня проведения итогового заседания.</w:t>
      </w:r>
    </w:p>
    <w:p w:rsidR="001B3BD9" w:rsidRPr="00951361" w:rsidRDefault="001B3BD9" w:rsidP="001B3BD9">
      <w:pPr>
        <w:pStyle w:val="ab"/>
        <w:tabs>
          <w:tab w:val="clear" w:pos="1844"/>
          <w:tab w:val="num" w:pos="1571"/>
        </w:tabs>
        <w:spacing w:line="240" w:lineRule="auto"/>
        <w:ind w:left="0" w:firstLine="567"/>
        <w:contextualSpacing/>
        <w:rPr>
          <w:bCs/>
          <w:sz w:val="22"/>
          <w:szCs w:val="22"/>
        </w:rPr>
      </w:pPr>
      <w:r w:rsidRPr="00951361">
        <w:rPr>
          <w:bCs/>
          <w:sz w:val="22"/>
          <w:szCs w:val="22"/>
        </w:rPr>
        <w:t>7.8.11.6. Указанный протокол размещается Заказчиком не позднее чем через 3 дня со дня подписания в единой информационной системе.</w:t>
      </w:r>
    </w:p>
    <w:p w:rsidR="001B3BD9" w:rsidRPr="00951361" w:rsidRDefault="001B3BD9" w:rsidP="001B3BD9">
      <w:pPr>
        <w:pStyle w:val="aa"/>
        <w:tabs>
          <w:tab w:val="clear" w:pos="851"/>
        </w:tabs>
        <w:spacing w:line="240" w:lineRule="auto"/>
        <w:ind w:left="0" w:firstLine="567"/>
        <w:contextualSpacing/>
        <w:rPr>
          <w:sz w:val="22"/>
          <w:szCs w:val="22"/>
        </w:rPr>
      </w:pPr>
      <w:r w:rsidRPr="00951361">
        <w:rPr>
          <w:bCs/>
          <w:sz w:val="22"/>
          <w:szCs w:val="22"/>
        </w:rPr>
        <w:t>7.8.11.7.</w:t>
      </w:r>
      <w:r w:rsidRPr="00951361">
        <w:rPr>
          <w:sz w:val="22"/>
          <w:szCs w:val="22"/>
        </w:rPr>
        <w:t xml:space="preserve"> Переторжка (урегулирование цены) проводится в порядке, установленном частью 15 Положения, если переторжка была предусмотрена в извещении.</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p>
    <w:p w:rsidR="001B3BD9" w:rsidRPr="00951361" w:rsidRDefault="001B3BD9" w:rsidP="001B3BD9">
      <w:pPr>
        <w:ind w:firstLine="567"/>
        <w:contextualSpacing/>
        <w:jc w:val="both"/>
        <w:rPr>
          <w:rFonts w:cs="Times New Roman"/>
          <w:b/>
          <w:color w:val="auto"/>
          <w:sz w:val="22"/>
          <w:szCs w:val="22"/>
        </w:rPr>
      </w:pPr>
      <w:r w:rsidRPr="00951361">
        <w:rPr>
          <w:rFonts w:cs="Times New Roman"/>
          <w:b/>
          <w:bCs/>
          <w:color w:val="auto"/>
          <w:sz w:val="22"/>
          <w:szCs w:val="22"/>
        </w:rPr>
        <w:t xml:space="preserve">7.9. Рассмотрение заявок на участие в конкурсе, </w:t>
      </w:r>
      <w:r w:rsidRPr="00951361">
        <w:rPr>
          <w:rFonts w:cs="Times New Roman"/>
          <w:b/>
          <w:color w:val="auto"/>
          <w:sz w:val="22"/>
          <w:szCs w:val="22"/>
        </w:rPr>
        <w:t>участниками которых являются только субъекты малого и среднего предпринимательства</w:t>
      </w:r>
    </w:p>
    <w:p w:rsidR="001B3BD9" w:rsidRPr="00951361" w:rsidRDefault="001B3BD9" w:rsidP="001B3BD9">
      <w:pPr>
        <w:ind w:firstLine="567"/>
        <w:contextualSpacing/>
        <w:jc w:val="both"/>
        <w:rPr>
          <w:rFonts w:cs="Times New Roman"/>
          <w:b/>
          <w:color w:val="auto"/>
          <w:sz w:val="22"/>
          <w:szCs w:val="22"/>
        </w:rPr>
      </w:pPr>
      <w:r w:rsidRPr="00951361">
        <w:rPr>
          <w:rFonts w:cs="Times New Roman"/>
          <w:color w:val="auto"/>
          <w:sz w:val="22"/>
          <w:szCs w:val="22"/>
        </w:rPr>
        <w:t>7.9.1.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установленного в извещении о проведении конкурса, документации о конкурсе.</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7.9.2. Закупочная комиссия в день, указанный в документации, рассматривает первые части заявок на участие в конкурсе на соответствие требованиям, установленным конкурсной документацией в отношении товаров, работ, услуг, на поставки, выполнение, оказание которых размещается заказ.</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7.9.3. На основании результатов рассмотрения первых частей заявок на участие в конкурсе, содержащих сведения, предусмотренные конкурсной документацией, закупочной комиссией принимается решение о признании участника, подавшего заявку на участие в конкурсе, участником конкурса или об отказе в допуске такого участника закупки к участию в конкурсе.</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7.9.3.1. Участник конкурса не допускается к участию в конкурсе в случае:</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не предоставления сведений, предусмотренных конкурсной документацией;</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несоответствия предлагаемых товаров, работ, услуг требованиям конкурсной документации.</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предоставления в составе конкурсной заявки заведомо ложных сведений, наличие в конкурсной заявке разночтений, намеренного искажения информации или документов, входящих в состав заявки.</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в случае содержания в первой части заявки на участие в конкурсе сведений об участнике такого конкурса и (или) о ценовом предложении;</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xml:space="preserve">7.9.4. На основании результатов рассмотрения первых частей заявок на участие в конкурсе, закупочной комиссией оформляется протокол рассмотрения первых частей заявок на участие в конкурсе, который ведется закупочной комиссией и подписывается всеми присутствующими на заседании членами закупочной комиссии. </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7.9.5. В случае, если по окончании срока подачи конкурсных заявок подана только одна конкурсная заявка или не подано ни одной конкурсной заявки, в протокол рассмотрения первых частей заявок вносится информация о признании конкурса несостоявшимся.</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xml:space="preserve">7.9.5.1. В случае, если на участие в конкурсе получена только одна заявка и по результатам рассмотрения первых частей заявка данного участника признана соответствующей требованиям документации, такой участник считается единственным участником конкурса.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7.9.6. В случае, если при рассмотрения первых частей заявок на участие в конкурсе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рассмотрения первых частей заявок.</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xml:space="preserve">7.9.6.1. В случае, если по результатам рассмотрения первых частей заявка только одного участника признана соответствующей требованиям документации, такой участник считается единственным участником конкурса. </w:t>
      </w:r>
    </w:p>
    <w:p w:rsidR="001B3BD9" w:rsidRPr="00951361" w:rsidRDefault="001B3BD9" w:rsidP="001B3BD9">
      <w:pPr>
        <w:pStyle w:val="ab"/>
        <w:tabs>
          <w:tab w:val="clear" w:pos="1844"/>
          <w:tab w:val="num" w:pos="1571"/>
        </w:tabs>
        <w:spacing w:line="240" w:lineRule="auto"/>
        <w:ind w:left="0" w:firstLine="567"/>
        <w:contextualSpacing/>
        <w:rPr>
          <w:bCs/>
          <w:sz w:val="22"/>
          <w:szCs w:val="22"/>
        </w:rPr>
      </w:pPr>
      <w:r w:rsidRPr="00951361">
        <w:rPr>
          <w:sz w:val="22"/>
          <w:szCs w:val="22"/>
        </w:rPr>
        <w:t>7.9.7. Протокол рассмотрения первых частей заявок подписывается всеми присутствующими на заседании членами закупочной комиссии в течение 3-х рабочих дней со дня проведения заседания.</w:t>
      </w:r>
    </w:p>
    <w:p w:rsidR="001B3BD9" w:rsidRPr="00951361" w:rsidRDefault="001B3BD9" w:rsidP="001B3BD9">
      <w:pPr>
        <w:pStyle w:val="ab"/>
        <w:tabs>
          <w:tab w:val="clear" w:pos="1844"/>
          <w:tab w:val="num" w:pos="1571"/>
        </w:tabs>
        <w:spacing w:line="240" w:lineRule="auto"/>
        <w:ind w:left="0" w:firstLine="567"/>
        <w:contextualSpacing/>
        <w:rPr>
          <w:bCs/>
          <w:sz w:val="22"/>
          <w:szCs w:val="22"/>
        </w:rPr>
      </w:pPr>
      <w:r w:rsidRPr="00951361">
        <w:rPr>
          <w:bCs/>
          <w:sz w:val="22"/>
          <w:szCs w:val="22"/>
        </w:rPr>
        <w:t>7.9.7.1. Указанный протокол размещается Заказчиком не позднее чем через 3 дня со дня подписания в единой информационной системе.</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bCs/>
          <w:color w:val="auto"/>
          <w:sz w:val="22"/>
          <w:szCs w:val="22"/>
        </w:rPr>
        <w:t>7.9.8.</w:t>
      </w:r>
      <w:r w:rsidRPr="00951361">
        <w:rPr>
          <w:rFonts w:cs="Times New Roman"/>
          <w:color w:val="auto"/>
          <w:sz w:val="22"/>
          <w:szCs w:val="22"/>
        </w:rPr>
        <w:t xml:space="preserve"> После размещения протокола рассмотрения первых частей заявок, оператор электронной площадки направляет заказчику в сроки, установленные извещением о проведении конкурса, документацией, вторые части заявок участников, допущенных к конкурсу, содержащие документы и сведения, предусмотренные конкурсной документацией, а также предложения о цене договора. В случае, если конкурс признан несостоявшимся и только один участник конкурса, подавший заявку на участие в конкурсе, признан участником конкурса, оператор электронной площадки направляет Заказчику вторую часть заявок, содержащую документы и сведения, предусмотренные конкурсной документацией.</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7.9.9. Закупочная комиссия рассматривает вторые части заявок на участие в конкурсе, на соответствие их требованиям, установленным документацией.</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7.9.9.1.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rsidR="001B3BD9" w:rsidRPr="00951361" w:rsidRDefault="001B3BD9" w:rsidP="001B3BD9">
      <w:pPr>
        <w:pStyle w:val="aa"/>
        <w:tabs>
          <w:tab w:val="clear" w:pos="851"/>
        </w:tabs>
        <w:spacing w:line="240" w:lineRule="auto"/>
        <w:ind w:left="0" w:firstLine="567"/>
        <w:contextualSpacing/>
        <w:rPr>
          <w:bCs/>
          <w:sz w:val="22"/>
          <w:szCs w:val="22"/>
        </w:rPr>
      </w:pPr>
      <w:r w:rsidRPr="00951361">
        <w:rPr>
          <w:sz w:val="22"/>
          <w:szCs w:val="22"/>
        </w:rPr>
        <w:t>7.9.9.2. Рассмотрение вторых частей заявок состоит из оценки и сопоставления конкурсных заявок и осуществляется в следующем порядке:</w:t>
      </w:r>
    </w:p>
    <w:p w:rsidR="001B3BD9" w:rsidRPr="00951361" w:rsidRDefault="001B3BD9" w:rsidP="001B3BD9">
      <w:pPr>
        <w:pStyle w:val="ac"/>
        <w:tabs>
          <w:tab w:val="clear" w:pos="1134"/>
          <w:tab w:val="clear" w:pos="1701"/>
          <w:tab w:val="clear" w:pos="3508"/>
        </w:tabs>
        <w:spacing w:line="240" w:lineRule="auto"/>
        <w:ind w:left="709" w:firstLine="567"/>
        <w:contextualSpacing/>
        <w:rPr>
          <w:sz w:val="22"/>
          <w:szCs w:val="22"/>
        </w:rPr>
      </w:pPr>
      <w:r w:rsidRPr="00951361">
        <w:rPr>
          <w:sz w:val="22"/>
          <w:szCs w:val="22"/>
        </w:rPr>
        <w:t>а) проведение отборочной стадии;</w:t>
      </w:r>
    </w:p>
    <w:p w:rsidR="001B3BD9" w:rsidRPr="00951361" w:rsidRDefault="001B3BD9" w:rsidP="001B3BD9">
      <w:pPr>
        <w:pStyle w:val="ac"/>
        <w:tabs>
          <w:tab w:val="clear" w:pos="1134"/>
          <w:tab w:val="clear" w:pos="1701"/>
          <w:tab w:val="clear" w:pos="3508"/>
          <w:tab w:val="num" w:pos="1997"/>
        </w:tabs>
        <w:spacing w:line="240" w:lineRule="auto"/>
        <w:ind w:left="709" w:firstLine="567"/>
        <w:contextualSpacing/>
        <w:rPr>
          <w:sz w:val="22"/>
          <w:szCs w:val="22"/>
        </w:rPr>
      </w:pPr>
      <w:r w:rsidRPr="00951361">
        <w:rPr>
          <w:sz w:val="22"/>
          <w:szCs w:val="22"/>
        </w:rPr>
        <w:t>б) проведение оценочной стадии.</w:t>
      </w:r>
    </w:p>
    <w:p w:rsidR="001B3BD9" w:rsidRPr="00951361" w:rsidRDefault="001B3BD9" w:rsidP="001B3BD9">
      <w:pPr>
        <w:pStyle w:val="ab"/>
        <w:tabs>
          <w:tab w:val="clear" w:pos="1134"/>
          <w:tab w:val="clear" w:pos="1844"/>
          <w:tab w:val="left" w:pos="0"/>
          <w:tab w:val="num" w:pos="1713"/>
        </w:tabs>
        <w:spacing w:line="240" w:lineRule="auto"/>
        <w:ind w:left="0" w:firstLine="567"/>
        <w:contextualSpacing/>
        <w:rPr>
          <w:sz w:val="22"/>
          <w:szCs w:val="22"/>
        </w:rPr>
      </w:pPr>
      <w:r w:rsidRPr="00951361">
        <w:rPr>
          <w:iCs/>
          <w:sz w:val="22"/>
          <w:szCs w:val="22"/>
        </w:rPr>
        <w:t xml:space="preserve">7.9.10. </w:t>
      </w:r>
      <w:r w:rsidRPr="00951361">
        <w:rPr>
          <w:b/>
          <w:i/>
          <w:iCs/>
          <w:sz w:val="22"/>
          <w:szCs w:val="22"/>
        </w:rPr>
        <w:t>Отборочная стадия</w:t>
      </w:r>
      <w:r w:rsidRPr="00951361">
        <w:rPr>
          <w:i/>
          <w:iCs/>
          <w:sz w:val="22"/>
          <w:szCs w:val="22"/>
        </w:rPr>
        <w:t>.</w:t>
      </w:r>
      <w:r w:rsidRPr="00951361">
        <w:rPr>
          <w:sz w:val="22"/>
          <w:szCs w:val="22"/>
        </w:rPr>
        <w:t xml:space="preserve"> В рамках отборочной стадии последовательно выполняются следующие действия:</w:t>
      </w:r>
    </w:p>
    <w:p w:rsidR="001B3BD9" w:rsidRPr="00951361" w:rsidRDefault="001B3BD9" w:rsidP="001B3BD9">
      <w:pPr>
        <w:pStyle w:val="ac"/>
        <w:tabs>
          <w:tab w:val="clear" w:pos="1134"/>
          <w:tab w:val="clear" w:pos="1701"/>
          <w:tab w:val="clear" w:pos="3508"/>
          <w:tab w:val="num" w:pos="1997"/>
        </w:tabs>
        <w:spacing w:line="240" w:lineRule="auto"/>
        <w:ind w:left="0" w:firstLine="567"/>
        <w:contextualSpacing/>
        <w:rPr>
          <w:sz w:val="22"/>
          <w:szCs w:val="22"/>
        </w:rPr>
      </w:pPr>
      <w:r w:rsidRPr="00951361">
        <w:rPr>
          <w:sz w:val="22"/>
          <w:szCs w:val="22"/>
        </w:rPr>
        <w:t xml:space="preserve">а)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т.е. опечатки. </w:t>
      </w:r>
    </w:p>
    <w:p w:rsidR="001B3BD9" w:rsidRPr="00951361" w:rsidRDefault="001B3BD9" w:rsidP="001B3BD9">
      <w:pPr>
        <w:pStyle w:val="ac"/>
        <w:tabs>
          <w:tab w:val="clear" w:pos="1134"/>
          <w:tab w:val="clear" w:pos="1701"/>
          <w:tab w:val="clear" w:pos="3508"/>
          <w:tab w:val="num" w:pos="1997"/>
        </w:tabs>
        <w:spacing w:line="240" w:lineRule="auto"/>
        <w:ind w:left="0" w:firstLine="567"/>
        <w:contextualSpacing/>
        <w:rPr>
          <w:sz w:val="22"/>
          <w:szCs w:val="22"/>
        </w:rPr>
      </w:pPr>
      <w:r w:rsidRPr="00951361">
        <w:rPr>
          <w:sz w:val="22"/>
          <w:szCs w:val="22"/>
        </w:rPr>
        <w:t>б) проверка участника на соответствие требованиям конкурсной документации, требованиям, предъявляемым к участникам закупки;</w:t>
      </w:r>
    </w:p>
    <w:p w:rsidR="001B3BD9" w:rsidRPr="00951361" w:rsidRDefault="001B3BD9" w:rsidP="001B3BD9">
      <w:pPr>
        <w:pStyle w:val="ac"/>
        <w:tabs>
          <w:tab w:val="clear" w:pos="1134"/>
          <w:tab w:val="clear" w:pos="1701"/>
          <w:tab w:val="clear" w:pos="3508"/>
          <w:tab w:val="num" w:pos="1997"/>
        </w:tabs>
        <w:spacing w:line="240" w:lineRule="auto"/>
        <w:ind w:left="0" w:firstLine="567"/>
        <w:contextualSpacing/>
        <w:rPr>
          <w:sz w:val="22"/>
          <w:szCs w:val="22"/>
        </w:rPr>
      </w:pPr>
      <w:r w:rsidRPr="00951361">
        <w:rPr>
          <w:sz w:val="22"/>
          <w:szCs w:val="22"/>
        </w:rPr>
        <w:t xml:space="preserve">в) отклонение конкурсных заявок, которые по мнению членов закупочной комиссии не соответствуют требованиям конкурсной </w:t>
      </w:r>
      <w:proofErr w:type="gramStart"/>
      <w:r w:rsidRPr="00951361">
        <w:rPr>
          <w:sz w:val="22"/>
          <w:szCs w:val="22"/>
        </w:rPr>
        <w:t>документации по существу</w:t>
      </w:r>
      <w:proofErr w:type="gramEnd"/>
      <w:r w:rsidRPr="00951361">
        <w:rPr>
          <w:sz w:val="22"/>
          <w:szCs w:val="22"/>
        </w:rPr>
        <w:t>, и принятие решения об отказе участникам закупки, подавшим такие заявки в допуске к участию в конкурсе.</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xml:space="preserve">7.9.11. Участнику закупки будет отказано в признании </w:t>
      </w:r>
      <w:proofErr w:type="gramStart"/>
      <w:r w:rsidRPr="00951361">
        <w:rPr>
          <w:sz w:val="22"/>
          <w:szCs w:val="22"/>
        </w:rPr>
        <w:t>его участником конкурса</w:t>
      </w:r>
      <w:proofErr w:type="gramEnd"/>
      <w:r w:rsidRPr="00951361">
        <w:rPr>
          <w:sz w:val="22"/>
          <w:szCs w:val="22"/>
        </w:rPr>
        <w:t xml:space="preserve"> и его заявка не будет допущена до оценочной стадии в случаях:</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7.9.11.1. непредставления оригиналов и копий документов, а также иных сведений, требование о наличии которых установлено конкурсной документацией;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7.9.11.2 несоответствия участника закупки требованиям к участникам конкурса, установленным конкурсной документацией;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7.8.11.3. несоответствия конкурсной заявки требованиям к конкурсным заявкам, установленным конкурсной документацией;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7.9.11.4. предоставления в составе конкурсной заявки заведомо ложных сведений, наличие в конкурсной заявке разночтений, намеренного искажения информации или документов, входящих в состав заявки.</w:t>
      </w:r>
    </w:p>
    <w:p w:rsidR="001B3BD9" w:rsidRPr="00951361" w:rsidRDefault="001B3BD9" w:rsidP="001B3BD9">
      <w:pPr>
        <w:pStyle w:val="OP111"/>
        <w:rPr>
          <w:color w:val="FF0000"/>
          <w:sz w:val="22"/>
          <w:szCs w:val="22"/>
        </w:rPr>
      </w:pPr>
      <w:r w:rsidRPr="00951361">
        <w:rPr>
          <w:sz w:val="22"/>
          <w:szCs w:val="22"/>
        </w:rPr>
        <w:t>7.9.11.5.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rsidR="001B3BD9" w:rsidRPr="00951361" w:rsidRDefault="001B3BD9" w:rsidP="001B3BD9">
      <w:pPr>
        <w:widowControl w:val="0"/>
        <w:ind w:firstLine="567"/>
        <w:contextualSpacing/>
        <w:jc w:val="both"/>
        <w:rPr>
          <w:rFonts w:cs="Times New Roman"/>
          <w:color w:val="FF0000"/>
          <w:sz w:val="22"/>
          <w:szCs w:val="22"/>
        </w:rPr>
      </w:pPr>
      <w:r w:rsidRPr="00951361">
        <w:rPr>
          <w:rFonts w:cs="Times New Roman"/>
          <w:color w:val="auto"/>
          <w:sz w:val="22"/>
          <w:szCs w:val="22"/>
        </w:rPr>
        <w:t>7.9.11.6.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w:t>
      </w:r>
      <w:r w:rsidRPr="00951361">
        <w:rPr>
          <w:rFonts w:cs="Times New Roman"/>
          <w:color w:val="FF0000"/>
          <w:sz w:val="22"/>
          <w:szCs w:val="22"/>
        </w:rPr>
        <w:t xml:space="preserve">. </w:t>
      </w:r>
    </w:p>
    <w:p w:rsidR="001B3BD9" w:rsidRPr="00951361" w:rsidRDefault="001B3BD9" w:rsidP="001B3BD9">
      <w:pPr>
        <w:pStyle w:val="OP111"/>
        <w:rPr>
          <w:sz w:val="22"/>
          <w:szCs w:val="22"/>
        </w:rPr>
      </w:pPr>
      <w:r w:rsidRPr="00951361">
        <w:rPr>
          <w:sz w:val="22"/>
          <w:szCs w:val="22"/>
        </w:rPr>
        <w:t>7.9.11.7. 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6.3.3. настоящего Положения.</w:t>
      </w:r>
    </w:p>
    <w:p w:rsidR="001B3BD9" w:rsidRPr="00951361" w:rsidRDefault="001B3BD9" w:rsidP="001B3BD9">
      <w:pPr>
        <w:widowControl w:val="0"/>
        <w:ind w:firstLine="567"/>
        <w:contextualSpacing/>
        <w:jc w:val="both"/>
        <w:rPr>
          <w:rFonts w:cs="Times New Roman"/>
          <w:color w:val="auto"/>
          <w:sz w:val="22"/>
          <w:szCs w:val="22"/>
        </w:rPr>
      </w:pPr>
      <w:r w:rsidRPr="00951361">
        <w:rPr>
          <w:rFonts w:cs="Times New Roman"/>
          <w:color w:val="auto"/>
          <w:sz w:val="22"/>
          <w:szCs w:val="22"/>
        </w:rPr>
        <w:t>7.9.11.8.  иных случаях, указанных в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7.9.12. Отклонение заявки на участие в конкурсе по иным основаниям, не указанным в пункте 7.9.11. настоящего Положения и в закупочной документации не допускается.</w:t>
      </w:r>
    </w:p>
    <w:p w:rsidR="001B3BD9" w:rsidRPr="00951361" w:rsidRDefault="001B3BD9" w:rsidP="001B3BD9">
      <w:pPr>
        <w:tabs>
          <w:tab w:val="num" w:pos="360"/>
        </w:tabs>
        <w:ind w:firstLine="567"/>
        <w:contextualSpacing/>
        <w:jc w:val="both"/>
        <w:rPr>
          <w:rFonts w:cs="Times New Roman"/>
          <w:color w:val="auto"/>
          <w:sz w:val="22"/>
          <w:szCs w:val="22"/>
        </w:rPr>
      </w:pPr>
      <w:r w:rsidRPr="00951361">
        <w:rPr>
          <w:rFonts w:cs="Times New Roman"/>
          <w:color w:val="auto"/>
          <w:sz w:val="22"/>
          <w:szCs w:val="22"/>
        </w:rPr>
        <w:t>7.9.13.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7.9.14.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Эта </w:t>
      </w:r>
      <w:proofErr w:type="gramStart"/>
      <w:r w:rsidRPr="00951361">
        <w:rPr>
          <w:rFonts w:cs="Times New Roman"/>
          <w:color w:val="auto"/>
          <w:sz w:val="22"/>
          <w:szCs w:val="22"/>
        </w:rPr>
        <w:t>информация  вносится</w:t>
      </w:r>
      <w:proofErr w:type="gramEnd"/>
      <w:r w:rsidRPr="00951361">
        <w:rPr>
          <w:rFonts w:cs="Times New Roman"/>
          <w:color w:val="auto"/>
          <w:sz w:val="22"/>
          <w:szCs w:val="22"/>
        </w:rPr>
        <w:t xml:space="preserve"> в протокол рассмотрения вторых частей заявок.</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 Для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конкурса, подавшем такую заявку на участие в конкурсе.</w:t>
      </w:r>
    </w:p>
    <w:p w:rsidR="001B3BD9" w:rsidRPr="00951361" w:rsidRDefault="001B3BD9" w:rsidP="001B3BD9">
      <w:pPr>
        <w:pStyle w:val="ab"/>
        <w:tabs>
          <w:tab w:val="clear" w:pos="1418"/>
          <w:tab w:val="clear" w:pos="1844"/>
          <w:tab w:val="left" w:pos="1843"/>
          <w:tab w:val="left" w:pos="2127"/>
        </w:tabs>
        <w:spacing w:line="240" w:lineRule="auto"/>
        <w:ind w:left="0" w:firstLine="567"/>
        <w:contextualSpacing/>
        <w:rPr>
          <w:color w:val="FF0000"/>
          <w:sz w:val="22"/>
          <w:szCs w:val="22"/>
        </w:rPr>
      </w:pPr>
      <w:r w:rsidRPr="00951361">
        <w:rPr>
          <w:sz w:val="22"/>
          <w:szCs w:val="22"/>
        </w:rPr>
        <w:t xml:space="preserve">На основании поданного ценового предложения такого участника конкурса составляется итоговый протокол, который подписывается всеми присутствующими на заседании членами закупочной комиссии в течение 3-х рабочих дней со дня проведения итогового заседания и </w:t>
      </w:r>
      <w:r w:rsidRPr="00951361">
        <w:rPr>
          <w:bCs/>
          <w:sz w:val="22"/>
          <w:szCs w:val="22"/>
        </w:rPr>
        <w:t>размещается Заказчиком не позднее чем через 3 дня со дня подписания в единой информационной системе.</w:t>
      </w:r>
    </w:p>
    <w:p w:rsidR="001B3BD9" w:rsidRPr="00951361" w:rsidRDefault="001B3BD9" w:rsidP="001B3BD9">
      <w:pPr>
        <w:pStyle w:val="ab"/>
        <w:tabs>
          <w:tab w:val="clear" w:pos="1418"/>
          <w:tab w:val="clear" w:pos="1844"/>
          <w:tab w:val="left" w:pos="1843"/>
          <w:tab w:val="left" w:pos="2127"/>
        </w:tabs>
        <w:spacing w:line="240" w:lineRule="auto"/>
        <w:ind w:left="0" w:firstLine="567"/>
        <w:contextualSpacing/>
        <w:rPr>
          <w:color w:val="FF0000"/>
          <w:sz w:val="22"/>
          <w:szCs w:val="22"/>
        </w:rPr>
      </w:pP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Заказчик заключает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 7.9.15. В случае, если при проведении отборочной стадии были признаны несоответствующими требованиям конкурсной документации все конкурсные заявки, подавшим заявки, конкурс признается несостоявшимся. Эта информация   вносится в протокол рассмотрения вторых частей заявок.</w:t>
      </w:r>
    </w:p>
    <w:p w:rsidR="001B3BD9" w:rsidRPr="00951361" w:rsidRDefault="001B3BD9" w:rsidP="001B3BD9">
      <w:pPr>
        <w:pStyle w:val="ab"/>
        <w:tabs>
          <w:tab w:val="clear" w:pos="1418"/>
          <w:tab w:val="clear" w:pos="1844"/>
          <w:tab w:val="left" w:pos="1843"/>
          <w:tab w:val="left" w:pos="2127"/>
        </w:tabs>
        <w:spacing w:line="240" w:lineRule="auto"/>
        <w:ind w:left="0" w:firstLine="567"/>
        <w:contextualSpacing/>
        <w:rPr>
          <w:color w:val="FF0000"/>
          <w:sz w:val="22"/>
          <w:szCs w:val="22"/>
        </w:rPr>
      </w:pPr>
      <w:r w:rsidRPr="00951361">
        <w:rPr>
          <w:sz w:val="22"/>
          <w:szCs w:val="22"/>
        </w:rPr>
        <w:t xml:space="preserve"> 7.9.16. В случае, если на участие в конкурсе получена только одна заявка и по результатам рассмотрения первых и вторых частей заявка данного участника признана соответствующей требованиям документации, такой участник считается единственным участником конкурса. На основании поданного ценового предложения единственного участника конкурса составляется итоговый протокол, который подписывается всеми присутствующими на заседании членами закупочной комиссии в течение 3-х рабочих дней со дня проведения итогового заседания и </w:t>
      </w:r>
      <w:r w:rsidRPr="00951361">
        <w:rPr>
          <w:bCs/>
          <w:sz w:val="22"/>
          <w:szCs w:val="22"/>
        </w:rPr>
        <w:t>размещается Заказчиком не позднее чем через 3 дня со дня подписания в единой информационной системе.</w:t>
      </w:r>
    </w:p>
    <w:p w:rsidR="001B3BD9" w:rsidRPr="00951361" w:rsidRDefault="001B3BD9" w:rsidP="001B3BD9">
      <w:pPr>
        <w:tabs>
          <w:tab w:val="num" w:pos="360"/>
        </w:tabs>
        <w:ind w:firstLine="567"/>
        <w:contextualSpacing/>
        <w:jc w:val="both"/>
        <w:rPr>
          <w:rFonts w:cs="Times New Roman"/>
          <w:color w:val="auto"/>
          <w:sz w:val="22"/>
          <w:szCs w:val="22"/>
        </w:rPr>
      </w:pPr>
      <w:r w:rsidRPr="00951361">
        <w:rPr>
          <w:rFonts w:cs="Times New Roman"/>
          <w:color w:val="auto"/>
          <w:sz w:val="22"/>
          <w:szCs w:val="22"/>
        </w:rPr>
        <w:t>Заказчик заключает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1B3BD9" w:rsidRPr="00951361" w:rsidRDefault="001B3BD9" w:rsidP="001B3BD9">
      <w:pPr>
        <w:pStyle w:val="ab"/>
        <w:tabs>
          <w:tab w:val="clear" w:pos="1134"/>
          <w:tab w:val="clear" w:pos="1418"/>
          <w:tab w:val="clear" w:pos="1844"/>
          <w:tab w:val="left" w:pos="0"/>
        </w:tabs>
        <w:spacing w:line="240" w:lineRule="auto"/>
        <w:ind w:left="0" w:firstLine="567"/>
        <w:contextualSpacing/>
        <w:rPr>
          <w:sz w:val="22"/>
          <w:szCs w:val="22"/>
        </w:rPr>
      </w:pPr>
      <w:r w:rsidRPr="00951361">
        <w:rPr>
          <w:sz w:val="22"/>
          <w:szCs w:val="22"/>
        </w:rPr>
        <w:t xml:space="preserve"> 7.9.17.</w:t>
      </w:r>
      <w:r w:rsidRPr="00951361">
        <w:rPr>
          <w:i/>
          <w:iCs/>
          <w:sz w:val="22"/>
          <w:szCs w:val="22"/>
        </w:rPr>
        <w:t xml:space="preserve"> </w:t>
      </w:r>
      <w:r w:rsidRPr="00951361">
        <w:rPr>
          <w:b/>
          <w:i/>
          <w:iCs/>
          <w:sz w:val="22"/>
          <w:szCs w:val="22"/>
        </w:rPr>
        <w:t>Оценочная стадия.</w:t>
      </w:r>
      <w:r w:rsidRPr="00951361">
        <w:rPr>
          <w:sz w:val="22"/>
          <w:szCs w:val="22"/>
        </w:rPr>
        <w:t xml:space="preserve"> В рамках оценочной стадии закупочная комиссия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1B3BD9" w:rsidRPr="00951361" w:rsidRDefault="001B3BD9" w:rsidP="001B3BD9">
      <w:pPr>
        <w:pStyle w:val="ab"/>
        <w:tabs>
          <w:tab w:val="clear" w:pos="1844"/>
          <w:tab w:val="left" w:pos="1701"/>
          <w:tab w:val="left" w:pos="1843"/>
          <w:tab w:val="left" w:pos="1985"/>
          <w:tab w:val="left" w:pos="2127"/>
        </w:tabs>
        <w:spacing w:line="240" w:lineRule="auto"/>
        <w:ind w:left="0" w:firstLine="567"/>
        <w:contextualSpacing/>
        <w:rPr>
          <w:sz w:val="22"/>
          <w:szCs w:val="22"/>
        </w:rPr>
      </w:pPr>
      <w:r w:rsidRPr="00951361">
        <w:rPr>
          <w:sz w:val="22"/>
          <w:szCs w:val="22"/>
        </w:rPr>
        <w:t>7.9.18. Оценка осуществляется в строгом соответствии с критериями и процедурами, указанными в конкурсной документации.</w:t>
      </w:r>
    </w:p>
    <w:p w:rsidR="001B3BD9" w:rsidRPr="00951361" w:rsidRDefault="001B3BD9" w:rsidP="001B3BD9">
      <w:pPr>
        <w:pStyle w:val="ab"/>
        <w:tabs>
          <w:tab w:val="clear" w:pos="1844"/>
          <w:tab w:val="num" w:pos="660"/>
          <w:tab w:val="num" w:pos="1571"/>
          <w:tab w:val="left" w:pos="1701"/>
          <w:tab w:val="left" w:pos="1843"/>
          <w:tab w:val="left" w:pos="1985"/>
          <w:tab w:val="left" w:pos="2127"/>
        </w:tabs>
        <w:spacing w:line="240" w:lineRule="auto"/>
        <w:ind w:left="0" w:firstLine="567"/>
        <w:contextualSpacing/>
        <w:rPr>
          <w:sz w:val="22"/>
          <w:szCs w:val="22"/>
        </w:rPr>
      </w:pPr>
      <w:r w:rsidRPr="00951361">
        <w:rPr>
          <w:sz w:val="22"/>
          <w:szCs w:val="22"/>
        </w:rPr>
        <w:t>7.9.19. При ранжировании заявок закупочная комиссия принимает оценки и рекомендации экспертов (если они привлекались), однако может принимать любые самостоятельные решения.</w:t>
      </w:r>
    </w:p>
    <w:p w:rsidR="001B3BD9" w:rsidRPr="00951361" w:rsidRDefault="001B3BD9" w:rsidP="001B3BD9">
      <w:pPr>
        <w:pStyle w:val="ab"/>
        <w:tabs>
          <w:tab w:val="clear" w:pos="1844"/>
          <w:tab w:val="num" w:pos="660"/>
          <w:tab w:val="num" w:pos="1571"/>
          <w:tab w:val="left" w:pos="1701"/>
          <w:tab w:val="left" w:pos="1843"/>
          <w:tab w:val="left" w:pos="1985"/>
          <w:tab w:val="left" w:pos="2127"/>
        </w:tabs>
        <w:spacing w:line="240" w:lineRule="auto"/>
        <w:ind w:left="0" w:firstLine="567"/>
        <w:contextualSpacing/>
        <w:rPr>
          <w:sz w:val="22"/>
          <w:szCs w:val="22"/>
        </w:rPr>
      </w:pPr>
      <w:r w:rsidRPr="00951361">
        <w:rPr>
          <w:sz w:val="22"/>
          <w:szCs w:val="22"/>
        </w:rPr>
        <w:t>7.9.20.</w:t>
      </w:r>
      <w:r w:rsidRPr="00951361">
        <w:rPr>
          <w:sz w:val="22"/>
          <w:szCs w:val="22"/>
        </w:rPr>
        <w:tab/>
        <w:t>В составе конкурсной документации должны быть указаны критерии оценки и сопоставления заявок, значимости этих критериев и порядок оценки и сопоставления заявок в соответствии с указанными критериями.</w:t>
      </w:r>
    </w:p>
    <w:p w:rsidR="001B3BD9" w:rsidRPr="00951361" w:rsidRDefault="001B3BD9" w:rsidP="001B3BD9">
      <w:pPr>
        <w:pStyle w:val="ab"/>
        <w:tabs>
          <w:tab w:val="clear" w:pos="1418"/>
          <w:tab w:val="clear" w:pos="1844"/>
          <w:tab w:val="left" w:pos="1843"/>
          <w:tab w:val="left" w:pos="2127"/>
        </w:tabs>
        <w:spacing w:line="240" w:lineRule="auto"/>
        <w:ind w:left="0" w:firstLine="567"/>
        <w:contextualSpacing/>
        <w:rPr>
          <w:sz w:val="22"/>
          <w:szCs w:val="22"/>
        </w:rPr>
      </w:pPr>
      <w:r w:rsidRPr="00951361">
        <w:rPr>
          <w:sz w:val="22"/>
          <w:szCs w:val="22"/>
        </w:rPr>
        <w:t>7.9.21. Критерии определяются в соответствии с перечнем критериев, указанных в ч. 6.8 Положения.</w:t>
      </w:r>
    </w:p>
    <w:p w:rsidR="001B3BD9" w:rsidRPr="00951361" w:rsidRDefault="001B3BD9" w:rsidP="001B3BD9">
      <w:pPr>
        <w:pStyle w:val="ab"/>
        <w:tabs>
          <w:tab w:val="clear" w:pos="1418"/>
          <w:tab w:val="clear" w:pos="1844"/>
          <w:tab w:val="left" w:pos="1843"/>
          <w:tab w:val="left" w:pos="2127"/>
        </w:tabs>
        <w:spacing w:line="240" w:lineRule="auto"/>
        <w:ind w:left="0" w:firstLine="567"/>
        <w:contextualSpacing/>
        <w:rPr>
          <w:sz w:val="22"/>
          <w:szCs w:val="22"/>
        </w:rPr>
      </w:pPr>
      <w:r w:rsidRPr="00951361">
        <w:rPr>
          <w:sz w:val="22"/>
          <w:szCs w:val="22"/>
        </w:rPr>
        <w:t>7.9.22. Протокол вторых частей подписывается всеми присутствующими на заседании членами закупочной комиссии в течение 3-х рабочих дней со дня проведения заседания.</w:t>
      </w:r>
    </w:p>
    <w:p w:rsidR="001B3BD9" w:rsidRPr="00951361" w:rsidRDefault="001B3BD9" w:rsidP="001B3BD9">
      <w:pPr>
        <w:pStyle w:val="ab"/>
        <w:tabs>
          <w:tab w:val="clear" w:pos="1844"/>
          <w:tab w:val="num" w:pos="1571"/>
        </w:tabs>
        <w:spacing w:line="240" w:lineRule="auto"/>
        <w:ind w:left="0" w:firstLine="567"/>
        <w:contextualSpacing/>
        <w:rPr>
          <w:color w:val="00B0F0"/>
          <w:sz w:val="22"/>
          <w:szCs w:val="22"/>
        </w:rPr>
      </w:pPr>
      <w:r w:rsidRPr="00951361">
        <w:rPr>
          <w:bCs/>
          <w:sz w:val="22"/>
          <w:szCs w:val="22"/>
        </w:rPr>
        <w:t>7.9.23. Указанный протокол размещается Заказчиком не позднее чем через 3 дня со дня подписания в единой информационной системе.</w:t>
      </w:r>
    </w:p>
    <w:p w:rsidR="001B3BD9" w:rsidRPr="00951361" w:rsidRDefault="001B3BD9" w:rsidP="001B3BD9">
      <w:pPr>
        <w:pStyle w:val="aa"/>
        <w:tabs>
          <w:tab w:val="clear" w:pos="851"/>
        </w:tabs>
        <w:spacing w:line="240" w:lineRule="auto"/>
        <w:ind w:left="0" w:firstLine="567"/>
        <w:contextualSpacing/>
        <w:rPr>
          <w:sz w:val="22"/>
          <w:szCs w:val="22"/>
        </w:rPr>
      </w:pPr>
      <w:r w:rsidRPr="00951361">
        <w:rPr>
          <w:bCs/>
          <w:sz w:val="22"/>
          <w:szCs w:val="22"/>
        </w:rPr>
        <w:t>7.9.24.</w:t>
      </w:r>
      <w:r w:rsidRPr="00951361">
        <w:rPr>
          <w:sz w:val="22"/>
          <w:szCs w:val="22"/>
        </w:rPr>
        <w:t xml:space="preserve"> Переторжка (урегулирование цены) проводится в порядке, установленном частью 15 Положения, если переторжка была предусмотрена в извещении.</w:t>
      </w:r>
    </w:p>
    <w:p w:rsidR="001B3BD9" w:rsidRPr="00951361" w:rsidRDefault="001B3BD9" w:rsidP="001B3BD9">
      <w:pPr>
        <w:pStyle w:val="ab"/>
        <w:tabs>
          <w:tab w:val="clear" w:pos="1844"/>
          <w:tab w:val="num" w:pos="1571"/>
        </w:tabs>
        <w:spacing w:line="240" w:lineRule="auto"/>
        <w:ind w:left="0" w:firstLine="0"/>
        <w:contextualSpacing/>
        <w:rPr>
          <w:bCs/>
          <w:sz w:val="22"/>
          <w:szCs w:val="22"/>
        </w:rPr>
      </w:pPr>
    </w:p>
    <w:p w:rsidR="001B3BD9" w:rsidRPr="00951361" w:rsidRDefault="001B3BD9" w:rsidP="001B3BD9">
      <w:pPr>
        <w:pStyle w:val="ab"/>
        <w:tabs>
          <w:tab w:val="clear" w:pos="1844"/>
          <w:tab w:val="num" w:pos="1571"/>
        </w:tabs>
        <w:spacing w:line="240" w:lineRule="auto"/>
        <w:ind w:left="0" w:firstLine="567"/>
        <w:contextualSpacing/>
        <w:rPr>
          <w:b/>
          <w:bCs/>
          <w:sz w:val="22"/>
          <w:szCs w:val="22"/>
        </w:rPr>
      </w:pPr>
      <w:r w:rsidRPr="00951361">
        <w:rPr>
          <w:b/>
          <w:bCs/>
          <w:sz w:val="22"/>
          <w:szCs w:val="22"/>
        </w:rPr>
        <w:t>7.10. Определение победителя конкурса</w:t>
      </w:r>
    </w:p>
    <w:p w:rsidR="001B3BD9" w:rsidRPr="00951361" w:rsidRDefault="001B3BD9" w:rsidP="001B3BD9">
      <w:pPr>
        <w:pStyle w:val="ab"/>
        <w:tabs>
          <w:tab w:val="clear" w:pos="1418"/>
          <w:tab w:val="clear" w:pos="1844"/>
          <w:tab w:val="left" w:pos="1843"/>
          <w:tab w:val="left" w:pos="2127"/>
        </w:tabs>
        <w:spacing w:line="240" w:lineRule="auto"/>
        <w:ind w:left="0" w:firstLine="567"/>
        <w:contextualSpacing/>
        <w:rPr>
          <w:sz w:val="22"/>
          <w:szCs w:val="22"/>
        </w:rPr>
      </w:pPr>
      <w:r w:rsidRPr="00951361">
        <w:rPr>
          <w:sz w:val="22"/>
          <w:szCs w:val="22"/>
        </w:rPr>
        <w:t xml:space="preserve">7.10.1. На основании поданных ценовых предложений и результатов оценки и сопоставления конкурсных заявок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закупочная комиссия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7.10.1.1. 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1B3BD9" w:rsidRPr="00951361" w:rsidRDefault="001B3BD9" w:rsidP="001B3BD9">
      <w:pPr>
        <w:pStyle w:val="ab"/>
        <w:tabs>
          <w:tab w:val="clear" w:pos="1418"/>
          <w:tab w:val="clear" w:pos="1844"/>
          <w:tab w:val="left" w:pos="1843"/>
          <w:tab w:val="left" w:pos="2127"/>
        </w:tabs>
        <w:spacing w:line="240" w:lineRule="auto"/>
        <w:ind w:left="0" w:firstLine="567"/>
        <w:contextualSpacing/>
        <w:rPr>
          <w:sz w:val="22"/>
          <w:szCs w:val="22"/>
        </w:rPr>
      </w:pPr>
      <w:r w:rsidRPr="00951361">
        <w:rPr>
          <w:sz w:val="22"/>
          <w:szCs w:val="22"/>
        </w:rPr>
        <w:t xml:space="preserve">7.10.1.2. По результатам заседания закупочной комиссии, на котором осуществляется определение победителя конкурса, оформляется протокол о результатах конкурса (в случае проведения конкурса, участниками которого могут быть только субъекты малого и среднего предпринимательства – итоговый протокол). Протокол о результатах конкурса (итоговый протокол) подписывается всеми присутствующими на заседании членами закупочной комиссии в течение 3-х рабочих дней со дня проведения итогового заседания и </w:t>
      </w:r>
      <w:r w:rsidRPr="00951361">
        <w:rPr>
          <w:bCs/>
          <w:sz w:val="22"/>
          <w:szCs w:val="22"/>
        </w:rPr>
        <w:t>размещается Заказчиком не позднее чем через 3 дня со дня подписания в единой информационной системе.</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7.10.2. Любой участник конкурса, заявка которого была отклонена, вправе направить в течение 3 рабочих дней с момента размещения в единой информационной системе </w:t>
      </w:r>
      <w:r w:rsidRPr="00951361">
        <w:rPr>
          <w:rFonts w:cs="Times New Roman"/>
          <w:color w:val="00B0F0"/>
          <w:sz w:val="22"/>
          <w:szCs w:val="22"/>
        </w:rPr>
        <w:t xml:space="preserve"> </w:t>
      </w:r>
      <w:r w:rsidRPr="00951361">
        <w:rPr>
          <w:rFonts w:cs="Times New Roman"/>
          <w:color w:val="auto"/>
          <w:sz w:val="22"/>
          <w:szCs w:val="22"/>
        </w:rPr>
        <w:t xml:space="preserve"> протокола о результатах конкурса (итогового протокола), запрос о причинах отклонения (проигрыша) его заявки. В течение 10 дней со дня получения запроса на бумажном носителе или в электронной форме (при проведении закупки в электронной форме) Заказчик направляет в письменной или в электронной форме (при проведении закупки в электронной форме)  информацию о причинах отклонения (проигрыша) его заявки. </w:t>
      </w:r>
    </w:p>
    <w:p w:rsidR="001B3BD9" w:rsidRPr="00951361" w:rsidRDefault="001B3BD9" w:rsidP="001B3BD9">
      <w:pPr>
        <w:ind w:firstLine="567"/>
        <w:contextualSpacing/>
        <w:jc w:val="both"/>
        <w:rPr>
          <w:rFonts w:cs="Times New Roman"/>
          <w:color w:val="00B0F0"/>
          <w:sz w:val="22"/>
          <w:szCs w:val="22"/>
        </w:rPr>
      </w:pPr>
      <w:r w:rsidRPr="00951361">
        <w:rPr>
          <w:rFonts w:cs="Times New Roman"/>
          <w:color w:val="auto"/>
          <w:sz w:val="22"/>
          <w:szCs w:val="22"/>
        </w:rPr>
        <w:t xml:space="preserve">7.10.3. Договор </w:t>
      </w:r>
      <w:r w:rsidRPr="00951361">
        <w:rPr>
          <w:rFonts w:cs="Times New Roman"/>
          <w:color w:val="auto"/>
          <w:sz w:val="22"/>
          <w:szCs w:val="22"/>
          <w:shd w:val="clear" w:color="auto" w:fill="FFFFFF"/>
        </w:rPr>
        <w:t xml:space="preserve">заключается с победителем (единственным участником) конкурса не ранее чем через десять дней и не позднее чем через двадцать дней с даты размещения в единой информационной системе итогового протокола. </w:t>
      </w:r>
    </w:p>
    <w:p w:rsidR="001B3BD9" w:rsidRPr="00951361" w:rsidRDefault="001B3BD9" w:rsidP="001B3BD9">
      <w:pPr>
        <w:pStyle w:val="a5"/>
        <w:spacing w:line="240" w:lineRule="auto"/>
        <w:ind w:left="0" w:firstLine="567"/>
        <w:contextualSpacing/>
        <w:rPr>
          <w:sz w:val="22"/>
          <w:szCs w:val="22"/>
        </w:rPr>
      </w:pPr>
      <w:r w:rsidRPr="00951361">
        <w:rPr>
          <w:sz w:val="22"/>
          <w:szCs w:val="22"/>
          <w:shd w:val="clear" w:color="auto" w:fill="FFFFFF"/>
        </w:rPr>
        <w:t>7.10.4.</w:t>
      </w:r>
      <w:r w:rsidRPr="00951361">
        <w:rPr>
          <w:sz w:val="22"/>
          <w:szCs w:val="22"/>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1B3BD9" w:rsidRPr="00951361" w:rsidRDefault="001B3BD9" w:rsidP="001B3BD9">
      <w:pPr>
        <w:pStyle w:val="a5"/>
        <w:spacing w:line="240" w:lineRule="auto"/>
        <w:ind w:left="0" w:firstLine="567"/>
        <w:contextualSpacing/>
        <w:rPr>
          <w:sz w:val="22"/>
          <w:szCs w:val="22"/>
        </w:rPr>
      </w:pPr>
      <w:r w:rsidRPr="00951361">
        <w:rPr>
          <w:sz w:val="22"/>
          <w:szCs w:val="22"/>
        </w:rPr>
        <w:t>7.10.5. В случае уклонения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или заключить договор с единственным поставщиком (подрядчиком, исполнителем) в соответствии с п. 5.5.3. настоящего Положения.</w:t>
      </w:r>
    </w:p>
    <w:p w:rsidR="001B3BD9" w:rsidRPr="00951361" w:rsidRDefault="001B3BD9" w:rsidP="001B3BD9">
      <w:pPr>
        <w:ind w:firstLine="567"/>
        <w:contextualSpacing/>
        <w:rPr>
          <w:rFonts w:cs="Times New Roman"/>
          <w:color w:val="auto"/>
          <w:sz w:val="22"/>
          <w:szCs w:val="22"/>
        </w:rPr>
      </w:pPr>
    </w:p>
    <w:p w:rsidR="001B3BD9" w:rsidRPr="00951361" w:rsidRDefault="001B3BD9" w:rsidP="001B3BD9">
      <w:pPr>
        <w:pStyle w:val="a5"/>
        <w:spacing w:line="240" w:lineRule="auto"/>
        <w:ind w:left="0" w:firstLine="567"/>
        <w:contextualSpacing/>
        <w:rPr>
          <w:b/>
          <w:bCs/>
          <w:sz w:val="22"/>
          <w:szCs w:val="22"/>
        </w:rPr>
      </w:pPr>
      <w:r w:rsidRPr="00951361">
        <w:rPr>
          <w:b/>
          <w:bCs/>
          <w:sz w:val="22"/>
          <w:szCs w:val="22"/>
        </w:rPr>
        <w:t>7.11. Последствия признания конкурса несостоявшимся</w:t>
      </w:r>
    </w:p>
    <w:p w:rsidR="001B3BD9" w:rsidRPr="00951361" w:rsidRDefault="001B3BD9" w:rsidP="001B3BD9">
      <w:pPr>
        <w:pStyle w:val="a5"/>
        <w:spacing w:line="240" w:lineRule="auto"/>
        <w:ind w:left="0" w:firstLine="567"/>
        <w:contextualSpacing/>
        <w:rPr>
          <w:sz w:val="22"/>
          <w:szCs w:val="22"/>
        </w:rPr>
      </w:pPr>
      <w:r w:rsidRPr="00951361">
        <w:rPr>
          <w:sz w:val="22"/>
          <w:szCs w:val="22"/>
        </w:rPr>
        <w:t>7.11.1. Если конкурс признан несостоявшимся, в случаях, когда Заказчиком не получено ни одной заявки на участие в конкурсе или признаны несоответствующими требованиям конкурсной документации все конкурсные заявки, Заказчик вправе заключить договор с единственным поставщиком (подрядчиком, исполнителем) в соответствии с пунктом 5.5.3 настоящего Положения, либо провести повторную закупочную процедуру в порядке, предусмотренном настоящим Положением.</w:t>
      </w:r>
    </w:p>
    <w:p w:rsidR="001B3BD9" w:rsidRPr="00951361" w:rsidRDefault="001B3BD9" w:rsidP="001B3BD9">
      <w:pPr>
        <w:contextualSpacing/>
        <w:jc w:val="both"/>
        <w:rPr>
          <w:rFonts w:cs="Times New Roman"/>
          <w:b/>
          <w:bCs/>
          <w:color w:val="auto"/>
          <w:sz w:val="22"/>
          <w:szCs w:val="22"/>
        </w:rPr>
      </w:pPr>
    </w:p>
    <w:p w:rsidR="001B3BD9" w:rsidRPr="00951361" w:rsidRDefault="001B3BD9" w:rsidP="001B3BD9">
      <w:pPr>
        <w:ind w:firstLine="709"/>
        <w:contextualSpacing/>
        <w:jc w:val="both"/>
        <w:rPr>
          <w:rFonts w:cs="Times New Roman"/>
          <w:b/>
          <w:bCs/>
          <w:color w:val="auto"/>
          <w:sz w:val="22"/>
          <w:szCs w:val="22"/>
        </w:rPr>
      </w:pPr>
      <w:bookmarkStart w:id="20" w:name="_Hlk24100981"/>
      <w:r w:rsidRPr="00951361">
        <w:rPr>
          <w:rFonts w:cs="Times New Roman"/>
          <w:b/>
          <w:bCs/>
          <w:color w:val="auto"/>
          <w:sz w:val="22"/>
          <w:szCs w:val="22"/>
        </w:rPr>
        <w:t>8. Порядок проведения аукциона</w:t>
      </w:r>
    </w:p>
    <w:p w:rsidR="001B3BD9" w:rsidRPr="00951361" w:rsidRDefault="001B3BD9" w:rsidP="001B3BD9">
      <w:pPr>
        <w:ind w:firstLine="709"/>
        <w:contextualSpacing/>
        <w:jc w:val="both"/>
        <w:rPr>
          <w:rFonts w:cs="Times New Roman"/>
          <w:b/>
          <w:bCs/>
          <w:color w:val="auto"/>
          <w:sz w:val="22"/>
          <w:szCs w:val="22"/>
        </w:rPr>
      </w:pPr>
    </w:p>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8.1. Общий порядок проведения аукциона</w:t>
      </w:r>
    </w:p>
    <w:p w:rsidR="001B3BD9" w:rsidRPr="00951361" w:rsidRDefault="001B3BD9" w:rsidP="001B3BD9">
      <w:pPr>
        <w:autoSpaceDE/>
        <w:ind w:left="-100" w:firstLine="567"/>
        <w:contextualSpacing/>
        <w:jc w:val="both"/>
        <w:rPr>
          <w:rFonts w:cs="Times New Roman"/>
          <w:color w:val="auto"/>
          <w:sz w:val="22"/>
          <w:szCs w:val="22"/>
        </w:rPr>
      </w:pPr>
      <w:r w:rsidRPr="00951361">
        <w:rPr>
          <w:rFonts w:cs="Times New Roman"/>
          <w:color w:val="auto"/>
          <w:sz w:val="22"/>
          <w:szCs w:val="22"/>
        </w:rPr>
        <w:t>8.1.1. В целях закупки товаров, работ, услуг путем проведения аукциона необходимо:</w:t>
      </w:r>
    </w:p>
    <w:p w:rsidR="001B3BD9" w:rsidRPr="00951361" w:rsidRDefault="001B3BD9" w:rsidP="001B3BD9">
      <w:pPr>
        <w:ind w:firstLine="567"/>
        <w:contextualSpacing/>
        <w:jc w:val="both"/>
        <w:rPr>
          <w:rFonts w:cs="Times New Roman"/>
          <w:color w:val="00B0F0"/>
          <w:sz w:val="22"/>
          <w:szCs w:val="22"/>
        </w:rPr>
      </w:pPr>
      <w:r w:rsidRPr="00951361">
        <w:rPr>
          <w:rFonts w:cs="Times New Roman"/>
          <w:color w:val="auto"/>
          <w:sz w:val="22"/>
          <w:szCs w:val="22"/>
        </w:rPr>
        <w:t>8.1.1.1. разработать и разместить в единой информационной системе, извещение о проведении аукциона, аукционную документацию, проект договора;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8.1.1.2. в случае получения от претендента запроса на разъяснение положений извещения и аукционной документации, предоставлять необходимые разъяснения;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8.1.1.3. при необходимости вносить изменения в извещение о проведении аукциона, аукционную документацию;</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8.1.1.4. принимать все аукционные заявки, поданные в срок и в порядке, установленные в аукционной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8.1.1.5. рассмотреть аукционные заявки в целях принятия решения о допуске или об отказе в допуске участника закупки к участию в аукционе;</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8.1.1.6. провести аукцион;</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8.1.1.7. разместить на официальном сайте Заказчика протоколы, составленные по результатам заседаний комиссии;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8.1.1.8. заключить договор по результатам закупки.</w:t>
      </w:r>
    </w:p>
    <w:p w:rsidR="001B3BD9" w:rsidRPr="00951361" w:rsidRDefault="001B3BD9" w:rsidP="001B3BD9">
      <w:pPr>
        <w:ind w:firstLine="709"/>
        <w:jc w:val="both"/>
        <w:rPr>
          <w:rFonts w:cs="Times New Roman"/>
          <w:b/>
          <w:bCs/>
          <w:color w:val="auto"/>
          <w:sz w:val="22"/>
          <w:szCs w:val="22"/>
        </w:rPr>
      </w:pPr>
    </w:p>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8.2. Извещение о проведении аукциона</w:t>
      </w:r>
    </w:p>
    <w:p w:rsidR="001B3BD9" w:rsidRPr="00951361" w:rsidRDefault="001B3BD9" w:rsidP="001B3BD9">
      <w:pPr>
        <w:ind w:firstLine="567"/>
        <w:contextualSpacing/>
        <w:jc w:val="both"/>
        <w:rPr>
          <w:rFonts w:cs="Times New Roman"/>
          <w:color w:val="00B0F0"/>
          <w:sz w:val="22"/>
          <w:szCs w:val="22"/>
        </w:rPr>
      </w:pPr>
      <w:r w:rsidRPr="00951361">
        <w:rPr>
          <w:rFonts w:cs="Times New Roman"/>
          <w:color w:val="auto"/>
          <w:sz w:val="22"/>
          <w:szCs w:val="22"/>
        </w:rPr>
        <w:t>8.2.1. Заказчик размещает в единой информационной системе,</w:t>
      </w:r>
      <w:r w:rsidRPr="00951361">
        <w:rPr>
          <w:rFonts w:cs="Times New Roman"/>
          <w:color w:val="00B0F0"/>
          <w:sz w:val="22"/>
          <w:szCs w:val="22"/>
        </w:rPr>
        <w:t xml:space="preserve"> </w:t>
      </w:r>
      <w:r w:rsidRPr="00951361">
        <w:rPr>
          <w:rFonts w:cs="Times New Roman"/>
          <w:color w:val="auto"/>
          <w:sz w:val="22"/>
          <w:szCs w:val="22"/>
        </w:rPr>
        <w:t>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1B3BD9" w:rsidRPr="00951361" w:rsidRDefault="001B3BD9" w:rsidP="001B3BD9">
      <w:pPr>
        <w:ind w:firstLine="567"/>
        <w:contextualSpacing/>
        <w:jc w:val="both"/>
        <w:rPr>
          <w:rFonts w:cs="Times New Roman"/>
          <w:color w:val="auto"/>
          <w:sz w:val="22"/>
          <w:szCs w:val="22"/>
        </w:rPr>
      </w:pPr>
      <w:r w:rsidRPr="00951361">
        <w:rPr>
          <w:rFonts w:cs="Times New Roman"/>
          <w:bCs/>
          <w:color w:val="auto"/>
          <w:sz w:val="22"/>
          <w:szCs w:val="22"/>
        </w:rPr>
        <w:t>8.2.1.1.</w:t>
      </w:r>
      <w:r w:rsidRPr="00951361">
        <w:rPr>
          <w:rFonts w:cs="Times New Roman"/>
          <w:color w:val="auto"/>
          <w:sz w:val="22"/>
          <w:szCs w:val="22"/>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w:t>
      </w:r>
      <w:r w:rsidRPr="00951361">
        <w:rPr>
          <w:rFonts w:cs="Times New Roman"/>
          <w:color w:val="00B0F0"/>
          <w:sz w:val="22"/>
          <w:szCs w:val="22"/>
        </w:rPr>
        <w:t xml:space="preserve"> </w:t>
      </w:r>
      <w:r w:rsidRPr="00951361">
        <w:rPr>
          <w:rFonts w:cs="Times New Roman"/>
          <w:color w:val="auto"/>
          <w:sz w:val="22"/>
          <w:szCs w:val="22"/>
        </w:rPr>
        <w:t>извещение о проведении аукциона в электронной форме в следующие сроки: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1B3BD9" w:rsidRPr="00951361" w:rsidRDefault="001B3BD9" w:rsidP="001B3BD9">
      <w:pPr>
        <w:ind w:firstLine="709"/>
        <w:contextualSpacing/>
        <w:jc w:val="both"/>
        <w:rPr>
          <w:rFonts w:cs="Times New Roman"/>
          <w:color w:val="auto"/>
          <w:sz w:val="22"/>
          <w:szCs w:val="22"/>
        </w:rPr>
      </w:pPr>
      <w:r w:rsidRPr="00951361">
        <w:rPr>
          <w:rFonts w:cs="Times New Roman"/>
          <w:color w:val="auto"/>
          <w:sz w:val="22"/>
          <w:szCs w:val="22"/>
        </w:rPr>
        <w:t>8.2.2. В извещении о проведении аукциона должны быть указаны сведения в соответствии с п. 6.3.2. настоящего Положения.</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 xml:space="preserve">8.2.3.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аукциона.  Не позднее чем в течение трех дней со дня принятия решения о необходимости изменения извещения о проведении аукциона такие изменения размещаются и направляются по электронной почте либо иным доступным способом претендентам, которым Заказчик предоставил аукционную документацию на бумажном носителе. </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8.2.3.1. В случае внесения изменений в извещение об осуществлении аукциона,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w:t>
      </w:r>
    </w:p>
    <w:p w:rsidR="001B3BD9" w:rsidRPr="00951361" w:rsidRDefault="001B3BD9" w:rsidP="001B3BD9">
      <w:pPr>
        <w:pStyle w:val="ConsPlusNormal"/>
        <w:spacing w:before="220"/>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8.2.3.2. В течение трех рабочих дней с даты поступления запроса об разъяснении положений извещения о закупке,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B3BD9" w:rsidRPr="00951361" w:rsidRDefault="001B3BD9" w:rsidP="001B3BD9">
      <w:pPr>
        <w:ind w:firstLine="709"/>
        <w:jc w:val="both"/>
        <w:rPr>
          <w:rFonts w:cs="Times New Roman"/>
          <w:b/>
          <w:bCs/>
          <w:color w:val="auto"/>
          <w:sz w:val="22"/>
          <w:szCs w:val="22"/>
        </w:rPr>
      </w:pPr>
    </w:p>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8.3. Аукционная документация</w:t>
      </w:r>
    </w:p>
    <w:p w:rsidR="001B3BD9" w:rsidRPr="00951361" w:rsidRDefault="001B3BD9" w:rsidP="001B3BD9">
      <w:pPr>
        <w:pStyle w:val="af0"/>
        <w:tabs>
          <w:tab w:val="clear" w:pos="1134"/>
        </w:tabs>
        <w:autoSpaceDE w:val="0"/>
        <w:autoSpaceDN w:val="0"/>
        <w:adjustRightInd w:val="0"/>
        <w:spacing w:line="240" w:lineRule="auto"/>
        <w:contextualSpacing/>
        <w:rPr>
          <w:sz w:val="22"/>
          <w:szCs w:val="22"/>
        </w:rPr>
      </w:pPr>
      <w:r w:rsidRPr="00951361">
        <w:rPr>
          <w:sz w:val="22"/>
          <w:szCs w:val="22"/>
        </w:rPr>
        <w:t>8.3.1. Заказчик одновременно с размещением извещения о проведении аукциона размещает в единой информационной системе аукционную документацию.</w:t>
      </w:r>
    </w:p>
    <w:p w:rsidR="001B3BD9" w:rsidRPr="00951361" w:rsidRDefault="001B3BD9" w:rsidP="001B3BD9">
      <w:pPr>
        <w:pStyle w:val="af0"/>
        <w:tabs>
          <w:tab w:val="clear" w:pos="1134"/>
        </w:tabs>
        <w:autoSpaceDE w:val="0"/>
        <w:autoSpaceDN w:val="0"/>
        <w:adjustRightInd w:val="0"/>
        <w:spacing w:line="240" w:lineRule="auto"/>
        <w:contextualSpacing/>
        <w:rPr>
          <w:sz w:val="22"/>
          <w:szCs w:val="22"/>
        </w:rPr>
      </w:pPr>
      <w:r w:rsidRPr="00951361">
        <w:rPr>
          <w:sz w:val="22"/>
          <w:szCs w:val="22"/>
        </w:rPr>
        <w:t xml:space="preserve">8.3.1.1. Сведения, содержащиеся в аукционной документации, должны соответствовать сведениям, указанным в извещении о проведении аукциона.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8.3.2. В аукционной документации должны быть указаны сведения в соответствии с пунктом 6.3.3. настоящего Положения, а также:</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8.3.2.2. сведения о валюте, используемой для формирования цены договора и расчетов с поставщиками (исполнителями, подрядчиками);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8.3.2.3. порядок применения официального курса иностранной валюты к рублю РФ, установленного ЦБ РФ и используемого при оплате заключенного договора;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8.3.2.4. сведения о возможности Заказчика увеличить количество поставляемого товара при заключении договора (при необходимости);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8.3.2.6. порядок и срок отзыва аукционных заявок, порядок внесения изменений в такие заявки;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8.3.2.7. размер обеспечения заявки и размер обеспечения исполнения договора, срок и порядок их предоставления в соответствии с ч. 6.7 Положения;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8.3.2.8. порядок проведения аукциона, в том числе «шаг аукциона»;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8.3.2.9. последствия признания аукциона несостоявшимся;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8.3.2.10. иные сведения и требования в зависимости от предмета закупки.</w:t>
      </w:r>
    </w:p>
    <w:p w:rsidR="001B3BD9" w:rsidRPr="00951361" w:rsidRDefault="001B3BD9" w:rsidP="001B3BD9">
      <w:pPr>
        <w:pStyle w:val="af0"/>
        <w:tabs>
          <w:tab w:val="clear" w:pos="1134"/>
        </w:tabs>
        <w:autoSpaceDE w:val="0"/>
        <w:autoSpaceDN w:val="0"/>
        <w:adjustRightInd w:val="0"/>
        <w:spacing w:line="240" w:lineRule="auto"/>
        <w:contextualSpacing/>
        <w:rPr>
          <w:sz w:val="22"/>
          <w:szCs w:val="22"/>
        </w:rPr>
      </w:pPr>
      <w:r w:rsidRPr="00951361">
        <w:rPr>
          <w:sz w:val="22"/>
          <w:szCs w:val="22"/>
        </w:rPr>
        <w:t>8.3.3. К извещению о проведении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(кроме закупок в электронной форме). При этом,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 за исключением случаев предоставления документации в форме электронного документа;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электронной цифровой подписью. Отдельное указание на это должно содержаться в аукционной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8.3.5. Аукционная документация, размещенная </w:t>
      </w:r>
      <w:proofErr w:type="gramStart"/>
      <w:r w:rsidRPr="00951361">
        <w:rPr>
          <w:rFonts w:cs="Times New Roman"/>
          <w:color w:val="auto"/>
          <w:sz w:val="22"/>
          <w:szCs w:val="22"/>
        </w:rPr>
        <w:t>в единой информационной системе</w:t>
      </w:r>
      <w:proofErr w:type="gramEnd"/>
      <w:r w:rsidRPr="00951361">
        <w:rPr>
          <w:rFonts w:cs="Times New Roman"/>
          <w:color w:val="auto"/>
          <w:sz w:val="22"/>
          <w:szCs w:val="22"/>
        </w:rPr>
        <w:t xml:space="preserve"> должна соответствовать документации, предоставляемой в порядке, установленном пунктом 8.3.4. настоящего Положения.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8.3.6. Предоставление аукционной документации до размещения в единой информационной системе извещения о проведении открытого аукциона не допускается.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8.3.7.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Не позднее чем в течение трех дней со дня принятия решения о необходимости изменения документации о проведении открытого аукциона такие изменения размещаются в единой информационной системе и направляются по электронной почте либо иным доступным </w:t>
      </w:r>
      <w:proofErr w:type="gramStart"/>
      <w:r w:rsidRPr="00951361">
        <w:rPr>
          <w:rFonts w:cs="Times New Roman"/>
          <w:color w:val="auto"/>
          <w:sz w:val="22"/>
          <w:szCs w:val="22"/>
        </w:rPr>
        <w:t>способом  претендентам</w:t>
      </w:r>
      <w:proofErr w:type="gramEnd"/>
      <w:r w:rsidRPr="00951361">
        <w:rPr>
          <w:rFonts w:cs="Times New Roman"/>
          <w:color w:val="auto"/>
          <w:sz w:val="22"/>
          <w:szCs w:val="22"/>
        </w:rPr>
        <w:t xml:space="preserve">, которым Заказчик предоставил аукционную документацию на бумажном носителе. </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8.3.7.1. В случае внесения изменений в аукционную документацию,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w:t>
      </w:r>
    </w:p>
    <w:p w:rsidR="001B3BD9" w:rsidRPr="00951361" w:rsidRDefault="001B3BD9" w:rsidP="001B3BD9">
      <w:pPr>
        <w:pStyle w:val="ConsPlusNormal"/>
        <w:spacing w:before="220"/>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(для закупок в электронной форме). В течение трех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rsidR="001B3BD9" w:rsidRPr="00951361" w:rsidRDefault="001B3BD9" w:rsidP="001B3BD9">
      <w:pPr>
        <w:pStyle w:val="ConsPlusNormal"/>
        <w:spacing w:before="220"/>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8.3.7.3. Разъяснения положений документации не должны изменять предмет закупки и существенные условия проекта договора.</w:t>
      </w:r>
    </w:p>
    <w:p w:rsidR="001B3BD9" w:rsidRPr="00951361" w:rsidRDefault="001B3BD9" w:rsidP="001B3BD9">
      <w:pPr>
        <w:ind w:firstLine="709"/>
        <w:jc w:val="both"/>
        <w:rPr>
          <w:rFonts w:cs="Times New Roman"/>
          <w:color w:val="auto"/>
          <w:sz w:val="22"/>
          <w:szCs w:val="22"/>
        </w:rPr>
      </w:pPr>
    </w:p>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8.4. Отказ от проведения аукциона</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8.4.1.</w:t>
      </w:r>
      <w:r w:rsidRPr="00951361">
        <w:rPr>
          <w:rFonts w:eastAsiaTheme="minorHAnsi" w:cs="Times New Roman"/>
          <w:color w:val="auto"/>
          <w:sz w:val="22"/>
          <w:szCs w:val="22"/>
          <w:lang w:eastAsia="en-US"/>
        </w:rPr>
        <w:t xml:space="preserve"> 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 xml:space="preserve">8.4.2. </w:t>
      </w:r>
      <w:r w:rsidRPr="00951361">
        <w:rPr>
          <w:rFonts w:eastAsiaTheme="minorHAnsi" w:cs="Times New Roman"/>
          <w:color w:val="auto"/>
          <w:sz w:val="22"/>
          <w:szCs w:val="22"/>
          <w:lang w:eastAsia="en-US"/>
        </w:rPr>
        <w:t>Решение об отмене аукциона размещается в единой информационной системе в день принятия этого решения.</w:t>
      </w:r>
      <w:r w:rsidRPr="00951361">
        <w:rPr>
          <w:rFonts w:cs="Times New Roman"/>
          <w:color w:val="auto"/>
          <w:sz w:val="22"/>
          <w:szCs w:val="22"/>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аукциона.</w:t>
      </w:r>
    </w:p>
    <w:p w:rsidR="001B3BD9" w:rsidRPr="00951361" w:rsidRDefault="001B3BD9" w:rsidP="001B3BD9">
      <w:pPr>
        <w:pStyle w:val="a5"/>
        <w:spacing w:line="240" w:lineRule="auto"/>
        <w:ind w:left="0" w:firstLine="567"/>
        <w:contextualSpacing/>
        <w:rPr>
          <w:sz w:val="22"/>
          <w:szCs w:val="22"/>
        </w:rPr>
      </w:pPr>
      <w:r w:rsidRPr="00951361">
        <w:rPr>
          <w:sz w:val="22"/>
          <w:szCs w:val="22"/>
        </w:rPr>
        <w:t>8.4.3.</w:t>
      </w:r>
      <w:r w:rsidRPr="00951361">
        <w:rPr>
          <w:sz w:val="22"/>
          <w:szCs w:val="22"/>
        </w:rPr>
        <w:tab/>
        <w:t>Если принято решение об отказе от проведения аукциона, заявки, полученные до принятия решения об отказе от проведения аукциона, возвращаются участнику по его требованию (за исключением аукциона в электронной форме). Если на конверте не указан адрес участника закупки, то Заказчик вскрывает конверт и возвращает заявку участнику.</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8.4.4.</w:t>
      </w:r>
      <w:r w:rsidRPr="00951361">
        <w:rPr>
          <w:rFonts w:eastAsiaTheme="minorHAnsi" w:cs="Times New Roman"/>
          <w:color w:val="auto"/>
          <w:sz w:val="22"/>
          <w:szCs w:val="22"/>
          <w:lang w:eastAsia="en-US"/>
        </w:rPr>
        <w:t xml:space="preserve"> </w:t>
      </w:r>
      <w:r w:rsidRPr="00951361">
        <w:rPr>
          <w:rFonts w:cs="Times New Roman"/>
          <w:color w:val="auto"/>
          <w:sz w:val="22"/>
          <w:szCs w:val="22"/>
        </w:rPr>
        <w:t>В случае, если заказчиком принято решение об отмене аукциона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1B3BD9" w:rsidRPr="00951361" w:rsidRDefault="001B3BD9" w:rsidP="001B3BD9">
      <w:pPr>
        <w:tabs>
          <w:tab w:val="left" w:pos="993"/>
          <w:tab w:val="left" w:pos="1418"/>
        </w:tabs>
        <w:ind w:firstLine="567"/>
        <w:contextualSpacing/>
        <w:jc w:val="both"/>
        <w:rPr>
          <w:rFonts w:cs="Times New Roman"/>
          <w:color w:val="auto"/>
          <w:sz w:val="22"/>
          <w:szCs w:val="22"/>
        </w:rPr>
      </w:pPr>
      <w:r w:rsidRPr="00951361">
        <w:rPr>
          <w:rFonts w:eastAsiaTheme="minorHAnsi" w:cs="Times New Roman"/>
          <w:color w:val="auto"/>
          <w:sz w:val="22"/>
          <w:szCs w:val="22"/>
          <w:lang w:eastAsia="en-US"/>
        </w:rPr>
        <w:t>8.4.5. 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B3BD9" w:rsidRPr="00951361" w:rsidRDefault="001B3BD9" w:rsidP="001B3BD9">
      <w:pPr>
        <w:ind w:firstLine="567"/>
        <w:contextualSpacing/>
        <w:rPr>
          <w:rFonts w:cs="Times New Roman"/>
          <w:b/>
          <w:bCs/>
          <w:color w:val="auto"/>
          <w:sz w:val="22"/>
          <w:szCs w:val="22"/>
        </w:rPr>
      </w:pPr>
    </w:p>
    <w:p w:rsidR="001B3BD9" w:rsidRPr="00951361" w:rsidRDefault="001B3BD9" w:rsidP="001B3BD9">
      <w:pPr>
        <w:pStyle w:val="a5"/>
        <w:spacing w:line="240" w:lineRule="auto"/>
        <w:ind w:left="0" w:firstLine="567"/>
        <w:contextualSpacing/>
        <w:rPr>
          <w:b/>
          <w:sz w:val="22"/>
          <w:szCs w:val="22"/>
        </w:rPr>
      </w:pPr>
      <w:r w:rsidRPr="00951361">
        <w:rPr>
          <w:b/>
          <w:sz w:val="22"/>
          <w:szCs w:val="22"/>
        </w:rPr>
        <w:t>8.5. Требования к аукционной заявке</w:t>
      </w:r>
    </w:p>
    <w:p w:rsidR="001B3BD9" w:rsidRPr="00951361" w:rsidRDefault="001B3BD9" w:rsidP="001B3BD9">
      <w:pPr>
        <w:pStyle w:val="a5"/>
        <w:spacing w:line="240" w:lineRule="auto"/>
        <w:ind w:left="0" w:firstLine="567"/>
        <w:contextualSpacing/>
        <w:rPr>
          <w:sz w:val="22"/>
          <w:szCs w:val="22"/>
        </w:rPr>
      </w:pPr>
      <w:r w:rsidRPr="00951361">
        <w:rPr>
          <w:sz w:val="22"/>
          <w:szCs w:val="22"/>
        </w:rPr>
        <w:t>8.5.1.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 xml:space="preserve">8.5.2. Аукционная заявка в обязательном порядке должна содержать (за исключением проведения аукциона в электронной форме и </w:t>
      </w:r>
      <w:proofErr w:type="gramStart"/>
      <w:r w:rsidRPr="00951361">
        <w:rPr>
          <w:sz w:val="22"/>
          <w:szCs w:val="22"/>
        </w:rPr>
        <w:t>аукциона,  участниками</w:t>
      </w:r>
      <w:proofErr w:type="gramEnd"/>
      <w:r w:rsidRPr="00951361">
        <w:rPr>
          <w:sz w:val="22"/>
          <w:szCs w:val="22"/>
        </w:rPr>
        <w:t xml:space="preserve"> которого являются только субъекты малого и среднего предпринимательства):</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8.5.2.1. для юридического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а) аукционную заявку в соответствии с требованиями аукционной документации;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б) анкету участника в соответствии с требованиями аукционной документации;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копии учредительных документов с приложением имеющихся изменений (установленные законодательством Российской Федерации);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г) оригинал или копию выписки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951361">
        <w:rPr>
          <w:sz w:val="22"/>
          <w:szCs w:val="22"/>
        </w:rPr>
        <w:t>далее  также</w:t>
      </w:r>
      <w:proofErr w:type="gramEnd"/>
      <w:r w:rsidRPr="00951361">
        <w:rPr>
          <w:sz w:val="22"/>
          <w:szCs w:val="22"/>
        </w:rPr>
        <w:t xml:space="preserve"> - руководитель).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ж) в случае, если от имени участника закупки действует иное лицо, аукционная заявка должна содержать также оригинал либо копию доверенности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 xml:space="preserve">и) документы, подтверждающие внесение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этого платежного поручения, либо банковская гарантия </w:t>
      </w:r>
      <w:r w:rsidRPr="00951361">
        <w:rPr>
          <w:rFonts w:eastAsiaTheme="minorHAnsi"/>
          <w:sz w:val="22"/>
          <w:szCs w:val="22"/>
          <w:lang w:eastAsia="en-US"/>
        </w:rPr>
        <w:t xml:space="preserve">или независимая гарантия. </w:t>
      </w:r>
      <w:r w:rsidRPr="00951361">
        <w:rPr>
          <w:sz w:val="22"/>
          <w:szCs w:val="22"/>
        </w:rPr>
        <w:t>(в случае необходимости);</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 xml:space="preserve">к)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w:t>
      </w:r>
      <w:proofErr w:type="gramStart"/>
      <w:r w:rsidRPr="00951361">
        <w:rPr>
          <w:sz w:val="22"/>
          <w:szCs w:val="22"/>
        </w:rPr>
        <w:t>требованиям,  установленным</w:t>
      </w:r>
      <w:proofErr w:type="gramEnd"/>
      <w:r w:rsidRPr="00951361">
        <w:rPr>
          <w:sz w:val="22"/>
          <w:szCs w:val="22"/>
        </w:rPr>
        <w:t xml:space="preserve"> в аукционной документации.</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8.5.2.2. для индивидуального предпринимателя: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а) аукционную заявку в соответствии с требованиями аукционной документации;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б) анкету участника в соответствии с требованиями аукционной документации;  </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в) копию либо оригинал выписки из единого государственного реестра индивидуальных предпринимателей, полученную не ранее чем за 6 месяцев до дня размещения на официальном сайте извещения о проведении аукциона;</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 xml:space="preserve">д) документы, подтверждающие внесение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этого платежного поручения, либо банковская гарантия </w:t>
      </w:r>
      <w:r w:rsidRPr="00951361">
        <w:rPr>
          <w:rFonts w:eastAsiaTheme="minorHAnsi"/>
          <w:sz w:val="22"/>
          <w:szCs w:val="22"/>
          <w:lang w:eastAsia="en-US"/>
        </w:rPr>
        <w:t xml:space="preserve">или независимая гарантия. </w:t>
      </w:r>
      <w:r w:rsidRPr="00951361">
        <w:rPr>
          <w:sz w:val="22"/>
          <w:szCs w:val="22"/>
        </w:rPr>
        <w:t>(в случае необходимости);</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е)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требованиям, установленным в аукционной документации.</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8.5.2.3. для физического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а) аукционную заявку в соответствии с требованиями аукционной документации;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б) анкету участника в соответствии с требованиями аукционной документации;   </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 xml:space="preserve">г) документы, подтверждающие внесение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этого платежного поручения, либо банковская гарантия </w:t>
      </w:r>
      <w:r w:rsidRPr="00951361">
        <w:rPr>
          <w:rFonts w:eastAsiaTheme="minorHAnsi"/>
          <w:sz w:val="22"/>
          <w:szCs w:val="22"/>
          <w:lang w:eastAsia="en-US"/>
        </w:rPr>
        <w:t xml:space="preserve">или независимая гарантия. </w:t>
      </w:r>
      <w:r w:rsidRPr="00951361">
        <w:rPr>
          <w:sz w:val="22"/>
          <w:szCs w:val="22"/>
        </w:rPr>
        <w:t>(в случае необходимости);</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 xml:space="preserve">д)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требованиям, установленным в аукционной документации. </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8.5.2.4. для группы (нескольких лиц) лиц, выступающих на стороне одного участника закупки:</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б) документы и сведения в соответствии с пунктами 8.5.2.1, 8.5.2.2, 8.5.2.3. настоящего Положения участника закупки, которому от имени группы лиц поручено подать аукционную заявку.</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8.5.3. Иные требования к аукционной заявке устанавливаются в аукционной документации в зависимости от предмета закупки.</w:t>
      </w:r>
    </w:p>
    <w:p w:rsidR="001B3BD9" w:rsidRPr="00951361" w:rsidRDefault="001B3BD9" w:rsidP="001B3BD9">
      <w:pPr>
        <w:ind w:firstLine="567"/>
        <w:contextualSpacing/>
        <w:jc w:val="both"/>
        <w:rPr>
          <w:rFonts w:cs="Times New Roman"/>
          <w:color w:val="auto"/>
          <w:sz w:val="22"/>
          <w:szCs w:val="22"/>
        </w:rPr>
      </w:pPr>
      <w:r w:rsidRPr="00951361">
        <w:rPr>
          <w:rFonts w:cs="Times New Roman"/>
          <w:b/>
          <w:bCs/>
          <w:color w:val="auto"/>
          <w:sz w:val="22"/>
          <w:szCs w:val="22"/>
        </w:rPr>
        <w:t>8.6. Требования к заявке на участие в аукционе в электронной форме</w:t>
      </w:r>
      <w:r w:rsidRPr="00951361">
        <w:rPr>
          <w:rFonts w:cs="Times New Roman"/>
          <w:b/>
          <w:color w:val="auto"/>
          <w:sz w:val="22"/>
          <w:szCs w:val="22"/>
        </w:rPr>
        <w:t xml:space="preserve"> (за исключением аукциона, участниками которого являются только субъекты малого и среднего предпринимательства).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8.6.1. Для участия в аукционе претендент должен подготовить заявку, оформленную в полном соответствии с требованиями аукционной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bCs/>
          <w:color w:val="auto"/>
          <w:sz w:val="22"/>
          <w:szCs w:val="22"/>
        </w:rPr>
        <w:t>8.6.2.</w:t>
      </w:r>
      <w:r w:rsidRPr="00951361">
        <w:rPr>
          <w:rFonts w:cs="Times New Roman"/>
          <w:color w:val="auto"/>
          <w:sz w:val="22"/>
          <w:szCs w:val="22"/>
        </w:rPr>
        <w:t xml:space="preserve"> Заявка на участие в аукционе </w:t>
      </w:r>
      <w:r w:rsidRPr="00951361">
        <w:rPr>
          <w:rFonts w:cs="Times New Roman"/>
          <w:bCs/>
          <w:color w:val="auto"/>
          <w:sz w:val="22"/>
          <w:szCs w:val="22"/>
        </w:rPr>
        <w:t xml:space="preserve">в электронной форме </w:t>
      </w:r>
      <w:r w:rsidRPr="00951361">
        <w:rPr>
          <w:rFonts w:cs="Times New Roman"/>
          <w:color w:val="auto"/>
          <w:sz w:val="22"/>
          <w:szCs w:val="22"/>
        </w:rPr>
        <w:t>состоит из двух частей.</w:t>
      </w:r>
    </w:p>
    <w:p w:rsidR="001B3BD9" w:rsidRPr="00951361" w:rsidRDefault="001B3BD9" w:rsidP="001B3BD9">
      <w:pPr>
        <w:pStyle w:val="afffa"/>
        <w:ind w:firstLine="567"/>
        <w:contextualSpacing/>
        <w:jc w:val="both"/>
        <w:rPr>
          <w:rFonts w:cs="Times New Roman"/>
          <w:color w:val="auto"/>
          <w:kern w:val="2"/>
          <w:sz w:val="22"/>
          <w:szCs w:val="22"/>
        </w:rPr>
      </w:pPr>
      <w:r w:rsidRPr="00951361">
        <w:rPr>
          <w:rFonts w:cs="Times New Roman"/>
          <w:color w:val="auto"/>
          <w:sz w:val="22"/>
          <w:szCs w:val="22"/>
        </w:rPr>
        <w:t>8.6.3.</w:t>
      </w:r>
      <w:r w:rsidRPr="00951361">
        <w:rPr>
          <w:rFonts w:cs="Times New Roman"/>
          <w:color w:val="auto"/>
          <w:kern w:val="2"/>
          <w:sz w:val="22"/>
          <w:szCs w:val="22"/>
        </w:rPr>
        <w:t xml:space="preserve"> Первая часть заявки на участие в электронном аукционе содержать следующие сведения:</w:t>
      </w:r>
    </w:p>
    <w:p w:rsidR="001B3BD9" w:rsidRPr="00951361" w:rsidRDefault="001B3BD9" w:rsidP="001B3BD9">
      <w:pPr>
        <w:pStyle w:val="afffa"/>
        <w:ind w:firstLine="567"/>
        <w:contextualSpacing/>
        <w:jc w:val="both"/>
        <w:rPr>
          <w:rFonts w:cs="Times New Roman"/>
          <w:color w:val="auto"/>
          <w:kern w:val="2"/>
          <w:sz w:val="22"/>
          <w:szCs w:val="22"/>
        </w:rPr>
      </w:pPr>
      <w:r w:rsidRPr="00951361">
        <w:rPr>
          <w:rFonts w:cs="Times New Roman"/>
          <w:color w:val="auto"/>
          <w:kern w:val="2"/>
          <w:sz w:val="22"/>
          <w:szCs w:val="22"/>
        </w:rPr>
        <w:t>1) согласие участника электронного аукциона на поставку товаров (работ, услуг), соответствующих требованиям документации электронного аукциона на условиях, предусмотренных документацией электронного аукциона;</w:t>
      </w:r>
    </w:p>
    <w:p w:rsidR="001B3BD9" w:rsidRPr="00951361" w:rsidRDefault="001B3BD9" w:rsidP="001B3BD9">
      <w:pPr>
        <w:pStyle w:val="afffa"/>
        <w:ind w:firstLine="567"/>
        <w:contextualSpacing/>
        <w:jc w:val="both"/>
        <w:rPr>
          <w:rFonts w:cs="Times New Roman"/>
          <w:color w:val="auto"/>
          <w:kern w:val="2"/>
          <w:sz w:val="22"/>
          <w:szCs w:val="22"/>
        </w:rPr>
      </w:pPr>
      <w:r w:rsidRPr="00951361">
        <w:rPr>
          <w:rFonts w:cs="Times New Roman"/>
          <w:color w:val="auto"/>
          <w:kern w:val="2"/>
          <w:sz w:val="22"/>
          <w:szCs w:val="22"/>
        </w:rPr>
        <w:t>2) сведения о функциональных характеристиках (потребительских свойствах) и качественных характеристиках товара, работ, услуг. Показатели, соответствующие значениям, установленным в техническом задании, и указание на товарный знак (его словесное обозначение) (при его наличии) предлагаемого для поставки товара и иные предложения об условиях исполнения договора.</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kern w:val="2"/>
          <w:sz w:val="22"/>
          <w:szCs w:val="22"/>
        </w:rPr>
        <w:t>8.6.4.</w:t>
      </w:r>
      <w:r w:rsidRPr="00951361">
        <w:rPr>
          <w:rFonts w:cs="Times New Roman"/>
          <w:color w:val="auto"/>
          <w:sz w:val="22"/>
          <w:szCs w:val="22"/>
        </w:rPr>
        <w:t xml:space="preserve"> Вторая часть заявки на участие в электронном аукционе должна содержать:</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8.6.4.1. для юридического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аукционную заявку в соответствии с требованиями аукционной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б) анкету участника в соответствии с требованиями аукционной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копии учредительных документов с приложением имеющихся изменений (установленные законодательством Российской Федерации);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г) оригинал или копию выписки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ж) в случае, если от имени участника закупки действует иное лицо, заявка должна содержать также оригинал либо копию доверенности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з)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необходимости);</w:t>
      </w:r>
    </w:p>
    <w:p w:rsidR="001B3BD9" w:rsidRPr="00951361" w:rsidRDefault="001B3BD9" w:rsidP="001B3BD9">
      <w:pPr>
        <w:ind w:firstLine="567"/>
        <w:contextualSpacing/>
        <w:jc w:val="both"/>
        <w:rPr>
          <w:rFonts w:cs="Times New Roman"/>
          <w:color w:val="auto"/>
          <w:sz w:val="22"/>
          <w:szCs w:val="22"/>
          <w:lang w:eastAsia="ru-RU"/>
        </w:rPr>
      </w:pPr>
      <w:r w:rsidRPr="00951361">
        <w:rPr>
          <w:rFonts w:cs="Times New Roman"/>
          <w:color w:val="auto"/>
          <w:sz w:val="22"/>
          <w:szCs w:val="22"/>
        </w:rPr>
        <w:t xml:space="preserve">и) иные документы или копии документов, перечень которых определен аукционной документацией, подтверждающие соответствие </w:t>
      </w:r>
      <w:proofErr w:type="gramStart"/>
      <w:r w:rsidRPr="00951361">
        <w:rPr>
          <w:rFonts w:cs="Times New Roman"/>
          <w:color w:val="auto"/>
          <w:sz w:val="22"/>
          <w:szCs w:val="22"/>
        </w:rPr>
        <w:t>аукционной  заявки</w:t>
      </w:r>
      <w:proofErr w:type="gramEnd"/>
      <w:r w:rsidRPr="00951361">
        <w:rPr>
          <w:rFonts w:cs="Times New Roman"/>
          <w:color w:val="auto"/>
          <w:sz w:val="22"/>
          <w:szCs w:val="22"/>
        </w:rPr>
        <w:t xml:space="preserve"> на участие в аукционе, участника закупки требованиям, установленным в аукционной документации</w:t>
      </w:r>
      <w:r w:rsidRPr="00951361">
        <w:rPr>
          <w:rFonts w:cs="Times New Roman"/>
          <w:color w:val="auto"/>
          <w:sz w:val="22"/>
          <w:szCs w:val="22"/>
          <w:lang w:eastAsia="ru-RU"/>
        </w:rPr>
        <w:t>.</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8.6.4.2. для индивидуального предпринимателя: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а) аукционную заявку в соответствии с требованиями аукционной документации;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б) анкету участника в соответствии с требованиями аукционной документации;  </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в) копию либо оригинал выписки из единого государственного реестра индивидуальных предпринимателей, полученную не ранее чем за 6 месяцев до дня размещения на официальном сайте извещения о проведении аукциона;</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г)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(в случае необходимости);</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д)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требованиям, установленным в аукционной документации.</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8.6.4.3. для физического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а) аукционную заявку в соответствии с требованиями аукционной документации;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б) анкету участника в соответствии с требованиями аукционной документации;   </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в)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(в случае необходимости);</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 xml:space="preserve">г)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требованиям, установленным в аукционной документации. </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8.6.4.4. для группы (нескольких лиц) лиц, выступающих на стороне одного участника закупки:</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1B3BD9" w:rsidRPr="00951361" w:rsidRDefault="001B3BD9" w:rsidP="001B3BD9">
      <w:pPr>
        <w:pStyle w:val="a5"/>
        <w:autoSpaceDE w:val="0"/>
        <w:autoSpaceDN w:val="0"/>
        <w:adjustRightInd w:val="0"/>
        <w:spacing w:line="240" w:lineRule="auto"/>
        <w:ind w:left="0" w:firstLine="567"/>
        <w:contextualSpacing/>
        <w:rPr>
          <w:sz w:val="22"/>
          <w:szCs w:val="22"/>
        </w:rPr>
      </w:pPr>
      <w:r w:rsidRPr="00951361">
        <w:rPr>
          <w:sz w:val="22"/>
          <w:szCs w:val="22"/>
        </w:rPr>
        <w:t>б) документы и сведения в соответствии с пунктами 8.6.3., 8.6.4.1, 8.6.4.2, 8.6.4.3. настоящего Положения участника закупки, которому от имени группы лиц поручено подать аукционную заявку.</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8.6.5. Иные требования к аукционной заявке устанавливаются в аукционной документации в зависимости от предмета закупки.</w:t>
      </w:r>
    </w:p>
    <w:p w:rsidR="001B3BD9" w:rsidRPr="00951361" w:rsidRDefault="001B3BD9" w:rsidP="001B3BD9">
      <w:pPr>
        <w:ind w:firstLine="567"/>
        <w:contextualSpacing/>
        <w:jc w:val="both"/>
        <w:rPr>
          <w:rFonts w:cs="Times New Roman"/>
          <w:b/>
          <w:color w:val="auto"/>
          <w:sz w:val="22"/>
          <w:szCs w:val="22"/>
        </w:rPr>
      </w:pPr>
      <w:r w:rsidRPr="00951361">
        <w:rPr>
          <w:rFonts w:cs="Times New Roman"/>
          <w:b/>
          <w:bCs/>
          <w:color w:val="auto"/>
          <w:sz w:val="22"/>
          <w:szCs w:val="22"/>
        </w:rPr>
        <w:t xml:space="preserve">8.7. Требования к аукционной заявке на участие в аукционе, </w:t>
      </w:r>
      <w:r w:rsidRPr="00951361">
        <w:rPr>
          <w:rFonts w:cs="Times New Roman"/>
          <w:b/>
          <w:color w:val="auto"/>
          <w:sz w:val="22"/>
          <w:szCs w:val="22"/>
        </w:rPr>
        <w:t>участниками которых являются только субъекты малого и среднего предпринимательства.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8.7.1. Для участия в аукционе претендент должен подготовить заявку, оформленную в полном соответствии с требованиями аукционной документации.</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bCs/>
          <w:sz w:val="22"/>
          <w:szCs w:val="22"/>
        </w:rPr>
        <w:t>8.7.2.</w:t>
      </w:r>
      <w:r w:rsidRPr="00951361">
        <w:rPr>
          <w:rFonts w:ascii="Times New Roman" w:hAnsi="Times New Roman" w:cs="Times New Roman"/>
          <w:sz w:val="22"/>
          <w:szCs w:val="22"/>
        </w:rPr>
        <w:t xml:space="preserve"> Заявка на участие в аукционе</w:t>
      </w:r>
      <w:r w:rsidRPr="00951361">
        <w:rPr>
          <w:rFonts w:ascii="Times New Roman" w:hAnsi="Times New Roman" w:cs="Times New Roman"/>
          <w:bCs/>
          <w:sz w:val="22"/>
          <w:szCs w:val="22"/>
        </w:rPr>
        <w:t xml:space="preserve">, </w:t>
      </w:r>
      <w:r w:rsidRPr="00951361">
        <w:rPr>
          <w:rFonts w:ascii="Times New Roman" w:hAnsi="Times New Roman" w:cs="Times New Roman"/>
          <w:sz w:val="22"/>
          <w:szCs w:val="22"/>
        </w:rPr>
        <w:t>участниками которых являются только субъекты малого и среднего предпринимательства, состоит из двух частей.</w:t>
      </w:r>
    </w:p>
    <w:p w:rsidR="001B3BD9" w:rsidRPr="00951361" w:rsidRDefault="001B3BD9" w:rsidP="001B3BD9">
      <w:pPr>
        <w:pStyle w:val="afffa"/>
        <w:ind w:firstLine="567"/>
        <w:contextualSpacing/>
        <w:jc w:val="both"/>
        <w:rPr>
          <w:rFonts w:cs="Times New Roman"/>
          <w:color w:val="auto"/>
          <w:kern w:val="2"/>
          <w:sz w:val="22"/>
          <w:szCs w:val="22"/>
        </w:rPr>
      </w:pPr>
      <w:r w:rsidRPr="00951361">
        <w:rPr>
          <w:rFonts w:cs="Times New Roman"/>
          <w:color w:val="auto"/>
          <w:sz w:val="22"/>
          <w:szCs w:val="22"/>
        </w:rPr>
        <w:t>8.7.3.</w:t>
      </w:r>
      <w:r w:rsidRPr="00951361">
        <w:rPr>
          <w:rFonts w:cs="Times New Roman"/>
          <w:color w:val="auto"/>
          <w:kern w:val="2"/>
          <w:sz w:val="22"/>
          <w:szCs w:val="22"/>
        </w:rPr>
        <w:t xml:space="preserve"> Первая часть Заявки на участие в аукционе должна содержать следующие сведения:</w:t>
      </w:r>
    </w:p>
    <w:p w:rsidR="001B3BD9" w:rsidRPr="00951361" w:rsidRDefault="001B3BD9" w:rsidP="001B3BD9">
      <w:pPr>
        <w:suppressAutoHyphens w:val="0"/>
        <w:autoSpaceDN w:val="0"/>
        <w:adjustRightInd w:val="0"/>
        <w:contextualSpacing/>
        <w:jc w:val="both"/>
        <w:rPr>
          <w:rFonts w:eastAsiaTheme="minorHAnsi" w:cs="Times New Roman"/>
          <w:color w:val="auto"/>
          <w:sz w:val="22"/>
          <w:szCs w:val="22"/>
          <w:lang w:eastAsia="en-US"/>
        </w:rPr>
      </w:pPr>
      <w:r w:rsidRPr="00951361">
        <w:rPr>
          <w:rFonts w:cs="Times New Roman"/>
          <w:color w:val="auto"/>
          <w:sz w:val="22"/>
          <w:szCs w:val="22"/>
        </w:rPr>
        <w:t xml:space="preserve">а) </w:t>
      </w:r>
      <w:r w:rsidRPr="00951361">
        <w:rPr>
          <w:rFonts w:eastAsiaTheme="minorHAnsi" w:cs="Times New Roman"/>
          <w:color w:val="auto"/>
          <w:sz w:val="22"/>
          <w:szCs w:val="22"/>
          <w:lang w:eastAsia="en-US"/>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8.7.4. вторая часть заявки на участие в аукционе может содержать (при необходимости):</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а) индивидуальным предпринимателем, если участником такой закупки является индивидуальный предприниматель;</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п.8.7.4.;</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951361">
        <w:rPr>
          <w:rFonts w:eastAsiaTheme="minorHAnsi" w:cs="Times New Roman"/>
          <w:color w:val="auto"/>
          <w:sz w:val="22"/>
          <w:szCs w:val="22"/>
          <w:lang w:eastAsia="en-US"/>
        </w:rPr>
        <w:t>Федерации, в случае, если</w:t>
      </w:r>
      <w:proofErr w:type="gramEnd"/>
      <w:r w:rsidRPr="00951361">
        <w:rPr>
          <w:rFonts w:eastAsiaTheme="minorHAnsi" w:cs="Times New Roman"/>
          <w:color w:val="auto"/>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B3BD9" w:rsidRPr="00951361" w:rsidRDefault="001B3BD9" w:rsidP="001B3BD9">
      <w:pPr>
        <w:pStyle w:val="afffa"/>
        <w:ind w:firstLine="567"/>
        <w:contextualSpacing/>
        <w:jc w:val="both"/>
        <w:rPr>
          <w:rFonts w:cs="Times New Roman"/>
          <w:color w:val="auto"/>
          <w:sz w:val="22"/>
          <w:szCs w:val="22"/>
        </w:rPr>
      </w:pPr>
      <w:r w:rsidRPr="00951361">
        <w:rPr>
          <w:rFonts w:eastAsiaTheme="minorHAnsi" w:cs="Times New Roman"/>
          <w:color w:val="auto"/>
          <w:sz w:val="22"/>
          <w:szCs w:val="22"/>
          <w:lang w:eastAsia="en-US"/>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3 223-ФЗ;</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8.7.4.3. для группы (нескольких лиц) лиц, выступающих на стороне одного участника закупки: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документы и сведения в соответствии с пунктами 8.7.3., 8.7.4. настоящего Положения участника закупки, которому от имени группы лиц поручено подать аукционную заявку.</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 xml:space="preserve">8.8. Порядок приема аукционных заявок </w:t>
      </w:r>
    </w:p>
    <w:p w:rsidR="001B3BD9" w:rsidRPr="00951361" w:rsidRDefault="001B3BD9" w:rsidP="001B3BD9">
      <w:pPr>
        <w:pStyle w:val="a5"/>
        <w:spacing w:line="240" w:lineRule="auto"/>
        <w:ind w:left="0" w:firstLine="567"/>
        <w:contextualSpacing/>
        <w:rPr>
          <w:sz w:val="22"/>
          <w:szCs w:val="22"/>
        </w:rPr>
      </w:pPr>
      <w:r w:rsidRPr="00951361">
        <w:rPr>
          <w:sz w:val="22"/>
          <w:szCs w:val="22"/>
        </w:rPr>
        <w:t>8.8.1. Со дня размещения извещения в единой информационной системе и до окончания срока подачи аукционных заявок, установленного в извещении о проведении аукциона, Заказчик осуществляет прием аукционных заявок (кроме аукциона в электронной форме).</w:t>
      </w:r>
    </w:p>
    <w:p w:rsidR="001B3BD9" w:rsidRPr="00951361" w:rsidRDefault="001B3BD9" w:rsidP="001B3BD9">
      <w:pPr>
        <w:pStyle w:val="a5"/>
        <w:spacing w:line="240" w:lineRule="auto"/>
        <w:ind w:left="0" w:firstLine="567"/>
        <w:contextualSpacing/>
        <w:rPr>
          <w:sz w:val="22"/>
          <w:szCs w:val="22"/>
        </w:rPr>
      </w:pPr>
      <w:r w:rsidRPr="00951361">
        <w:rPr>
          <w:sz w:val="22"/>
          <w:szCs w:val="22"/>
        </w:rPr>
        <w:t>8.8.2. Для участия в аукционе претендент должен подать в запечатанном конверте (кроме аукциона в электронной форме) аукционную заявку по форме и в порядке, установленным аукционной документацией. В случае проведения аукциона в электронной форме, заявки принимаются оператором электронной площадки, на котором проводится аукцион, в соответствии с регламентом данной электронной площадки.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Претендент вправе подать только одну аукционную заявку в отношении каждого предмета аукциона (лота). В случае установления факта подачи одним участником закупки двух и более аукционных заявок в отношении одного и того же лота при условии, что поданные ранее заявки таким участником не отозваны, все аукционные заявки участника закупки, поданные в отношении данного лота, не рассматриваются.</w:t>
      </w:r>
    </w:p>
    <w:p w:rsidR="001B3BD9" w:rsidRPr="00951361" w:rsidRDefault="001B3BD9" w:rsidP="001B3BD9">
      <w:pPr>
        <w:pStyle w:val="a5"/>
        <w:spacing w:line="240" w:lineRule="auto"/>
        <w:ind w:left="0" w:firstLine="567"/>
        <w:contextualSpacing/>
        <w:rPr>
          <w:sz w:val="22"/>
          <w:szCs w:val="22"/>
        </w:rPr>
      </w:pPr>
      <w:r w:rsidRPr="00951361">
        <w:rPr>
          <w:sz w:val="22"/>
          <w:szCs w:val="22"/>
        </w:rPr>
        <w:t>8.8.3. Все аукционные заявки, полученные до истечения срока подачи аукционных заявок, регистрируются Заказчиком (кроме аукциона в электронной форме).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1B3BD9" w:rsidRPr="00951361" w:rsidRDefault="001B3BD9" w:rsidP="001B3BD9">
      <w:pPr>
        <w:pStyle w:val="a5"/>
        <w:spacing w:line="240" w:lineRule="auto"/>
        <w:ind w:left="0" w:firstLine="567"/>
        <w:contextualSpacing/>
        <w:rPr>
          <w:sz w:val="22"/>
          <w:szCs w:val="22"/>
        </w:rPr>
      </w:pPr>
      <w:r w:rsidRPr="00951361">
        <w:rPr>
          <w:sz w:val="22"/>
          <w:szCs w:val="22"/>
        </w:rPr>
        <w:t>8.8.3.1. В случае, если конверт вскрыт, Заказчик не принимает такую заявку.</w:t>
      </w:r>
    </w:p>
    <w:p w:rsidR="001B3BD9" w:rsidRPr="00951361" w:rsidRDefault="001B3BD9" w:rsidP="001B3BD9">
      <w:pPr>
        <w:pStyle w:val="a5"/>
        <w:spacing w:line="240" w:lineRule="auto"/>
        <w:ind w:left="0" w:firstLine="567"/>
        <w:contextualSpacing/>
        <w:rPr>
          <w:sz w:val="22"/>
          <w:szCs w:val="22"/>
        </w:rPr>
      </w:pPr>
      <w:r w:rsidRPr="00951361">
        <w:rPr>
          <w:sz w:val="22"/>
          <w:szCs w:val="22"/>
        </w:rPr>
        <w:t xml:space="preserve">8.8.4. Заказчик обеспечивает конфиденциальность сведений, содержащихся в поданных аукционных заявках. </w:t>
      </w:r>
    </w:p>
    <w:p w:rsidR="001B3BD9" w:rsidRPr="00951361" w:rsidRDefault="001B3BD9" w:rsidP="001B3BD9">
      <w:pPr>
        <w:pStyle w:val="a5"/>
        <w:spacing w:line="240" w:lineRule="auto"/>
        <w:ind w:left="0" w:firstLine="567"/>
        <w:contextualSpacing/>
        <w:rPr>
          <w:sz w:val="22"/>
          <w:szCs w:val="22"/>
        </w:rPr>
      </w:pPr>
      <w:r w:rsidRPr="00951361">
        <w:rPr>
          <w:sz w:val="22"/>
          <w:szCs w:val="22"/>
        </w:rPr>
        <w:t xml:space="preserve">8.8.5. Участник закупки вправе изменить или отозвать ранее поданную аукционную заявку до истечения срока подачи заявок в порядке, предусмотренном аукционной документацией (при проведении аукциона в электронной форме в порядке, предусмотренном регламентом электронной площадки). Изменение и (или) отзыв аукционных заявок после истечения срока подачи аукционных заявок, установленного аукционной документацией, не допускается. </w:t>
      </w:r>
    </w:p>
    <w:p w:rsidR="001B3BD9" w:rsidRPr="00951361" w:rsidRDefault="001B3BD9" w:rsidP="001B3BD9">
      <w:pPr>
        <w:pStyle w:val="a5"/>
        <w:spacing w:line="240" w:lineRule="auto"/>
        <w:ind w:left="0" w:firstLine="567"/>
        <w:contextualSpacing/>
        <w:rPr>
          <w:sz w:val="22"/>
          <w:szCs w:val="22"/>
        </w:rPr>
      </w:pPr>
      <w:r w:rsidRPr="00951361">
        <w:rPr>
          <w:sz w:val="22"/>
          <w:szCs w:val="22"/>
        </w:rPr>
        <w:t>8.8.6.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xml:space="preserve">8.8.6.1. отозвать поданную заявку; </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xml:space="preserve">8.8.6.2. не отзывать поданную заявку; </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8.8.6.3. изменить поданную заявку.</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xml:space="preserve">8.8.7.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8.8.8.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8.8.9.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w:t>
      </w:r>
      <w:proofErr w:type="gramStart"/>
      <w:r w:rsidRPr="00951361">
        <w:rPr>
          <w:rFonts w:cs="Times New Roman"/>
          <w:color w:val="auto"/>
          <w:sz w:val="22"/>
          <w:szCs w:val="22"/>
        </w:rPr>
        <w:t>направляются  участникам</w:t>
      </w:r>
      <w:proofErr w:type="gramEnd"/>
      <w:r w:rsidRPr="00951361">
        <w:rPr>
          <w:rFonts w:cs="Times New Roman"/>
          <w:color w:val="auto"/>
          <w:sz w:val="22"/>
          <w:szCs w:val="22"/>
        </w:rPr>
        <w:t xml:space="preserve"> закупки, подавшим такие заявки, в течение 10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1B3BD9" w:rsidRPr="00951361" w:rsidRDefault="001B3BD9" w:rsidP="001B3BD9">
      <w:pPr>
        <w:pStyle w:val="aa"/>
        <w:tabs>
          <w:tab w:val="clear" w:pos="851"/>
        </w:tabs>
        <w:spacing w:line="240" w:lineRule="auto"/>
        <w:ind w:left="0" w:firstLine="567"/>
        <w:contextualSpacing/>
        <w:rPr>
          <w:b/>
          <w:bCs/>
          <w:sz w:val="22"/>
          <w:szCs w:val="22"/>
        </w:rPr>
      </w:pPr>
      <w:r w:rsidRPr="00951361">
        <w:rPr>
          <w:b/>
          <w:bCs/>
          <w:sz w:val="22"/>
          <w:szCs w:val="22"/>
        </w:rPr>
        <w:t>8.9. Рассмотрение аукционных заявок (кроме электронного аукциона и аукциона,</w:t>
      </w:r>
      <w:r w:rsidRPr="00951361">
        <w:rPr>
          <w:b/>
          <w:sz w:val="22"/>
          <w:szCs w:val="22"/>
        </w:rPr>
        <w:t xml:space="preserve"> участниками которых являются только субъекты малого и среднего предпринимательства)</w:t>
      </w:r>
    </w:p>
    <w:p w:rsidR="001B3BD9" w:rsidRPr="00951361" w:rsidRDefault="001B3BD9" w:rsidP="001B3BD9">
      <w:pPr>
        <w:ind w:firstLine="567"/>
        <w:contextualSpacing/>
        <w:jc w:val="both"/>
        <w:rPr>
          <w:rFonts w:cs="Times New Roman"/>
          <w:b/>
          <w:color w:val="auto"/>
          <w:sz w:val="22"/>
          <w:szCs w:val="22"/>
        </w:rPr>
      </w:pPr>
      <w:r w:rsidRPr="00951361">
        <w:rPr>
          <w:rFonts w:cs="Times New Roman"/>
          <w:color w:val="auto"/>
          <w:sz w:val="22"/>
          <w:szCs w:val="22"/>
        </w:rPr>
        <w:t xml:space="preserve">8.9.1. Закупочная комиссия по окончании срока подачи аукционных заявок вскрывает конверты с заявками, которые поступили Заказчику в установленные документацией сроки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w:t>
      </w:r>
    </w:p>
    <w:p w:rsidR="001B3BD9" w:rsidRPr="00951361" w:rsidRDefault="001B3BD9" w:rsidP="001B3BD9">
      <w:pPr>
        <w:pStyle w:val="ab"/>
        <w:tabs>
          <w:tab w:val="clear" w:pos="1418"/>
          <w:tab w:val="clear" w:pos="1844"/>
          <w:tab w:val="left" w:pos="1300"/>
        </w:tabs>
        <w:spacing w:line="240" w:lineRule="auto"/>
        <w:ind w:left="0" w:firstLine="567"/>
        <w:contextualSpacing/>
        <w:rPr>
          <w:sz w:val="22"/>
          <w:szCs w:val="22"/>
        </w:rPr>
      </w:pPr>
      <w:r w:rsidRPr="00951361">
        <w:rPr>
          <w:sz w:val="22"/>
          <w:szCs w:val="22"/>
        </w:rPr>
        <w:t xml:space="preserve">По результатам рассмотрения заявок на участие в аукционе </w:t>
      </w:r>
      <w:proofErr w:type="gramStart"/>
      <w:r w:rsidRPr="00951361">
        <w:rPr>
          <w:sz w:val="22"/>
          <w:szCs w:val="22"/>
        </w:rPr>
        <w:t>закупочной  комиссией</w:t>
      </w:r>
      <w:proofErr w:type="gramEnd"/>
      <w:r w:rsidRPr="00951361">
        <w:rPr>
          <w:sz w:val="22"/>
          <w:szCs w:val="22"/>
        </w:rPr>
        <w:t xml:space="preserve"> принимается решение о признании участника закупки участником аукциона или об отказе в признании участника закупки участником аукциона.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8.9.2.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закупочная комиссия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такой участник признается единственным участником аукциона. Заказчик заключает договор с участником закупки, подавшим такую аукционную заявку на условиях аукционной документации, проекта договора и аукционной заявки, поданной участником по начальной (максимальной) цене договора (цене лота), указанной в извещении о проведении аукциона, или по согласованной с таким участником закупки и не превышающей начальной (максимальной) цены договора (цены лота) цене договора. Такой участник не вправе отказаться от заключения договора.</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8.9.2.1. В случае, описанном в пункте 8.9.2. настоящего Положения, договор заключается по начальной (максимальной) цене договора (цене лота), указанной в извещении о проведении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8.9.3. Участнику закупки будет отказано в признании его участником аукциона в случаях:</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8.9.3.1. непредставления оригиналов и копий документов, а также иных сведений, требование о наличии которых установлено аукционной документацией, в том числе непредставления документа, подтверждающего внесение обеспечения аукционной заявки;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8.9.3.2. несоответствия участника закупки требованиям к участникам аукциона, установленным аукционной документацией;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8.9.3.3. несоответствия аукционной заявки требованиям к аукционным заявкам, установленным аукционной документацией;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8.9.3.4. несоответствия предлагаемых товаров, работ, услуг и договорных </w:t>
      </w:r>
      <w:proofErr w:type="gramStart"/>
      <w:r w:rsidRPr="00951361">
        <w:rPr>
          <w:rFonts w:cs="Times New Roman"/>
          <w:color w:val="auto"/>
          <w:sz w:val="22"/>
          <w:szCs w:val="22"/>
        </w:rPr>
        <w:t>условий  требованиям</w:t>
      </w:r>
      <w:proofErr w:type="gramEnd"/>
      <w:r w:rsidRPr="00951361">
        <w:rPr>
          <w:rFonts w:cs="Times New Roman"/>
          <w:color w:val="auto"/>
          <w:sz w:val="22"/>
          <w:szCs w:val="22"/>
        </w:rPr>
        <w:t xml:space="preserve"> аукционной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8.9.3.5. непредставления обеспечения аукционной заявки;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8.9.3.6. предоставления в составе аукционной заявки заведомо ложных сведений, наличие в аукционной заявке разночтений, намеренного искажения информации или документов, входящих в состав заявки.</w:t>
      </w:r>
    </w:p>
    <w:p w:rsidR="001B3BD9" w:rsidRPr="00951361" w:rsidRDefault="001B3BD9" w:rsidP="001B3BD9">
      <w:pPr>
        <w:pStyle w:val="OP111"/>
        <w:rPr>
          <w:color w:val="FF0000"/>
          <w:sz w:val="22"/>
          <w:szCs w:val="22"/>
        </w:rPr>
      </w:pPr>
      <w:r w:rsidRPr="00951361">
        <w:rPr>
          <w:sz w:val="22"/>
          <w:szCs w:val="22"/>
        </w:rPr>
        <w:t xml:space="preserve">8.9.3.7.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8.9.3.8. иных случаях, указанных в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8.9.4. Отказ в допуске к участию в аукционе по иным основаниям, не указанным в пунктах 8.9.3. настоящего Положения и в документации не допускается. </w:t>
      </w:r>
    </w:p>
    <w:p w:rsidR="001B3BD9" w:rsidRPr="00951361" w:rsidRDefault="001B3BD9" w:rsidP="001B3BD9">
      <w:pPr>
        <w:tabs>
          <w:tab w:val="num" w:pos="360"/>
        </w:tabs>
        <w:ind w:firstLine="567"/>
        <w:contextualSpacing/>
        <w:jc w:val="both"/>
        <w:rPr>
          <w:rFonts w:cs="Times New Roman"/>
          <w:color w:val="auto"/>
          <w:sz w:val="22"/>
          <w:szCs w:val="22"/>
        </w:rPr>
      </w:pPr>
      <w:r w:rsidRPr="00951361">
        <w:rPr>
          <w:rFonts w:cs="Times New Roman"/>
          <w:color w:val="auto"/>
          <w:sz w:val="22"/>
          <w:szCs w:val="22"/>
        </w:rPr>
        <w:t>8.9.5. 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1B3BD9" w:rsidRPr="00951361" w:rsidRDefault="001B3BD9" w:rsidP="001B3BD9">
      <w:pPr>
        <w:tabs>
          <w:tab w:val="num" w:pos="360"/>
        </w:tabs>
        <w:ind w:firstLine="567"/>
        <w:contextualSpacing/>
        <w:jc w:val="both"/>
        <w:rPr>
          <w:rFonts w:cs="Times New Roman"/>
          <w:color w:val="auto"/>
          <w:sz w:val="22"/>
          <w:szCs w:val="22"/>
        </w:rPr>
      </w:pPr>
      <w:r w:rsidRPr="00951361">
        <w:rPr>
          <w:rFonts w:cs="Times New Roman"/>
          <w:color w:val="auto"/>
          <w:sz w:val="22"/>
          <w:szCs w:val="22"/>
        </w:rPr>
        <w:t>8.9.6. Протокол подписывается членами закупочной комиссии, присутствовавшими на заседании, в течение 3 рабочих дней со дня проведения заседания комиссии.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8.9.7. Указанный протокол размещается Заказчиком не позднее чем через 3 дня со дня подписания в единой информационной системе.</w:t>
      </w:r>
    </w:p>
    <w:p w:rsidR="001B3BD9" w:rsidRPr="00951361" w:rsidRDefault="001B3BD9" w:rsidP="001B3BD9">
      <w:pPr>
        <w:tabs>
          <w:tab w:val="num" w:pos="360"/>
        </w:tabs>
        <w:ind w:firstLine="567"/>
        <w:contextualSpacing/>
        <w:jc w:val="both"/>
        <w:rPr>
          <w:rFonts w:cs="Times New Roman"/>
          <w:color w:val="auto"/>
          <w:sz w:val="22"/>
          <w:szCs w:val="22"/>
        </w:rPr>
      </w:pPr>
      <w:r w:rsidRPr="00951361">
        <w:rPr>
          <w:rFonts w:cs="Times New Roman"/>
          <w:color w:val="auto"/>
          <w:sz w:val="22"/>
          <w:szCs w:val="22"/>
        </w:rPr>
        <w:t xml:space="preserve">8.9.8. 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 </w:t>
      </w:r>
    </w:p>
    <w:p w:rsidR="001B3BD9" w:rsidRPr="00951361" w:rsidRDefault="001B3BD9" w:rsidP="001B3BD9">
      <w:pPr>
        <w:tabs>
          <w:tab w:val="num" w:pos="360"/>
        </w:tabs>
        <w:ind w:firstLine="567"/>
        <w:contextualSpacing/>
        <w:jc w:val="both"/>
        <w:rPr>
          <w:rFonts w:cs="Times New Roman"/>
          <w:color w:val="auto"/>
          <w:sz w:val="22"/>
          <w:szCs w:val="22"/>
        </w:rPr>
      </w:pPr>
      <w:r w:rsidRPr="00951361">
        <w:rPr>
          <w:rFonts w:cs="Times New Roman"/>
          <w:color w:val="auto"/>
          <w:sz w:val="22"/>
          <w:szCs w:val="22"/>
        </w:rPr>
        <w:t>8.9.8.1. В этом случае в протокол рассмотрения аукционных заявок вносится информация о признании аукциона несостоявшимся.</w:t>
      </w:r>
    </w:p>
    <w:p w:rsidR="001B3BD9" w:rsidRPr="00951361" w:rsidRDefault="001B3BD9" w:rsidP="001B3BD9">
      <w:pPr>
        <w:pStyle w:val="35"/>
        <w:tabs>
          <w:tab w:val="clear" w:pos="227"/>
        </w:tabs>
        <w:suppressAutoHyphens/>
        <w:ind w:firstLine="567"/>
        <w:contextualSpacing/>
        <w:rPr>
          <w:rFonts w:ascii="Times New Roman" w:hAnsi="Times New Roman"/>
          <w:sz w:val="22"/>
          <w:szCs w:val="22"/>
          <w:lang w:eastAsia="en-US"/>
        </w:rPr>
      </w:pPr>
      <w:r w:rsidRPr="00951361">
        <w:rPr>
          <w:rFonts w:ascii="Times New Roman" w:hAnsi="Times New Roman"/>
          <w:sz w:val="22"/>
          <w:szCs w:val="22"/>
          <w:lang w:eastAsia="en-US"/>
        </w:rPr>
        <w:t xml:space="preserve">8.9.9. Если только одна </w:t>
      </w:r>
      <w:r w:rsidRPr="00951361">
        <w:rPr>
          <w:rFonts w:ascii="Times New Roman" w:hAnsi="Times New Roman"/>
          <w:sz w:val="22"/>
          <w:szCs w:val="22"/>
        </w:rPr>
        <w:t>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w:t>
      </w:r>
      <w:r w:rsidRPr="00951361">
        <w:rPr>
          <w:rFonts w:ascii="Times New Roman" w:hAnsi="Times New Roman"/>
          <w:sz w:val="22"/>
          <w:szCs w:val="22"/>
          <w:lang w:eastAsia="en-US"/>
        </w:rPr>
        <w:t xml:space="preserve"> данный участник закупки будет признан единственным участником аукциона. Заказчик заключает договор с таким участником аукциона.</w:t>
      </w:r>
      <w:r w:rsidRPr="00951361">
        <w:rPr>
          <w:rFonts w:ascii="Times New Roman" w:hAnsi="Times New Roman"/>
          <w:sz w:val="22"/>
          <w:szCs w:val="22"/>
        </w:rPr>
        <w:t xml:space="preserve"> Такой участник не вправе отказаться от заключения договора.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8.9.10. В случае, описанном в пункте 8.9.9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таким участником закупки и не превышающей начальной (максимальной) цены договора (цены лота) цене договора. </w:t>
      </w:r>
    </w:p>
    <w:p w:rsidR="001B3BD9" w:rsidRPr="00951361" w:rsidRDefault="001B3BD9" w:rsidP="001B3BD9">
      <w:pPr>
        <w:pStyle w:val="aa"/>
        <w:tabs>
          <w:tab w:val="clear" w:pos="851"/>
        </w:tabs>
        <w:spacing w:line="240" w:lineRule="auto"/>
        <w:ind w:left="0" w:firstLine="567"/>
        <w:contextualSpacing/>
        <w:rPr>
          <w:b/>
          <w:sz w:val="22"/>
          <w:szCs w:val="22"/>
        </w:rPr>
      </w:pPr>
      <w:r w:rsidRPr="00951361">
        <w:rPr>
          <w:b/>
          <w:sz w:val="22"/>
          <w:szCs w:val="22"/>
        </w:rPr>
        <w:t>8.10.</w:t>
      </w:r>
      <w:r w:rsidRPr="00951361">
        <w:rPr>
          <w:b/>
          <w:bCs/>
          <w:sz w:val="22"/>
          <w:szCs w:val="22"/>
        </w:rPr>
        <w:t xml:space="preserve"> Рассмотрение первых частей аукционных заявок электронного аукциона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8.10.1. Оператор электронной площадки направляет заказчику первые части заявок на участие в аукционе в электронной форме не позднее дня, следующего за днем окончания срока подачи заявок на участие в аукционе, установленного в извещении о проведении аукциона, документации об аукционе.</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8.10.2. Закупочная комиссия в день, указанный в документации, рассматривает первые части заявок на участие в аукционе на соответствие требованиям, установленным аукционной документацией в отношении товаров, работ, услуг, на поставки, выполнение, оказание которых размещается заказ.</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8.10.3. На основании результатов рассмотрения первых частей заявок на участие в аукционе, содержащих сведения, предусмотренные аукционной документацией, закупочной комиссией принимается решение о признании участника, подавшего заявку на участие в аукционе, участником аукциона или об отказе в допуске такого участника закупки к участию в аукционе.</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8.10.3.1. Участник аукциона не допускается к участию в аукционе в случае:</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не предоставления сведений, предусмотренных аукционной документацией;</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несоответствия предлагаемых товаров, работ, услуг и договорных условий требованиям аукционной документации;</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предоставления в составе аукционной заявки заведомо ложных сведений, наличие в аукционной заявке разночтений, намеренного искажения информации или документов, входящих в состав заявки;</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в случае содержания в первой части заявки на участие аукционе в электронной форме, сведений об участнике такого аукциона и (или) о ценовом предложении; (в случае проведения закупки, участниками которой являются только субъекты малого и среднего предпринимательства).</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xml:space="preserve">8.10.4. На основании результатов рассмотрения первых частей заявок на участие в аукционе, закупочной комиссией оформляется протокол рассмотрения первых частей заявок на участие в аукционе, который ведется закупочной комиссией и подписывается всеми присутствующими на заседании членами закупочной комиссии. </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8.10.5. В случае, если по окончании срока подачи аукционных заявок подана только одна аукционная заявка или не подано ни одной аукционной заявки, в протокол рассмотрения первых частей заявок вносится информация о признании аукциона несостоявшимся.</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xml:space="preserve">8.10.6. В случае, если на участие в аукционе получена только одна заявка и по результатам рассмотрения первых частей заявка данного участника признана соответствующей требованиям документации, такой участник считается единственным участником аукциона.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8.10.7. В случае, если при рассмотрения первых частей заявок на участие в аукционе были признаны несоответствующими требованиям аукционной документации все аукционные заявки, отказано в допуске к участию в аукционе всем участникам, подавшим заявки, или заявка только одного участника признана соответствующей требованиям аукционной документации, аукцион признается несостоявшимся. Эта информация вносится в протокол рассмотрения первых частей заявок.</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xml:space="preserve">8.10.7. В случае, если по результатам рассмотрения первых частей заявка только одного участника признана соответствующей требованиям документации, такой участник считается единственным участником аукциона. </w:t>
      </w:r>
    </w:p>
    <w:p w:rsidR="001B3BD9" w:rsidRPr="00951361" w:rsidRDefault="001B3BD9" w:rsidP="001B3BD9">
      <w:pPr>
        <w:pStyle w:val="ab"/>
        <w:tabs>
          <w:tab w:val="clear" w:pos="1844"/>
          <w:tab w:val="num" w:pos="1571"/>
        </w:tabs>
        <w:spacing w:line="240" w:lineRule="auto"/>
        <w:ind w:left="0" w:firstLine="567"/>
        <w:contextualSpacing/>
        <w:rPr>
          <w:bCs/>
          <w:sz w:val="22"/>
          <w:szCs w:val="22"/>
        </w:rPr>
      </w:pPr>
      <w:r w:rsidRPr="00951361">
        <w:rPr>
          <w:sz w:val="22"/>
          <w:szCs w:val="22"/>
        </w:rPr>
        <w:t>8.10.7. Протокол рассмотрения первых частей заявок подписывается всеми присутствующими на заседании членами закупочной комиссии в течение 3-х рабочих дней со дня проведения заседания.</w:t>
      </w:r>
    </w:p>
    <w:p w:rsidR="001B3BD9" w:rsidRPr="00951361" w:rsidRDefault="001B3BD9" w:rsidP="001B3BD9">
      <w:pPr>
        <w:pStyle w:val="ab"/>
        <w:tabs>
          <w:tab w:val="clear" w:pos="1844"/>
          <w:tab w:val="num" w:pos="1571"/>
        </w:tabs>
        <w:spacing w:line="240" w:lineRule="auto"/>
        <w:ind w:left="0" w:firstLine="567"/>
        <w:contextualSpacing/>
        <w:rPr>
          <w:bCs/>
          <w:sz w:val="22"/>
          <w:szCs w:val="22"/>
        </w:rPr>
      </w:pPr>
      <w:r w:rsidRPr="00951361">
        <w:rPr>
          <w:bCs/>
          <w:sz w:val="22"/>
          <w:szCs w:val="22"/>
        </w:rPr>
        <w:t>8.10.7.1. Указанный протокол размещается Заказчиком не позднее чем через 3 дня со дня подписания в единой информационной системе.</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bCs/>
          <w:color w:val="auto"/>
          <w:sz w:val="22"/>
          <w:szCs w:val="22"/>
        </w:rPr>
        <w:t>8.10.8.</w:t>
      </w:r>
      <w:r w:rsidRPr="00951361">
        <w:rPr>
          <w:rFonts w:cs="Times New Roman"/>
          <w:color w:val="auto"/>
          <w:sz w:val="22"/>
          <w:szCs w:val="22"/>
        </w:rPr>
        <w:t xml:space="preserve"> В случае, если электронный аукцион признан несостоявшимся и только один участник аукциона, подавший заявку на участие в электронном аукционе, признан участником электронного аукциона, оператор электронной площадки направляет Заказчику вторые части заявок, содержащую документы и сведения, предусмотренные документацией.</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8.11. Проведение аукциона (кроме проведения электронного аукциона и аукциона, участниками которого являются только субъекты малого и среднего предпринимательства).</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 xml:space="preserve">8.11.1 Аукцион проводится в сроки, указанные в извещении о проведении аукциона, составляющие не более, чем 7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 </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 xml:space="preserve">8.11.2. В аукционе могут участвовать только участники закупки, признанные участниками аукциона. </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 xml:space="preserve">8.11.3.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 или является приглашенным лицом. </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8.11.</w:t>
      </w:r>
      <w:proofErr w:type="gramStart"/>
      <w:r w:rsidRPr="00951361">
        <w:rPr>
          <w:rFonts w:ascii="Times New Roman" w:hAnsi="Times New Roman" w:cs="Times New Roman"/>
          <w:sz w:val="22"/>
          <w:szCs w:val="22"/>
        </w:rPr>
        <w:t>4.Аукцион</w:t>
      </w:r>
      <w:proofErr w:type="gramEnd"/>
      <w:r w:rsidRPr="00951361">
        <w:rPr>
          <w:rFonts w:ascii="Times New Roman" w:hAnsi="Times New Roman" w:cs="Times New Roman"/>
          <w:sz w:val="22"/>
          <w:szCs w:val="22"/>
        </w:rPr>
        <w:t xml:space="preserve"> проводится путем снижения начальной (максимальной) цены договора (цены лота), указанной в извещении о проведении аукциона, на «шаг аукциона».</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8.11.5.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указанный в извещении или аукционной документации.</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8.11.6. Аукцион проводится в следующем порядке:</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8.11.6.1. 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 xml:space="preserve">8.11.6.2. Аукцион начинается с объявления аукционистом начала проведения аукциона (лота), номера лота (в случае </w:t>
      </w:r>
      <w:proofErr w:type="gramStart"/>
      <w:r w:rsidRPr="00951361">
        <w:rPr>
          <w:rFonts w:ascii="Times New Roman" w:hAnsi="Times New Roman" w:cs="Times New Roman"/>
          <w:sz w:val="22"/>
          <w:szCs w:val="22"/>
        </w:rPr>
        <w:t>проведения  аукциона</w:t>
      </w:r>
      <w:proofErr w:type="gramEnd"/>
      <w:r w:rsidRPr="00951361">
        <w:rPr>
          <w:rFonts w:ascii="Times New Roman" w:hAnsi="Times New Roman" w:cs="Times New Roman"/>
          <w:sz w:val="22"/>
          <w:szCs w:val="22"/>
        </w:rPr>
        <w:t xml:space="preserve"> по нескольким лотам), предмета договора, начальной (максимальной) цены договора (лота);</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8.11.6.3. Аукционист предлагает участникам аукциона заявлять свои предложения о цене договора;</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8.11.6.4.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8.11.6.5.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8.11.6.6.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8.11.6.7. Победителем аукциона признается лицо, предложившее наиболее низкую цену договора, за исключением случая, указанного в части 9 настоящего Положения.</w:t>
      </w:r>
    </w:p>
    <w:p w:rsidR="001B3BD9" w:rsidRPr="00951361" w:rsidRDefault="001B3BD9" w:rsidP="001B3BD9">
      <w:pPr>
        <w:tabs>
          <w:tab w:val="left" w:pos="1260"/>
        </w:tabs>
        <w:ind w:firstLine="567"/>
        <w:contextualSpacing/>
        <w:jc w:val="both"/>
        <w:rPr>
          <w:rFonts w:cs="Times New Roman"/>
          <w:color w:val="auto"/>
          <w:sz w:val="22"/>
          <w:szCs w:val="22"/>
        </w:rPr>
      </w:pPr>
      <w:r w:rsidRPr="00951361">
        <w:rPr>
          <w:rFonts w:cs="Times New Roman"/>
          <w:color w:val="auto"/>
          <w:sz w:val="22"/>
          <w:szCs w:val="22"/>
        </w:rPr>
        <w:t>8.11.6.8. Во время процедуры аукциона закупочная комиссия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1B3BD9" w:rsidRPr="00951361" w:rsidRDefault="001B3BD9" w:rsidP="001B3BD9">
      <w:pPr>
        <w:tabs>
          <w:tab w:val="left" w:pos="1260"/>
        </w:tabs>
        <w:ind w:firstLine="567"/>
        <w:contextualSpacing/>
        <w:jc w:val="both"/>
        <w:rPr>
          <w:rFonts w:cs="Times New Roman"/>
          <w:color w:val="auto"/>
          <w:sz w:val="22"/>
          <w:szCs w:val="22"/>
        </w:rPr>
      </w:pPr>
      <w:r w:rsidRPr="00951361">
        <w:rPr>
          <w:rFonts w:cs="Times New Roman"/>
          <w:color w:val="auto"/>
          <w:sz w:val="22"/>
          <w:szCs w:val="22"/>
        </w:rPr>
        <w:t>8.11.6.9. Продолжительность короткого перерыва в проведении торгов по лоту – не менее 10 минут, но не более 20 минут.</w:t>
      </w:r>
    </w:p>
    <w:p w:rsidR="001B3BD9" w:rsidRPr="00951361" w:rsidRDefault="001B3BD9" w:rsidP="001B3BD9">
      <w:pPr>
        <w:tabs>
          <w:tab w:val="left" w:pos="1260"/>
        </w:tabs>
        <w:ind w:firstLine="567"/>
        <w:contextualSpacing/>
        <w:jc w:val="both"/>
        <w:rPr>
          <w:rFonts w:cs="Times New Roman"/>
          <w:color w:val="auto"/>
          <w:sz w:val="22"/>
          <w:szCs w:val="22"/>
        </w:rPr>
      </w:pPr>
      <w:r w:rsidRPr="00951361">
        <w:rPr>
          <w:rFonts w:cs="Times New Roman"/>
          <w:color w:val="auto"/>
          <w:sz w:val="22"/>
          <w:szCs w:val="22"/>
        </w:rPr>
        <w:t>8.11.6.10. Перерыв в проведении торгов по каждому лоту, может быть объявлен закупочной комиссией не более 3-х раз.</w:t>
      </w:r>
    </w:p>
    <w:p w:rsidR="001B3BD9" w:rsidRPr="00951361" w:rsidRDefault="001B3BD9" w:rsidP="001B3BD9">
      <w:pPr>
        <w:tabs>
          <w:tab w:val="left" w:pos="1440"/>
        </w:tabs>
        <w:ind w:firstLine="567"/>
        <w:contextualSpacing/>
        <w:jc w:val="both"/>
        <w:rPr>
          <w:rFonts w:cs="Times New Roman"/>
          <w:color w:val="auto"/>
          <w:sz w:val="22"/>
          <w:szCs w:val="22"/>
        </w:rPr>
      </w:pPr>
      <w:r w:rsidRPr="00951361">
        <w:rPr>
          <w:rFonts w:cs="Times New Roman"/>
          <w:color w:val="auto"/>
          <w:sz w:val="22"/>
          <w:szCs w:val="22"/>
        </w:rPr>
        <w:t>8.11.6.11. Во время всей процедуры торгов (включая перерыв) участникам аукциона запрещается вступать в переговоры между собой, закупочной комиссией, аукционистом и допускается покидать место проведения аукциона только по одному.</w:t>
      </w:r>
    </w:p>
    <w:p w:rsidR="001B3BD9" w:rsidRPr="00951361" w:rsidRDefault="001B3BD9" w:rsidP="001B3BD9">
      <w:pPr>
        <w:pStyle w:val="ab"/>
        <w:tabs>
          <w:tab w:val="clear" w:pos="1844"/>
        </w:tabs>
        <w:spacing w:line="240" w:lineRule="auto"/>
        <w:ind w:left="0" w:firstLine="567"/>
        <w:contextualSpacing/>
        <w:rPr>
          <w:sz w:val="22"/>
          <w:szCs w:val="22"/>
        </w:rPr>
      </w:pPr>
      <w:r w:rsidRPr="00951361">
        <w:rPr>
          <w:sz w:val="22"/>
          <w:szCs w:val="22"/>
        </w:rPr>
        <w:t>8.11.7. По итогам проведения аукциона закупочная комиссия составляет протокол о результатах аукциона. Протокол подписывается членами закупочной комиссии, присутствовавшими на заседании, в течение 3 рабочих дней со дня проведения заседания комиссии.</w:t>
      </w:r>
    </w:p>
    <w:p w:rsidR="001B3BD9" w:rsidRPr="00951361" w:rsidRDefault="001B3BD9" w:rsidP="001B3BD9">
      <w:pPr>
        <w:tabs>
          <w:tab w:val="left" w:pos="1200"/>
        </w:tabs>
        <w:ind w:firstLine="567"/>
        <w:contextualSpacing/>
        <w:jc w:val="both"/>
        <w:rPr>
          <w:rFonts w:cs="Times New Roman"/>
          <w:color w:val="auto"/>
          <w:sz w:val="22"/>
          <w:szCs w:val="22"/>
        </w:rPr>
      </w:pPr>
      <w:r w:rsidRPr="00951361">
        <w:rPr>
          <w:rFonts w:cs="Times New Roman"/>
          <w:color w:val="auto"/>
          <w:sz w:val="22"/>
          <w:szCs w:val="22"/>
        </w:rPr>
        <w:t>8.11.8. Указанный протокол размещается Заказчиком не позднее чем через 3 дня со дня подписания в единой информационной системе.</w:t>
      </w:r>
    </w:p>
    <w:p w:rsidR="001B3BD9" w:rsidRPr="00951361" w:rsidRDefault="001B3BD9" w:rsidP="001B3BD9">
      <w:pPr>
        <w:tabs>
          <w:tab w:val="left" w:pos="1200"/>
        </w:tabs>
        <w:ind w:firstLine="567"/>
        <w:contextualSpacing/>
        <w:jc w:val="both"/>
        <w:rPr>
          <w:rFonts w:cs="Times New Roman"/>
          <w:color w:val="auto"/>
          <w:sz w:val="22"/>
          <w:szCs w:val="22"/>
        </w:rPr>
      </w:pPr>
    </w:p>
    <w:p w:rsidR="001B3BD9" w:rsidRPr="00951361" w:rsidRDefault="001B3BD9" w:rsidP="001B3BD9">
      <w:pPr>
        <w:pStyle w:val="ab"/>
        <w:tabs>
          <w:tab w:val="clear" w:pos="1134"/>
          <w:tab w:val="clear" w:pos="1844"/>
          <w:tab w:val="left" w:pos="0"/>
          <w:tab w:val="num" w:pos="1820"/>
        </w:tabs>
        <w:spacing w:line="240" w:lineRule="auto"/>
        <w:ind w:left="0" w:firstLine="567"/>
        <w:contextualSpacing/>
        <w:rPr>
          <w:b/>
          <w:sz w:val="22"/>
          <w:szCs w:val="22"/>
        </w:rPr>
      </w:pPr>
      <w:r w:rsidRPr="00951361">
        <w:rPr>
          <w:b/>
          <w:sz w:val="22"/>
          <w:szCs w:val="22"/>
        </w:rPr>
        <w:t xml:space="preserve">8.12. Порядок проведения электронного аукциона. </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8.12.1. В электронном аукционе могут участвовать только участники аукциона, признанные участниками аукциона.</w:t>
      </w:r>
    </w:p>
    <w:p w:rsidR="001B3BD9" w:rsidRPr="00951361" w:rsidRDefault="001B3BD9" w:rsidP="001B3BD9">
      <w:pPr>
        <w:tabs>
          <w:tab w:val="left" w:pos="0"/>
          <w:tab w:val="num" w:pos="1820"/>
        </w:tabs>
        <w:ind w:firstLine="567"/>
        <w:contextualSpacing/>
        <w:jc w:val="both"/>
        <w:rPr>
          <w:rFonts w:cs="Times New Roman"/>
          <w:color w:val="auto"/>
          <w:sz w:val="22"/>
          <w:szCs w:val="22"/>
        </w:rPr>
      </w:pPr>
      <w:r w:rsidRPr="00951361">
        <w:rPr>
          <w:rFonts w:cs="Times New Roman"/>
          <w:color w:val="auto"/>
          <w:sz w:val="22"/>
          <w:szCs w:val="22"/>
        </w:rPr>
        <w:t>8.12.2. Электронный аукцион проводится на электронной площадке в день, указанный в документации, в соответствии с регламентом электронной площадки.</w:t>
      </w:r>
    </w:p>
    <w:p w:rsidR="001B3BD9" w:rsidRPr="00951361" w:rsidRDefault="001B3BD9" w:rsidP="001B3BD9">
      <w:pPr>
        <w:tabs>
          <w:tab w:val="left" w:pos="0"/>
          <w:tab w:val="num" w:pos="1820"/>
        </w:tabs>
        <w:ind w:firstLine="567"/>
        <w:contextualSpacing/>
        <w:jc w:val="both"/>
        <w:rPr>
          <w:rFonts w:cs="Times New Roman"/>
          <w:color w:val="auto"/>
          <w:sz w:val="22"/>
          <w:szCs w:val="22"/>
        </w:rPr>
      </w:pPr>
      <w:r w:rsidRPr="00951361">
        <w:rPr>
          <w:rFonts w:cs="Times New Roman"/>
          <w:color w:val="auto"/>
          <w:sz w:val="22"/>
          <w:szCs w:val="22"/>
        </w:rPr>
        <w:t>8.12.3. Протокол проведения аукциона размещается оператором электронной площадки на электронной площадке после окончания аукциона.</w:t>
      </w:r>
    </w:p>
    <w:p w:rsidR="001B3BD9" w:rsidRPr="00951361" w:rsidRDefault="001B3BD9" w:rsidP="001B3BD9">
      <w:pPr>
        <w:tabs>
          <w:tab w:val="left" w:pos="0"/>
          <w:tab w:val="num" w:pos="1820"/>
        </w:tabs>
        <w:ind w:firstLine="567"/>
        <w:contextualSpacing/>
        <w:jc w:val="both"/>
        <w:rPr>
          <w:rFonts w:cs="Times New Roman"/>
          <w:color w:val="auto"/>
          <w:sz w:val="22"/>
          <w:szCs w:val="22"/>
        </w:rPr>
      </w:pPr>
    </w:p>
    <w:p w:rsidR="001B3BD9" w:rsidRPr="00951361" w:rsidRDefault="001B3BD9" w:rsidP="001B3BD9">
      <w:pPr>
        <w:pStyle w:val="ab"/>
        <w:tabs>
          <w:tab w:val="clear" w:pos="1134"/>
          <w:tab w:val="clear" w:pos="1844"/>
          <w:tab w:val="left" w:pos="0"/>
          <w:tab w:val="num" w:pos="1820"/>
        </w:tabs>
        <w:spacing w:line="240" w:lineRule="auto"/>
        <w:ind w:left="0" w:firstLine="567"/>
        <w:contextualSpacing/>
        <w:rPr>
          <w:b/>
          <w:sz w:val="22"/>
          <w:szCs w:val="22"/>
        </w:rPr>
      </w:pPr>
      <w:r w:rsidRPr="00951361">
        <w:rPr>
          <w:b/>
          <w:sz w:val="22"/>
          <w:szCs w:val="22"/>
        </w:rPr>
        <w:t>8.13. Порядок рассмотрения вторых частей заявок на участие в электронном аукционе</w:t>
      </w:r>
    </w:p>
    <w:p w:rsidR="001B3BD9" w:rsidRPr="00951361" w:rsidRDefault="001B3BD9" w:rsidP="001B3BD9">
      <w:pPr>
        <w:pStyle w:val="ab"/>
        <w:tabs>
          <w:tab w:val="clear" w:pos="1134"/>
          <w:tab w:val="clear" w:pos="1844"/>
          <w:tab w:val="left" w:pos="0"/>
          <w:tab w:val="num" w:pos="1820"/>
        </w:tabs>
        <w:spacing w:line="240" w:lineRule="auto"/>
        <w:ind w:left="0" w:firstLine="567"/>
        <w:contextualSpacing/>
        <w:rPr>
          <w:sz w:val="22"/>
          <w:szCs w:val="22"/>
        </w:rPr>
      </w:pPr>
      <w:r w:rsidRPr="00951361">
        <w:rPr>
          <w:sz w:val="22"/>
          <w:szCs w:val="22"/>
        </w:rPr>
        <w:t>8.13.1. После размещения на электронной площадке протокола проведения аукциона оператор электронной площадки направляет Заказчику такой протокол и вторые части заявок на участие в аукционе, поданных участниками аукциона.</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8.13.2. Закупочная комиссия рассматривает вторые части заявок на участие в электронном аукционе, на соответствие их требованиям, установленным документацией электронного аукциона. Претендент вправе подать только одну аукционную заявку в отношении каждого предмета аукциона (лота). В случае установления факта подачи одним участником закупки двух и более аукционных заявок в отношении одного и того же лота при условии, что поданные ранее заявки таким участником не отозваны, все аукционные заявки участника закупки, поданные в отношении данного лота, не рассматриваются.</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8.13.3. Закупочной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электронного аукциона, в порядке и по основаниям, которые предусмотрены документацией электронного аукциона. Для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аукциона, подавшем такую заявку на участие в электронном аукционе.</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8.13.4. Вторая часть заявки на участие в аукционе подлежит отклонению в случае:</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непредставления оригиналов и копий документов, а также иных сведений, требование о наличии которых установлено аукционной документацией;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несоответствия участника закупки требованиям к участникам аукциона, установленным аукционной документацией;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 несоответствия аукционной заявки требованиям к аукционным заявкам, установленным аукционной документацией;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предоставления в составе аукционной заявки заведомо ложных сведений, наличие в аукционной заявке разночтений, намеренного искажения информации или документов, входящих в состав заявки;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иных случаях, указанных в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8.13.5. Отклонение заявки на участие в аукционе по иным основаниям, не указанным в пункте 8.13.4. настоящего Положения и в закупочной документации не допускается.</w:t>
      </w:r>
    </w:p>
    <w:p w:rsidR="001B3BD9" w:rsidRPr="00951361" w:rsidRDefault="001B3BD9" w:rsidP="001B3BD9">
      <w:pPr>
        <w:tabs>
          <w:tab w:val="num" w:pos="360"/>
        </w:tabs>
        <w:ind w:firstLine="567"/>
        <w:contextualSpacing/>
        <w:jc w:val="both"/>
        <w:rPr>
          <w:rFonts w:cs="Times New Roman"/>
          <w:color w:val="auto"/>
          <w:sz w:val="22"/>
          <w:szCs w:val="22"/>
        </w:rPr>
      </w:pPr>
      <w:r w:rsidRPr="00951361">
        <w:rPr>
          <w:rFonts w:cs="Times New Roman"/>
          <w:color w:val="auto"/>
          <w:sz w:val="22"/>
          <w:szCs w:val="22"/>
        </w:rPr>
        <w:t>8.13.6.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8.13.7. В случае, если при рассмотрения вторых частей заявок на участие в аукционе, когда по окончании срока подачи аукционных заявок была подана одна заявка и она признана соответствующей требованиям аукционной документации, либо были признаны несоответствующими требованиям аукционной документации все аукционные заявки, или заявка только одного участника признана соответствующей требованиям аукционной документации, аукцион признается несостоявшимся. Эта информация вносится в протокол рассмотрения вторых частей заявок.</w:t>
      </w:r>
    </w:p>
    <w:p w:rsidR="001B3BD9" w:rsidRPr="00951361" w:rsidRDefault="001B3BD9" w:rsidP="001B3BD9">
      <w:pPr>
        <w:tabs>
          <w:tab w:val="num" w:pos="360"/>
        </w:tabs>
        <w:ind w:firstLine="567"/>
        <w:contextualSpacing/>
        <w:jc w:val="both"/>
        <w:rPr>
          <w:rFonts w:cs="Times New Roman"/>
          <w:color w:val="auto"/>
          <w:sz w:val="22"/>
          <w:szCs w:val="22"/>
        </w:rPr>
      </w:pPr>
      <w:r w:rsidRPr="00951361">
        <w:rPr>
          <w:rFonts w:cs="Times New Roman"/>
          <w:color w:val="auto"/>
          <w:sz w:val="22"/>
          <w:szCs w:val="22"/>
        </w:rPr>
        <w:t>8.13.8.  В случае, если по результатам рассмотрения вторых частей заявка только одного участника признана соответствующей требованиям документации, такой участник считается единственным участником аукциона. Заказчик заключает договор с участником закупки, подавшим такую заявку на условиях аукционной документации, проекта договора и заявки, поданной участником по цене, предложенной на аукционе. Такой участник не вправе отказаться от заключения договора с Заказчиком.</w:t>
      </w:r>
    </w:p>
    <w:p w:rsidR="001B3BD9" w:rsidRPr="00951361" w:rsidRDefault="001B3BD9" w:rsidP="001B3BD9">
      <w:pPr>
        <w:ind w:firstLine="567"/>
        <w:contextualSpacing/>
        <w:jc w:val="both"/>
        <w:rPr>
          <w:rFonts w:cs="Times New Roman"/>
          <w:bCs/>
          <w:color w:val="auto"/>
          <w:sz w:val="22"/>
          <w:szCs w:val="22"/>
        </w:rPr>
      </w:pPr>
      <w:r w:rsidRPr="00951361">
        <w:rPr>
          <w:rFonts w:cs="Times New Roman"/>
          <w:color w:val="auto"/>
          <w:sz w:val="22"/>
          <w:szCs w:val="22"/>
        </w:rPr>
        <w:t>8.13.9. Протокол рассмотрения вторых частей заявок (итоговый протокол- при проведении электронного аукциона, кроме электронного аукциона участниками которого являются только субъекты малого и среднего предпринимательства), подписывается всеми присутствующими на заседании членами закупочной комиссии в течение 3-х рабочих дней со дня проведения заседания.</w:t>
      </w:r>
    </w:p>
    <w:p w:rsidR="001B3BD9" w:rsidRPr="00951361" w:rsidRDefault="001B3BD9" w:rsidP="001B3BD9">
      <w:pPr>
        <w:pStyle w:val="ab"/>
        <w:tabs>
          <w:tab w:val="clear" w:pos="1844"/>
          <w:tab w:val="num" w:pos="1571"/>
        </w:tabs>
        <w:spacing w:line="240" w:lineRule="auto"/>
        <w:ind w:left="0" w:firstLine="567"/>
        <w:contextualSpacing/>
        <w:rPr>
          <w:bCs/>
          <w:sz w:val="22"/>
          <w:szCs w:val="22"/>
        </w:rPr>
      </w:pPr>
      <w:r w:rsidRPr="00951361">
        <w:rPr>
          <w:bCs/>
          <w:sz w:val="22"/>
          <w:szCs w:val="22"/>
        </w:rPr>
        <w:t>8.13.9.1. Указанный протокол размещается Заказчиком не позднее чем через 3 дня со дня подписания в единой информационной системе.</w:t>
      </w:r>
    </w:p>
    <w:p w:rsidR="001B3BD9" w:rsidRPr="00951361" w:rsidRDefault="001B3BD9" w:rsidP="001B3BD9">
      <w:pPr>
        <w:pStyle w:val="ab"/>
        <w:tabs>
          <w:tab w:val="clear" w:pos="1134"/>
          <w:tab w:val="clear" w:pos="1844"/>
          <w:tab w:val="left" w:pos="0"/>
          <w:tab w:val="num" w:pos="1820"/>
        </w:tabs>
        <w:spacing w:line="240" w:lineRule="auto"/>
        <w:ind w:left="0" w:firstLine="567"/>
        <w:contextualSpacing/>
        <w:rPr>
          <w:sz w:val="22"/>
          <w:szCs w:val="22"/>
        </w:rPr>
      </w:pPr>
      <w:r w:rsidRPr="00951361">
        <w:rPr>
          <w:b/>
          <w:bCs/>
          <w:sz w:val="22"/>
          <w:szCs w:val="22"/>
        </w:rPr>
        <w:t>8.14. Определение победителя аукциона</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8.14.1. В случае, если на участие в аукционе (кроме аукциона в электронной форме и аукциона, участниками которого являются только субъекты малого и среднего предпринимательства) зарегистрировался единственный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1B3BD9" w:rsidRPr="00951361" w:rsidRDefault="001B3BD9" w:rsidP="001B3BD9">
      <w:pPr>
        <w:pStyle w:val="ConsPlusNormal"/>
        <w:widowContro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8.14.1.1. В этом случае в протокол аукциона вносится информация о признании аукциона несостоявшимся.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8.14.2. В случае, если на участие в аукционе в электронной форме, зарегистрировался единственный участник и по результатам рассмотрения первых и вторых частей заявка данного участника признана соответствующей требованиям документации, такой участник признается единственным участником аукциона.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8.14.3. В случае, описанном в пункте 8.14.2. настоящего Положения, заказчик заключает договор с таким участником аукциона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таким участником закупки и не превышающей начальной (максимальной) цены договора (цены лота) цене договора. Такой участник не вправе отказаться от заключения договора. </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xml:space="preserve">8.14.4. Участник электронного аукциона, который предложил наиболее низкую цену договора (при проведении электронного аукциона на повышение – наиболее высокую цену договора) и заявка на участие в электронном аукционе которого соответствует требованиям документации электронного аукциона, признается победителем электронного аукциона. </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xml:space="preserve">8.14.5. В случае проведения электронного аукциона, участниками которого являются только субъекты малого и среднего предпринимательства, на основании протоколов первых и вторых частей заявок, а также по результатам проведения аукциона осуществляется определение победителя аукциона между участниками, заявки которых были признаны соответствующими требованиям документации. </w:t>
      </w:r>
    </w:p>
    <w:p w:rsidR="001B3BD9" w:rsidRPr="00951361" w:rsidRDefault="001B3BD9" w:rsidP="001B3BD9">
      <w:pPr>
        <w:ind w:firstLine="567"/>
        <w:contextualSpacing/>
        <w:jc w:val="both"/>
        <w:rPr>
          <w:rFonts w:cs="Times New Roman"/>
          <w:bCs/>
          <w:color w:val="auto"/>
          <w:sz w:val="22"/>
          <w:szCs w:val="22"/>
        </w:rPr>
      </w:pPr>
      <w:r w:rsidRPr="00951361">
        <w:rPr>
          <w:rFonts w:cs="Times New Roman"/>
          <w:color w:val="auto"/>
          <w:sz w:val="22"/>
          <w:szCs w:val="22"/>
        </w:rPr>
        <w:t>8.14.6. Результаты указываются в итоговом протоколе, который подписывается всеми присутствующими на заседании членами закупочной комиссии в течение 3-х рабочих дней со дня проведения итогового заседания.</w:t>
      </w:r>
    </w:p>
    <w:p w:rsidR="001B3BD9" w:rsidRPr="00951361" w:rsidRDefault="001B3BD9" w:rsidP="001B3BD9">
      <w:pPr>
        <w:pStyle w:val="ab"/>
        <w:tabs>
          <w:tab w:val="clear" w:pos="1844"/>
          <w:tab w:val="num" w:pos="1571"/>
        </w:tabs>
        <w:spacing w:line="240" w:lineRule="auto"/>
        <w:ind w:left="0" w:firstLine="567"/>
        <w:contextualSpacing/>
        <w:rPr>
          <w:bCs/>
          <w:sz w:val="22"/>
          <w:szCs w:val="22"/>
        </w:rPr>
      </w:pPr>
      <w:r w:rsidRPr="00951361">
        <w:rPr>
          <w:bCs/>
          <w:sz w:val="22"/>
          <w:szCs w:val="22"/>
        </w:rPr>
        <w:t xml:space="preserve">8.14.7. Указанный протокол размещается Заказчиком не позднее чем через 3 дня со дня подписания в единой информационной системе.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8.14.8. Договор </w:t>
      </w:r>
      <w:r w:rsidRPr="00951361">
        <w:rPr>
          <w:rFonts w:cs="Times New Roman"/>
          <w:color w:val="auto"/>
          <w:sz w:val="22"/>
          <w:szCs w:val="22"/>
          <w:shd w:val="clear" w:color="auto" w:fill="FFFFFF"/>
        </w:rPr>
        <w:t xml:space="preserve">заключается с победителем аукциона (единственным участником) не ранее чем через десять дней и не позднее чем через двадцать дней с даты размещения в единой информационной системе итогового </w:t>
      </w:r>
      <w:r w:rsidRPr="00951361">
        <w:rPr>
          <w:rFonts w:cs="Times New Roman"/>
          <w:color w:val="auto"/>
          <w:sz w:val="22"/>
          <w:szCs w:val="22"/>
        </w:rPr>
        <w:t>протокола.</w:t>
      </w:r>
    </w:p>
    <w:p w:rsidR="001B3BD9" w:rsidRPr="00951361" w:rsidRDefault="001B3BD9" w:rsidP="001B3BD9">
      <w:pPr>
        <w:pStyle w:val="a5"/>
        <w:spacing w:line="240" w:lineRule="auto"/>
        <w:ind w:left="0" w:firstLine="567"/>
        <w:contextualSpacing/>
        <w:rPr>
          <w:sz w:val="22"/>
          <w:szCs w:val="22"/>
        </w:rPr>
      </w:pPr>
      <w:r w:rsidRPr="00951361">
        <w:rPr>
          <w:sz w:val="22"/>
          <w:szCs w:val="22"/>
        </w:rPr>
        <w:t>8.14.9.</w:t>
      </w:r>
      <w:r w:rsidRPr="00951361">
        <w:rPr>
          <w:sz w:val="22"/>
          <w:szCs w:val="22"/>
          <w:shd w:val="clear" w:color="auto" w:fill="FFFFFF"/>
        </w:rPr>
        <w:t xml:space="preserve"> </w:t>
      </w:r>
      <w:r w:rsidRPr="00951361">
        <w:rPr>
          <w:sz w:val="22"/>
          <w:szCs w:val="22"/>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 </w:t>
      </w:r>
      <w:r w:rsidRPr="00951361">
        <w:rPr>
          <w:rFonts w:cs="Times New Roman"/>
          <w:color w:val="auto"/>
          <w:sz w:val="22"/>
          <w:szCs w:val="22"/>
          <w:shd w:val="clear" w:color="auto" w:fill="FFFFFF"/>
        </w:rPr>
        <w:t xml:space="preserve">8.14.10. </w:t>
      </w:r>
      <w:r w:rsidRPr="00951361">
        <w:rPr>
          <w:rFonts w:cs="Times New Roman"/>
          <w:color w:val="auto"/>
          <w:sz w:val="22"/>
          <w:szCs w:val="22"/>
        </w:rPr>
        <w:t>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1B3BD9" w:rsidRPr="00951361" w:rsidRDefault="001B3BD9" w:rsidP="001B3BD9">
      <w:pPr>
        <w:pStyle w:val="a5"/>
        <w:spacing w:line="240" w:lineRule="auto"/>
        <w:ind w:left="0" w:firstLine="567"/>
        <w:contextualSpacing/>
        <w:rPr>
          <w:sz w:val="22"/>
          <w:szCs w:val="22"/>
        </w:rPr>
      </w:pPr>
      <w:r w:rsidRPr="00951361">
        <w:rPr>
          <w:sz w:val="22"/>
          <w:szCs w:val="22"/>
        </w:rPr>
        <w:t xml:space="preserve">8.14.11. В случае уклонения победителя аукциона от заключения договора Заказчик вправе заключить договор с участником аукциона, заявке на участие в аукционе которого присвоен второй номер или заключить договор с единственном поставщиком (подрядчиком, исполнителем) в соответствии с п. 5.5.3. настоящего Положения. </w:t>
      </w:r>
    </w:p>
    <w:p w:rsidR="001B3BD9" w:rsidRPr="00951361" w:rsidRDefault="001B3BD9" w:rsidP="001B3BD9">
      <w:pPr>
        <w:pStyle w:val="ab"/>
        <w:tabs>
          <w:tab w:val="clear" w:pos="1134"/>
          <w:tab w:val="clear" w:pos="1844"/>
          <w:tab w:val="left" w:pos="0"/>
          <w:tab w:val="num" w:pos="1820"/>
        </w:tabs>
        <w:spacing w:line="240" w:lineRule="auto"/>
        <w:ind w:left="0" w:firstLine="567"/>
        <w:contextualSpacing/>
        <w:rPr>
          <w:sz w:val="22"/>
          <w:szCs w:val="22"/>
        </w:rPr>
      </w:pPr>
      <w:r w:rsidRPr="00951361">
        <w:rPr>
          <w:sz w:val="22"/>
          <w:szCs w:val="22"/>
        </w:rPr>
        <w:t xml:space="preserve">8.14.12. Любой участник, заявка которого была отклонена, вправе направить в течение 3 рабочих дней с момента размещения в единой информационной системе протокола о результатах аукциона (итогового протокола), запрос о причинах отклонения (проигрыша) его заявки. В течение 10 дней со дня получения запроса на бумажном носителе или в электронной форме (при проведении закупки в электронной форме) Заказчик направляет в письменной или в электронной форме (при проведении закупки в электронной форме)  информацию о причинах отклонения (проигрыша) его заявки. </w:t>
      </w:r>
    </w:p>
    <w:p w:rsidR="001B3BD9" w:rsidRPr="00951361" w:rsidRDefault="001B3BD9" w:rsidP="001B3BD9">
      <w:pPr>
        <w:pStyle w:val="a5"/>
        <w:spacing w:line="240" w:lineRule="auto"/>
        <w:ind w:left="0" w:firstLine="567"/>
        <w:contextualSpacing/>
        <w:rPr>
          <w:sz w:val="22"/>
          <w:szCs w:val="22"/>
        </w:rPr>
      </w:pPr>
    </w:p>
    <w:p w:rsidR="001B3BD9" w:rsidRPr="00951361" w:rsidRDefault="001B3BD9" w:rsidP="001B3BD9">
      <w:pPr>
        <w:pStyle w:val="a5"/>
        <w:spacing w:line="240" w:lineRule="auto"/>
        <w:ind w:left="0" w:firstLine="567"/>
        <w:contextualSpacing/>
        <w:rPr>
          <w:b/>
          <w:bCs/>
          <w:sz w:val="22"/>
          <w:szCs w:val="22"/>
        </w:rPr>
      </w:pPr>
      <w:r w:rsidRPr="00951361">
        <w:rPr>
          <w:b/>
          <w:bCs/>
          <w:sz w:val="22"/>
          <w:szCs w:val="22"/>
        </w:rPr>
        <w:t>8.15. Последствия признания аукциона несостоявшимся</w:t>
      </w:r>
    </w:p>
    <w:p w:rsidR="001B3BD9" w:rsidRPr="00951361" w:rsidRDefault="001B3BD9" w:rsidP="001B3BD9">
      <w:pPr>
        <w:pStyle w:val="a5"/>
        <w:spacing w:line="240" w:lineRule="auto"/>
        <w:ind w:left="0" w:firstLine="567"/>
        <w:contextualSpacing/>
        <w:rPr>
          <w:sz w:val="22"/>
          <w:szCs w:val="22"/>
        </w:rPr>
      </w:pPr>
      <w:r w:rsidRPr="00951361">
        <w:rPr>
          <w:sz w:val="22"/>
          <w:szCs w:val="22"/>
        </w:rPr>
        <w:t>8.15.1. Если аукцион признан несостоявшимся, в случаях, когда Заказчиком не получено ни одной заявки на участие в аукционе или при рассмотрении аукционных заявок были признаны несоответствующими требованиям аукционной документации все заявки, Заказчик вправе заключить договор с единственным поставщиком (подрядчиком, исполнителем) в соответствии с пунктом 5.5.3 настоящего Положения, либо провести повторную закупочную процедуру в порядке, предусмотренном настоящим Положением.</w:t>
      </w:r>
    </w:p>
    <w:p w:rsidR="001B3BD9" w:rsidRPr="00951361" w:rsidRDefault="001B3BD9" w:rsidP="001B3BD9">
      <w:pPr>
        <w:tabs>
          <w:tab w:val="left" w:pos="1200"/>
        </w:tabs>
        <w:ind w:firstLine="567"/>
        <w:contextualSpacing/>
        <w:jc w:val="both"/>
        <w:rPr>
          <w:rFonts w:cs="Times New Roman"/>
          <w:color w:val="auto"/>
          <w:sz w:val="22"/>
          <w:szCs w:val="22"/>
        </w:rPr>
      </w:pPr>
    </w:p>
    <w:p w:rsidR="001B3BD9" w:rsidRPr="00951361" w:rsidRDefault="001B3BD9" w:rsidP="001B3BD9">
      <w:pPr>
        <w:pStyle w:val="ac"/>
        <w:tabs>
          <w:tab w:val="clear" w:pos="1134"/>
          <w:tab w:val="clear" w:pos="1701"/>
          <w:tab w:val="clear" w:pos="3508"/>
        </w:tabs>
        <w:spacing w:line="240" w:lineRule="auto"/>
        <w:ind w:left="0" w:firstLine="567"/>
        <w:contextualSpacing/>
        <w:rPr>
          <w:b/>
          <w:bCs/>
          <w:sz w:val="22"/>
          <w:szCs w:val="22"/>
        </w:rPr>
      </w:pPr>
      <w:r w:rsidRPr="00951361">
        <w:rPr>
          <w:b/>
          <w:bCs/>
          <w:sz w:val="22"/>
          <w:szCs w:val="22"/>
        </w:rPr>
        <w:t>9. Особенности проведения аукциона на право заключить договор</w:t>
      </w:r>
    </w:p>
    <w:p w:rsidR="001B3BD9" w:rsidRPr="00951361" w:rsidRDefault="001B3BD9" w:rsidP="001B3BD9">
      <w:pPr>
        <w:tabs>
          <w:tab w:val="left" w:pos="1440"/>
        </w:tabs>
        <w:ind w:firstLine="567"/>
        <w:contextualSpacing/>
        <w:jc w:val="both"/>
        <w:rPr>
          <w:rFonts w:cs="Times New Roman"/>
          <w:color w:val="auto"/>
          <w:sz w:val="22"/>
          <w:szCs w:val="22"/>
        </w:rPr>
      </w:pPr>
      <w:r w:rsidRPr="00951361">
        <w:rPr>
          <w:rFonts w:cs="Times New Roman"/>
          <w:color w:val="auto"/>
          <w:sz w:val="22"/>
          <w:szCs w:val="22"/>
        </w:rPr>
        <w:t>9.1. Аукционной документацией может быть предусмотрено, что в случае, если при проведении аукциона на право заключить договор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договора.</w:t>
      </w:r>
    </w:p>
    <w:p w:rsidR="001B3BD9" w:rsidRPr="00951361" w:rsidRDefault="001B3BD9" w:rsidP="001B3BD9">
      <w:pPr>
        <w:tabs>
          <w:tab w:val="left" w:pos="1440"/>
        </w:tabs>
        <w:ind w:firstLine="567"/>
        <w:contextualSpacing/>
        <w:jc w:val="both"/>
        <w:rPr>
          <w:rFonts w:cs="Times New Roman"/>
          <w:color w:val="auto"/>
          <w:sz w:val="22"/>
          <w:szCs w:val="22"/>
        </w:rPr>
      </w:pPr>
      <w:r w:rsidRPr="00951361">
        <w:rPr>
          <w:rFonts w:cs="Times New Roman"/>
          <w:color w:val="auto"/>
          <w:sz w:val="22"/>
          <w:szCs w:val="22"/>
        </w:rPr>
        <w:t>9.2. Протокол о результатах аукциона на право заключить договор в день проведения аукциона подписывается членами закупочной комиссии, присутствовавшими на заседании по проведению аукциона.</w:t>
      </w:r>
    </w:p>
    <w:p w:rsidR="001B3BD9" w:rsidRPr="00951361" w:rsidRDefault="001B3BD9" w:rsidP="001B3BD9">
      <w:pPr>
        <w:tabs>
          <w:tab w:val="left" w:pos="1440"/>
        </w:tabs>
        <w:ind w:firstLine="567"/>
        <w:contextualSpacing/>
        <w:jc w:val="both"/>
        <w:rPr>
          <w:rFonts w:cs="Times New Roman"/>
          <w:color w:val="auto"/>
          <w:sz w:val="22"/>
          <w:szCs w:val="22"/>
        </w:rPr>
      </w:pPr>
      <w:r w:rsidRPr="00951361">
        <w:rPr>
          <w:rFonts w:cs="Times New Roman"/>
          <w:color w:val="auto"/>
          <w:sz w:val="22"/>
          <w:szCs w:val="22"/>
        </w:rPr>
        <w:t>9.3. В случае, если победитель аукциона вносил денежные средства в качестве обеспечения аукционной заявки, при уклонении от подписания договора такой победитель утрачивает внесенные им денежные средства.</w:t>
      </w:r>
    </w:p>
    <w:p w:rsidR="001B3BD9" w:rsidRPr="00951361" w:rsidRDefault="001B3BD9" w:rsidP="001B3BD9">
      <w:pPr>
        <w:tabs>
          <w:tab w:val="num" w:pos="0"/>
          <w:tab w:val="left" w:pos="800"/>
        </w:tabs>
        <w:ind w:firstLine="567"/>
        <w:contextualSpacing/>
        <w:jc w:val="both"/>
        <w:rPr>
          <w:rFonts w:cs="Times New Roman"/>
          <w:color w:val="auto"/>
          <w:sz w:val="22"/>
          <w:szCs w:val="22"/>
        </w:rPr>
      </w:pPr>
      <w:r w:rsidRPr="00951361">
        <w:rPr>
          <w:rFonts w:cs="Times New Roman"/>
          <w:color w:val="auto"/>
          <w:sz w:val="22"/>
          <w:szCs w:val="22"/>
        </w:rPr>
        <w:t>9.4.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1B3BD9" w:rsidRPr="00951361" w:rsidRDefault="001B3BD9" w:rsidP="001B3BD9">
      <w:pPr>
        <w:pStyle w:val="a5"/>
        <w:tabs>
          <w:tab w:val="num" w:pos="0"/>
        </w:tabs>
        <w:spacing w:line="240" w:lineRule="auto"/>
        <w:ind w:left="0" w:firstLine="567"/>
        <w:contextualSpacing/>
        <w:rPr>
          <w:sz w:val="22"/>
          <w:szCs w:val="22"/>
        </w:rPr>
      </w:pPr>
      <w:r w:rsidRPr="00951361">
        <w:rPr>
          <w:sz w:val="22"/>
          <w:szCs w:val="22"/>
        </w:rPr>
        <w:t>9.5. В случае, если победитель аукциона вносил денежные средства в качестве обеспечения аукционной заявки, и аукционной документацией было предусмотрено предоставление обеспечения исполнения договора, денежные средства засчитываются в счет обеспечения исполнения договора (частично или полностью – в зависимости от размера обеспечения исполнения договора).</w:t>
      </w:r>
    </w:p>
    <w:p w:rsidR="001B3BD9" w:rsidRPr="00951361" w:rsidRDefault="001B3BD9" w:rsidP="001B3BD9">
      <w:pPr>
        <w:pStyle w:val="a5"/>
        <w:tabs>
          <w:tab w:val="num" w:pos="0"/>
        </w:tabs>
        <w:spacing w:line="240" w:lineRule="auto"/>
        <w:ind w:left="0" w:firstLine="567"/>
        <w:contextualSpacing/>
        <w:rPr>
          <w:sz w:val="22"/>
          <w:szCs w:val="22"/>
        </w:rPr>
      </w:pPr>
      <w:r w:rsidRPr="00951361">
        <w:rPr>
          <w:sz w:val="22"/>
          <w:szCs w:val="22"/>
        </w:rPr>
        <w:t xml:space="preserve">9.6. Договор </w:t>
      </w:r>
      <w:r w:rsidRPr="00951361">
        <w:rPr>
          <w:sz w:val="22"/>
          <w:szCs w:val="22"/>
          <w:shd w:val="clear" w:color="auto" w:fill="FFFFFF"/>
        </w:rPr>
        <w:t xml:space="preserve">заключается с победителем (единственным участником) аукциона не ранее чем через десять дней и не позднее чем через двадцать дней с даты размещения в единой информационной системе итогового протокола. </w:t>
      </w:r>
    </w:p>
    <w:p w:rsidR="001B3BD9" w:rsidRPr="00951361" w:rsidRDefault="001B3BD9" w:rsidP="001B3BD9">
      <w:pPr>
        <w:pStyle w:val="a5"/>
        <w:spacing w:line="240" w:lineRule="auto"/>
        <w:ind w:left="0" w:firstLine="567"/>
        <w:contextualSpacing/>
        <w:rPr>
          <w:sz w:val="22"/>
          <w:szCs w:val="22"/>
        </w:rPr>
      </w:pPr>
      <w:r w:rsidRPr="00951361">
        <w:rPr>
          <w:sz w:val="22"/>
          <w:szCs w:val="22"/>
          <w:shd w:val="clear" w:color="auto" w:fill="FFFFFF"/>
        </w:rPr>
        <w:t>9.7.</w:t>
      </w:r>
      <w:r w:rsidRPr="00951361">
        <w:rPr>
          <w:sz w:val="22"/>
          <w:szCs w:val="22"/>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bookmarkEnd w:id="20"/>
    </w:p>
    <w:p w:rsidR="001B3BD9" w:rsidRPr="00951361" w:rsidRDefault="001B3BD9" w:rsidP="001B3BD9">
      <w:pPr>
        <w:pStyle w:val="a5"/>
        <w:spacing w:line="240" w:lineRule="auto"/>
        <w:ind w:left="0" w:firstLine="567"/>
        <w:contextualSpacing/>
        <w:rPr>
          <w:sz w:val="22"/>
          <w:szCs w:val="22"/>
        </w:rPr>
      </w:pPr>
    </w:p>
    <w:p w:rsidR="001B3BD9" w:rsidRPr="00951361" w:rsidRDefault="001B3BD9" w:rsidP="001B3BD9">
      <w:pPr>
        <w:ind w:firstLine="709"/>
        <w:contextualSpacing/>
        <w:rPr>
          <w:rFonts w:cs="Times New Roman"/>
          <w:b/>
          <w:bCs/>
          <w:color w:val="auto"/>
          <w:sz w:val="22"/>
          <w:szCs w:val="22"/>
        </w:rPr>
      </w:pPr>
      <w:bookmarkStart w:id="21" w:name="_Hlk24100876"/>
      <w:r w:rsidRPr="00951361">
        <w:rPr>
          <w:rFonts w:cs="Times New Roman"/>
          <w:b/>
          <w:bCs/>
          <w:color w:val="auto"/>
          <w:sz w:val="22"/>
          <w:szCs w:val="22"/>
        </w:rPr>
        <w:t>10.</w:t>
      </w:r>
      <w:r w:rsidRPr="00951361">
        <w:rPr>
          <w:rFonts w:cs="Times New Roman"/>
          <w:color w:val="auto"/>
          <w:sz w:val="22"/>
          <w:szCs w:val="22"/>
        </w:rPr>
        <w:t xml:space="preserve"> </w:t>
      </w:r>
      <w:r w:rsidRPr="00951361">
        <w:rPr>
          <w:rFonts w:cs="Times New Roman"/>
          <w:b/>
          <w:bCs/>
          <w:color w:val="auto"/>
          <w:sz w:val="22"/>
          <w:szCs w:val="22"/>
        </w:rPr>
        <w:t>Порядок проведения запроса предложений</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10.1. Общий порядок проведения запроса предложений</w:t>
      </w:r>
    </w:p>
    <w:p w:rsidR="001B3BD9" w:rsidRPr="00951361" w:rsidRDefault="001B3BD9" w:rsidP="001B3BD9">
      <w:pPr>
        <w:autoSpaceDE/>
        <w:ind w:firstLine="567"/>
        <w:contextualSpacing/>
        <w:jc w:val="both"/>
        <w:rPr>
          <w:rFonts w:cs="Times New Roman"/>
          <w:color w:val="auto"/>
          <w:sz w:val="22"/>
          <w:szCs w:val="22"/>
        </w:rPr>
      </w:pPr>
      <w:r w:rsidRPr="00951361">
        <w:rPr>
          <w:rFonts w:cs="Times New Roman"/>
          <w:color w:val="auto"/>
          <w:sz w:val="22"/>
          <w:szCs w:val="22"/>
        </w:rPr>
        <w:t>10.1.1. В целях закупки товаров, работ, услуг путем проведения запроса предложений необходимо:</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10.1.1.1. разработать и разместить в единой информационной системе извещение о проведении запроса предложений, документацию о проведении запроса предложений, проект договора;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10.1.1.2. в случае получения от претендента запроса на разъяснение положений извещения и документации о проведении запроса предложений, предоставлять необходимые разъяснения;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10.1.1.3. при необходимости вносить изменения в извещение о проведении запроса предложений, в документацию о проведении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10.1.1.4. принимать все заявки на участие в запросе предложений, поданные в срок и в порядке, установленные в документации о проведении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10.1.1.5. рассмотреть, оценить и сопоставить заявки на участие в запросе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10.1.1.6. разместить в единой информационной системе протоколы, составленные по результатам проведения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10.1.1.7. заключить договор по результатам закупки.</w:t>
      </w:r>
    </w:p>
    <w:p w:rsidR="001B3BD9" w:rsidRPr="00951361" w:rsidRDefault="001B3BD9" w:rsidP="001B3BD9">
      <w:pPr>
        <w:contextualSpacing/>
        <w:jc w:val="both"/>
        <w:rPr>
          <w:rFonts w:cs="Times New Roman"/>
          <w:b/>
          <w:bCs/>
          <w:color w:val="auto"/>
          <w:sz w:val="22"/>
          <w:szCs w:val="22"/>
        </w:rPr>
      </w:pPr>
    </w:p>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 xml:space="preserve">10.2. Извещение о проведении запроса предложений </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10.2.1.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10.2.1.1.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запроса предложений в электронной форме в следующие сроки: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1B3BD9" w:rsidRPr="00951361" w:rsidRDefault="001B3BD9" w:rsidP="001B3BD9">
      <w:pPr>
        <w:contextualSpacing/>
        <w:rPr>
          <w:rFonts w:cs="Times New Roman"/>
          <w:color w:val="auto"/>
          <w:sz w:val="22"/>
          <w:szCs w:val="22"/>
        </w:rPr>
      </w:pPr>
      <w:r w:rsidRPr="00951361">
        <w:rPr>
          <w:rFonts w:cs="Times New Roman"/>
          <w:color w:val="auto"/>
          <w:sz w:val="22"/>
          <w:szCs w:val="22"/>
        </w:rPr>
        <w:t>10.2.2. В извещении о проведении запроса предложений должны быть указаны сведения в соответствии с пунктом 6.3.2. настоящего Положения.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10.2.3.1. Не позднее чем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в единой информационной системе.</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10.2.3.2.  В случае внесения изменений в извещение об осуществлении запроса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w:t>
      </w:r>
    </w:p>
    <w:p w:rsidR="001B3BD9" w:rsidRPr="00951361" w:rsidRDefault="001B3BD9" w:rsidP="001B3BD9">
      <w:pPr>
        <w:pStyle w:val="ConsPlusNormal"/>
        <w:spacing w:before="220"/>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10.2.3.3. В течение трех рабочих дней с даты поступления запроса об разъяснении положений извещения о закупке,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10.3. Документация о проведении запроса предложений</w:t>
      </w:r>
    </w:p>
    <w:p w:rsidR="001B3BD9" w:rsidRPr="00951361" w:rsidRDefault="001B3BD9" w:rsidP="001B3BD9">
      <w:pPr>
        <w:pStyle w:val="af0"/>
        <w:tabs>
          <w:tab w:val="clear" w:pos="1134"/>
        </w:tabs>
        <w:autoSpaceDE w:val="0"/>
        <w:autoSpaceDN w:val="0"/>
        <w:adjustRightInd w:val="0"/>
        <w:spacing w:line="240" w:lineRule="auto"/>
        <w:contextualSpacing/>
        <w:rPr>
          <w:sz w:val="22"/>
          <w:szCs w:val="22"/>
        </w:rPr>
      </w:pPr>
      <w:r w:rsidRPr="00951361">
        <w:rPr>
          <w:sz w:val="22"/>
          <w:szCs w:val="22"/>
        </w:rPr>
        <w:t xml:space="preserve">10.3.1. 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w:t>
      </w:r>
    </w:p>
    <w:p w:rsidR="001B3BD9" w:rsidRPr="00951361" w:rsidRDefault="001B3BD9" w:rsidP="001B3BD9">
      <w:pPr>
        <w:pStyle w:val="af0"/>
        <w:tabs>
          <w:tab w:val="clear" w:pos="1134"/>
        </w:tabs>
        <w:autoSpaceDE w:val="0"/>
        <w:autoSpaceDN w:val="0"/>
        <w:adjustRightInd w:val="0"/>
        <w:spacing w:line="240" w:lineRule="auto"/>
        <w:contextualSpacing/>
        <w:rPr>
          <w:sz w:val="22"/>
          <w:szCs w:val="22"/>
        </w:rPr>
      </w:pPr>
      <w:r w:rsidRPr="00951361">
        <w:rPr>
          <w:sz w:val="22"/>
          <w:szCs w:val="22"/>
        </w:rPr>
        <w:t xml:space="preserve">10.3.2.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10.3.3. В документации о проведении запроса предложений должны быть указаны сведения в соответствии с пунктом 6.3.3. настоящего Положения, а также:</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10.3.3.1. сведения о том, что Заказчик может отказаться от проведения запроса предложений в любое время, до окончания приема заявок,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10.3.3.2.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10.3.3.3. сведения о валюте, используемой для формирования цены договора и расчетов с поставщиками (исполнителями, подрядчиками);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10.3.3.4. порядок применения официального курса иностранной валюты к рублю РФ, установленного ЦБ РФ и используемого при оплате заключенного договора;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10.3.3.5. сведения о возможности Заказчика увеличить количество поставляемого товара при заключении договора (при необходимости);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10.3.3.6.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10.3.3.7. порядок и срок отзыва заявок на участие в запросе предложений, порядок внесения изменений в такие заявки;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10.3.3.8. размер обеспечения заявки и размер обеспечения исполнения договора, срок и порядок их предоставления в соответствии с ч. 6.7. Положения;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10.3.3.9. последствия признания запроса предложений несостоявшимся;</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color w:val="auto"/>
          <w:sz w:val="22"/>
          <w:szCs w:val="22"/>
        </w:rPr>
        <w:t>10.3.3.10. указание на возможность проведения переторжки (при необходимости, кроме закупок, участниками которых являются только субъекты малого и среднего предпринимательства);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10.3.3.11. указание на возможность подачи альтернативных предложений, порядок рассмотрения таких предложений (при необходимости);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10.3.3.12. иные сведения и требования в зависимости от предмета закупки (при необходимости).</w:t>
      </w:r>
    </w:p>
    <w:p w:rsidR="001B3BD9" w:rsidRPr="00951361" w:rsidRDefault="001B3BD9" w:rsidP="001B3BD9">
      <w:pPr>
        <w:pStyle w:val="af0"/>
        <w:tabs>
          <w:tab w:val="clear" w:pos="1134"/>
        </w:tabs>
        <w:autoSpaceDE w:val="0"/>
        <w:autoSpaceDN w:val="0"/>
        <w:adjustRightInd w:val="0"/>
        <w:spacing w:line="240" w:lineRule="auto"/>
        <w:contextualSpacing/>
        <w:rPr>
          <w:sz w:val="22"/>
          <w:szCs w:val="22"/>
        </w:rPr>
      </w:pPr>
      <w:r w:rsidRPr="00951361">
        <w:rPr>
          <w:sz w:val="22"/>
          <w:szCs w:val="22"/>
        </w:rPr>
        <w:t>10.3.4.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10.3.5.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документацию о проведении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10.3.5.1. Не позднее чем в течение трех дней со дня принятия решения о необходимости изменения документации о проведении запроса предложений такие изменения размещаются Заказчиком в единой информационной системе. </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10.3.5.2. В случае внесения изменений в документацию запроса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w:t>
      </w:r>
    </w:p>
    <w:p w:rsidR="001B3BD9" w:rsidRPr="00951361" w:rsidRDefault="001B3BD9" w:rsidP="001B3BD9">
      <w:pPr>
        <w:pStyle w:val="ConsPlusNormal"/>
        <w:spacing w:before="220"/>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10.3.6. Любой претендент вправе направить Заказчику запрос разъяснений положений документации о проведении запроса предложений в форме электронного документа. В течение трех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предложений.</w:t>
      </w:r>
    </w:p>
    <w:p w:rsidR="001B3BD9" w:rsidRPr="00951361" w:rsidRDefault="001B3BD9" w:rsidP="001B3BD9">
      <w:pPr>
        <w:pStyle w:val="ConsPlusNormal"/>
        <w:spacing w:before="220"/>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10.3.7. Разъяснения положений документации не должны изменять предмет закупки и существенные условия проекта договора.</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10.4. Отказ от проведения запроса предложений</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 xml:space="preserve">10.4.1. </w:t>
      </w:r>
      <w:r w:rsidRPr="00951361">
        <w:rPr>
          <w:rFonts w:eastAsiaTheme="minorHAnsi" w:cs="Times New Roman"/>
          <w:color w:val="auto"/>
          <w:sz w:val="22"/>
          <w:szCs w:val="22"/>
          <w:lang w:eastAsia="en-US"/>
        </w:rPr>
        <w:t xml:space="preserve">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 xml:space="preserve">10.4.2. </w:t>
      </w:r>
      <w:r w:rsidRPr="00951361">
        <w:rPr>
          <w:rFonts w:eastAsiaTheme="minorHAnsi" w:cs="Times New Roman"/>
          <w:color w:val="auto"/>
          <w:sz w:val="22"/>
          <w:szCs w:val="22"/>
          <w:lang w:eastAsia="en-US"/>
        </w:rPr>
        <w:t>Решение об отмене запроса предложений размещается в единой информационной системе в день принятия этого решения.</w:t>
      </w:r>
      <w:r w:rsidRPr="00951361">
        <w:rPr>
          <w:rFonts w:cs="Times New Roman"/>
          <w:color w:val="auto"/>
          <w:sz w:val="22"/>
          <w:szCs w:val="22"/>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1B3BD9" w:rsidRPr="00951361" w:rsidRDefault="001B3BD9" w:rsidP="001B3BD9">
      <w:pPr>
        <w:pStyle w:val="a5"/>
        <w:spacing w:line="240" w:lineRule="auto"/>
        <w:ind w:left="0" w:firstLine="567"/>
        <w:contextualSpacing/>
        <w:rPr>
          <w:sz w:val="22"/>
          <w:szCs w:val="22"/>
        </w:rPr>
      </w:pPr>
      <w:r w:rsidRPr="00951361">
        <w:rPr>
          <w:sz w:val="22"/>
          <w:szCs w:val="22"/>
        </w:rPr>
        <w:t>10.4.3. В случае, если заказчиком принято решение об отмене запроса предложений, оператор электронной площадки не вправе направлять заказчику заявки участников такой закупки.</w:t>
      </w:r>
    </w:p>
    <w:p w:rsidR="001B3BD9" w:rsidRPr="00951361" w:rsidRDefault="001B3BD9" w:rsidP="001B3BD9">
      <w:pPr>
        <w:tabs>
          <w:tab w:val="left" w:pos="993"/>
          <w:tab w:val="left" w:pos="1418"/>
        </w:tabs>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10.4.4. 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B3BD9" w:rsidRPr="00951361" w:rsidRDefault="001B3BD9" w:rsidP="001B3BD9">
      <w:pPr>
        <w:tabs>
          <w:tab w:val="left" w:pos="993"/>
          <w:tab w:val="left" w:pos="1418"/>
        </w:tabs>
        <w:ind w:firstLine="567"/>
        <w:contextualSpacing/>
        <w:jc w:val="both"/>
        <w:rPr>
          <w:rFonts w:cs="Times New Roman"/>
          <w:color w:val="auto"/>
          <w:sz w:val="22"/>
          <w:szCs w:val="22"/>
        </w:rPr>
      </w:pPr>
    </w:p>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 xml:space="preserve">  10.5. Требования к заявке на участие в запросе предложений (за исключением заявки на участие в запросе предложений, </w:t>
      </w:r>
      <w:r w:rsidRPr="00951361">
        <w:rPr>
          <w:rFonts w:cs="Times New Roman"/>
          <w:b/>
          <w:color w:val="auto"/>
          <w:sz w:val="22"/>
          <w:szCs w:val="22"/>
        </w:rPr>
        <w:t>участниками которых являются только субъекты малого и среднего предпринимательства)</w:t>
      </w:r>
    </w:p>
    <w:p w:rsidR="001B3BD9" w:rsidRPr="00951361" w:rsidRDefault="001B3BD9" w:rsidP="001B3BD9">
      <w:pPr>
        <w:pStyle w:val="a5"/>
        <w:spacing w:line="240" w:lineRule="auto"/>
        <w:ind w:left="0" w:firstLine="567"/>
        <w:contextualSpacing/>
        <w:rPr>
          <w:sz w:val="22"/>
          <w:szCs w:val="22"/>
        </w:rPr>
      </w:pPr>
      <w:r w:rsidRPr="00951361">
        <w:rPr>
          <w:sz w:val="22"/>
          <w:szCs w:val="22"/>
        </w:rPr>
        <w:t>10.5.1.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10.5.2. Заявка на участие в запросе предложений должна содержать сведения, указанные в Положении, и копии документов, перечень которых определен документацией о проведении запроса предложений, подтверждающие соответствие заявки на участие в запросе предложений, участника закупки, требованиям, установленным в документации о проведении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10.5.2.1. Для участия в запросе предложений претендент должен подготовить заявку, оформленную в полном соответствии с требованиями документации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10.5.3. Заявка на участие в запросе предложений в обязательном порядке должна содержать:</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10.5.3.1. для юридического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заявку в соответствии с требованиями документации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б) анкету участника в соответствии с требованиями документации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копии учредительных документов с приложением имеющихся изменений (установленные законодательством Российской Федерации);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г) оригинал или копию выписки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ж) в случае, если от имени участника закупки действует иное лицо, заявка должна содержать также оригинал либо копию доверенности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и) иные документы или копии документов, перечень которых определен документацией, подтверждающие соответствие заявки на участие в запросе предложений, участника закупки требованиям, установленным в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10.5.3.2. для индивидуального предпринимателя: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заявку в соответствии с требованиями документации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 б) анкету участника в соответствии с требованиями документации запроса предложений;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оригинал или копию выписки из единого государственного реестра индивидуальных предпринимателей, полученную не ранее чем за 6 месяцев до дня размещения в единой информационной системе извещения о проведении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д) иные документы или копии документов, перечень которых определен документацией, подтверждающие соответствие заявки на участие в запросе предложений, участника закупки требованиям, установленным в документации запроса предложений.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10.5.3.3. для физического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а) заявку в соответствии с требованиями документации запроса предложений;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б) анкету участника в соответствии с требованиями документации запроса предложений;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г) иные документы или копии документов, перечень которых определен документацией, подтверждающие соответствие заявки на участие в запросе предложений, участника закупки требованиям, установленным в документации запроса предложений.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10.5.3.4. для группы (нескольких лиц) лиц, выступающих на стороне одного участника закупки: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запросе предложений от имени группы лиц, в том числе подавать заявку, вносить обеспечение заявки, договора, подписывать протоколы, договор;</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б) документы и сведения в соответствии с пунктами 10.5.3.1, 10.5.3.2, 10.5.3.3. настоящего Положения участника закупки, которому от имени группы лиц поручено подать заявку.</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10.5.4. Иные требования к заявке устанавливаются в документации запроса предложений в зависимости от предмета закупки.</w:t>
      </w:r>
    </w:p>
    <w:p w:rsidR="001B3BD9" w:rsidRPr="00951361" w:rsidRDefault="001B3BD9" w:rsidP="001B3BD9">
      <w:pPr>
        <w:ind w:firstLine="567"/>
        <w:contextualSpacing/>
        <w:jc w:val="both"/>
        <w:rPr>
          <w:rFonts w:cs="Times New Roman"/>
          <w:color w:val="auto"/>
          <w:sz w:val="22"/>
          <w:szCs w:val="22"/>
        </w:rPr>
      </w:pPr>
    </w:p>
    <w:p w:rsidR="001B3BD9" w:rsidRPr="00951361" w:rsidRDefault="001B3BD9" w:rsidP="001B3BD9">
      <w:pPr>
        <w:ind w:firstLine="567"/>
        <w:contextualSpacing/>
        <w:jc w:val="both"/>
        <w:rPr>
          <w:rFonts w:cs="Times New Roman"/>
          <w:b/>
          <w:color w:val="auto"/>
          <w:sz w:val="22"/>
          <w:szCs w:val="22"/>
        </w:rPr>
      </w:pPr>
      <w:r w:rsidRPr="00951361">
        <w:rPr>
          <w:rFonts w:cs="Times New Roman"/>
          <w:b/>
          <w:bCs/>
          <w:color w:val="auto"/>
          <w:sz w:val="22"/>
          <w:szCs w:val="22"/>
        </w:rPr>
        <w:t xml:space="preserve">10.6. Требования к заявке на участие в запросе предложений, </w:t>
      </w:r>
      <w:r w:rsidRPr="00951361">
        <w:rPr>
          <w:rFonts w:cs="Times New Roman"/>
          <w:b/>
          <w:color w:val="auto"/>
          <w:sz w:val="22"/>
          <w:szCs w:val="22"/>
        </w:rPr>
        <w:t>участниками которых являются только субъекты малого и среднего предпринимательства.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10.6.1. Для участия в запросе предложений претендент должен подготовить заявку, оформленную в полном соответствии с требованиями документации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bCs/>
          <w:color w:val="auto"/>
          <w:sz w:val="22"/>
          <w:szCs w:val="22"/>
        </w:rPr>
        <w:t>10.6.2.</w:t>
      </w:r>
      <w:r w:rsidRPr="00951361">
        <w:rPr>
          <w:rFonts w:cs="Times New Roman"/>
          <w:color w:val="auto"/>
          <w:sz w:val="22"/>
          <w:szCs w:val="22"/>
        </w:rPr>
        <w:t xml:space="preserve"> Заявка на участие в запросе предложений</w:t>
      </w:r>
      <w:r w:rsidRPr="00951361">
        <w:rPr>
          <w:rFonts w:cs="Times New Roman"/>
          <w:bCs/>
          <w:color w:val="auto"/>
          <w:sz w:val="22"/>
          <w:szCs w:val="22"/>
        </w:rPr>
        <w:t xml:space="preserve">, </w:t>
      </w:r>
      <w:r w:rsidRPr="00951361">
        <w:rPr>
          <w:rFonts w:cs="Times New Roman"/>
          <w:color w:val="auto"/>
          <w:sz w:val="22"/>
          <w:szCs w:val="22"/>
        </w:rPr>
        <w:t xml:space="preserve">участниками которых являются только субъекты малого и среднего предпринимательства, состоит из двух частей и предложения </w:t>
      </w:r>
      <w:r w:rsidRPr="00951361">
        <w:rPr>
          <w:rFonts w:eastAsiaTheme="minorHAnsi" w:cs="Times New Roman"/>
          <w:color w:val="auto"/>
          <w:sz w:val="22"/>
          <w:szCs w:val="22"/>
          <w:lang w:eastAsia="en-US"/>
        </w:rPr>
        <w:t>участника закупки о цене договора (единицы товара, работы, услуги)</w:t>
      </w:r>
      <w:r w:rsidRPr="00951361">
        <w:rPr>
          <w:rFonts w:cs="Times New Roman"/>
          <w:color w:val="auto"/>
          <w:sz w:val="22"/>
          <w:szCs w:val="22"/>
        </w:rPr>
        <w:t xml:space="preserve">. </w:t>
      </w:r>
    </w:p>
    <w:p w:rsidR="001B3BD9" w:rsidRPr="00951361" w:rsidRDefault="001B3BD9" w:rsidP="001B3BD9">
      <w:pPr>
        <w:pStyle w:val="afffa"/>
        <w:ind w:firstLine="567"/>
        <w:contextualSpacing/>
        <w:jc w:val="both"/>
        <w:rPr>
          <w:rFonts w:cs="Times New Roman"/>
          <w:color w:val="auto"/>
          <w:kern w:val="2"/>
          <w:sz w:val="22"/>
          <w:szCs w:val="22"/>
        </w:rPr>
      </w:pPr>
      <w:r w:rsidRPr="00951361">
        <w:rPr>
          <w:rFonts w:cs="Times New Roman"/>
          <w:color w:val="auto"/>
          <w:sz w:val="22"/>
          <w:szCs w:val="22"/>
        </w:rPr>
        <w:t>10.6.2.1.</w:t>
      </w:r>
      <w:r w:rsidRPr="00951361">
        <w:rPr>
          <w:rFonts w:cs="Times New Roman"/>
          <w:color w:val="auto"/>
          <w:kern w:val="2"/>
          <w:sz w:val="22"/>
          <w:szCs w:val="22"/>
        </w:rPr>
        <w:t xml:space="preserve"> Первая часть Заявки на участие в запросе предложений должна содержать следующие сведения:</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 xml:space="preserve">а) </w:t>
      </w:r>
      <w:r w:rsidRPr="00951361">
        <w:rPr>
          <w:rFonts w:eastAsiaTheme="minorHAnsi" w:cs="Times New Roman"/>
          <w:color w:val="auto"/>
          <w:sz w:val="22"/>
          <w:szCs w:val="22"/>
          <w:lang w:eastAsia="en-US"/>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б) информацию и документы, предусмотренные частью 19.2 ст. 3.4. 223-ФЗ в отношении критериев и порядка оценки и сопоставления заявок на участие в такой закупке, а именно:</w:t>
      </w:r>
    </w:p>
    <w:p w:rsidR="001B3BD9" w:rsidRPr="00951361" w:rsidRDefault="001B3BD9" w:rsidP="001B3BD9">
      <w:pPr>
        <w:suppressAutoHyphens w:val="0"/>
        <w:autoSpaceDN w:val="0"/>
        <w:adjustRightInd w:val="0"/>
        <w:ind w:firstLine="567"/>
        <w:contextualSpacing/>
        <w:jc w:val="both"/>
        <w:rPr>
          <w:rFonts w:eastAsia="Calibri" w:cs="Times New Roman"/>
          <w:color w:val="auto"/>
          <w:sz w:val="22"/>
          <w:szCs w:val="22"/>
          <w:lang w:eastAsia="ru-RU"/>
        </w:rPr>
      </w:pPr>
      <w:r w:rsidRPr="00951361">
        <w:rPr>
          <w:rFonts w:eastAsiaTheme="minorHAnsi" w:cs="Times New Roman"/>
          <w:color w:val="auto"/>
          <w:sz w:val="22"/>
          <w:szCs w:val="22"/>
          <w:lang w:eastAsia="en-US"/>
        </w:rPr>
        <w:t xml:space="preserve">в случае, если документацией о конкурентной закупке установлено применение </w:t>
      </w:r>
      <w:r w:rsidRPr="00951361">
        <w:rPr>
          <w:rFonts w:eastAsia="Calibri" w:cs="Times New Roman"/>
          <w:color w:val="auto"/>
          <w:sz w:val="22"/>
          <w:szCs w:val="22"/>
          <w:lang w:eastAsia="ru-RU"/>
        </w:rPr>
        <w:t xml:space="preserve">к предлагаемым участниками такой закупки товарам, работам, услугам, к условиям исполнения договора </w:t>
      </w:r>
      <w:r w:rsidRPr="00951361">
        <w:rPr>
          <w:rFonts w:eastAsiaTheme="minorHAnsi" w:cs="Times New Roman"/>
          <w:color w:val="auto"/>
          <w:sz w:val="22"/>
          <w:szCs w:val="22"/>
          <w:lang w:eastAsia="en-US"/>
        </w:rPr>
        <w:t>критериев и порядка оценки и сопоставления заявок на участие в такой закупке, заявка может содержать информацию и документы, подлежащие представлению в заявке на участие в такой закупке для осуществления ее оценки.</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При этом отсутствие указанных информации и документов не является основанием для отклонения заявки.</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10.6.2.2. В соответствии с требованиями документации вторая часть заявки на участие в запросе предложений может содержать (при необходимости):</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B3BD9" w:rsidRPr="00951361" w:rsidRDefault="001B3BD9" w:rsidP="001B3BD9">
      <w:pPr>
        <w:pStyle w:val="afffa"/>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B3BD9" w:rsidRPr="00951361" w:rsidRDefault="001B3BD9" w:rsidP="001B3BD9">
      <w:pPr>
        <w:pStyle w:val="afffa"/>
        <w:ind w:firstLine="567"/>
        <w:contextualSpacing/>
        <w:jc w:val="both"/>
        <w:rPr>
          <w:rFonts w:cs="Times New Roman"/>
          <w:color w:val="auto"/>
          <w:sz w:val="22"/>
          <w:szCs w:val="22"/>
        </w:rPr>
      </w:pPr>
      <w:r w:rsidRPr="00951361">
        <w:rPr>
          <w:rFonts w:eastAsiaTheme="minorHAnsi" w:cs="Times New Roman"/>
          <w:color w:val="auto"/>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а) индивидуальным предпринимателем, если участником такой закупки является индивидуальный предприниматель;</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п.10.6.2.2;</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w:t>
      </w:r>
      <w:r w:rsidRPr="00951361">
        <w:rPr>
          <w:rFonts w:eastAsiaTheme="minorHAnsi" w:cs="Times New Roman"/>
          <w:color w:val="7030A0"/>
          <w:sz w:val="22"/>
          <w:szCs w:val="22"/>
          <w:lang w:eastAsia="en-US"/>
        </w:rPr>
        <w:t xml:space="preserve"> </w:t>
      </w:r>
      <w:r w:rsidRPr="00951361">
        <w:rPr>
          <w:rFonts w:eastAsiaTheme="minorHAnsi" w:cs="Times New Roman"/>
          <w:color w:val="auto"/>
          <w:sz w:val="22"/>
          <w:szCs w:val="22"/>
          <w:lang w:eastAsia="en-US"/>
        </w:rPr>
        <w:t>гарантия;</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951361">
        <w:rPr>
          <w:rFonts w:eastAsiaTheme="minorHAnsi" w:cs="Times New Roman"/>
          <w:color w:val="auto"/>
          <w:sz w:val="22"/>
          <w:szCs w:val="22"/>
          <w:lang w:eastAsia="en-US"/>
        </w:rPr>
        <w:t>Федерации, в случае, если</w:t>
      </w:r>
      <w:proofErr w:type="gramEnd"/>
      <w:r w:rsidRPr="00951361">
        <w:rPr>
          <w:rFonts w:eastAsiaTheme="minorHAnsi" w:cs="Times New Roman"/>
          <w:color w:val="auto"/>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B3BD9" w:rsidRPr="00951361" w:rsidRDefault="001B3BD9" w:rsidP="001B3BD9">
      <w:pPr>
        <w:suppressAutoHyphens w:val="0"/>
        <w:autoSpaceDN w:val="0"/>
        <w:adjustRightInd w:val="0"/>
        <w:spacing w:before="280"/>
        <w:ind w:firstLine="540"/>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3 223-ФЗ;</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12) информацию и документы, предусмотренные частью 19.2 ст. 3.4. 223-ФЗ в отношении критериев и порядка оценки и сопоставления заявок на участие в такой закупке, а именно:</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критериев и порядка оценки и сопоставления заявок на участие в такой закупке, заявка должна содержать информацию и документы, подлежащие представлению в заявке на участие в такой закупке для осуществления ее оценки.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10.6.3. для группы (нескольких лиц) лиц, выступающих на стороне одного участника закупки: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документы и сведения в соответствии с пунктами 10.6.2.1., 10.6.2.2. настоящего Положения участника закупки, которому от имени группы лиц поручено подать заявку.</w:t>
      </w:r>
    </w:p>
    <w:p w:rsidR="001B3BD9" w:rsidRPr="00951361" w:rsidRDefault="001B3BD9" w:rsidP="001B3BD9">
      <w:pPr>
        <w:ind w:firstLine="567"/>
        <w:contextualSpacing/>
        <w:jc w:val="both"/>
        <w:rPr>
          <w:rFonts w:cs="Times New Roman"/>
          <w:color w:val="auto"/>
          <w:sz w:val="22"/>
          <w:szCs w:val="22"/>
        </w:rPr>
      </w:pPr>
    </w:p>
    <w:p w:rsidR="001B3BD9" w:rsidRPr="00951361" w:rsidRDefault="001B3BD9" w:rsidP="001B3BD9">
      <w:pPr>
        <w:ind w:firstLine="567"/>
        <w:contextualSpacing/>
        <w:jc w:val="both"/>
        <w:rPr>
          <w:rFonts w:cs="Times New Roman"/>
          <w:color w:val="auto"/>
          <w:sz w:val="22"/>
          <w:szCs w:val="22"/>
        </w:rPr>
      </w:pPr>
      <w:r w:rsidRPr="00951361">
        <w:rPr>
          <w:rFonts w:cs="Times New Roman"/>
          <w:b/>
          <w:bCs/>
          <w:color w:val="auto"/>
          <w:sz w:val="22"/>
          <w:szCs w:val="22"/>
        </w:rPr>
        <w:t>10.7. Порядок приема заявок на участие в запросе предложений</w:t>
      </w:r>
    </w:p>
    <w:p w:rsidR="001B3BD9" w:rsidRPr="00951361" w:rsidRDefault="001B3BD9" w:rsidP="001B3BD9">
      <w:pPr>
        <w:pStyle w:val="a5"/>
        <w:spacing w:line="240" w:lineRule="auto"/>
        <w:ind w:left="0" w:firstLine="567"/>
        <w:contextualSpacing/>
        <w:rPr>
          <w:sz w:val="22"/>
          <w:szCs w:val="22"/>
        </w:rPr>
      </w:pPr>
      <w:r w:rsidRPr="00951361">
        <w:rPr>
          <w:sz w:val="22"/>
          <w:szCs w:val="22"/>
        </w:rPr>
        <w:t>10.7.1. Со дня размещения извещения в единой информационной системе и до окончания срока подачи заявок на участие в запросе предложений, установленного в извещении о проведении запроса предложений, заявки принимаются оператором электронной площадки, на котором проводится запрос предложений, в соответствии с регламентом данной электронной площадки.</w:t>
      </w:r>
    </w:p>
    <w:p w:rsidR="001B3BD9" w:rsidRPr="00951361" w:rsidRDefault="001B3BD9" w:rsidP="001B3BD9">
      <w:pPr>
        <w:pStyle w:val="a5"/>
        <w:spacing w:line="240" w:lineRule="auto"/>
        <w:ind w:left="0" w:firstLine="567"/>
        <w:contextualSpacing/>
        <w:rPr>
          <w:sz w:val="22"/>
          <w:szCs w:val="22"/>
        </w:rPr>
      </w:pPr>
      <w:r w:rsidRPr="00951361">
        <w:rPr>
          <w:sz w:val="22"/>
          <w:szCs w:val="22"/>
        </w:rPr>
        <w:t xml:space="preserve">10.7.2. Для участия в запросе предложений претендент должен подать заявку на участие в запросе предложений по форме и в порядке, установленным документацией о проведении запроса предложений. Претендент вправе подать только одну заявку на участие в запросе предложений в отношении каждого предмета запроса предложений (лота).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1B3BD9" w:rsidRPr="00951361" w:rsidRDefault="001B3BD9" w:rsidP="001B3BD9">
      <w:pPr>
        <w:pStyle w:val="a5"/>
        <w:spacing w:line="240" w:lineRule="auto"/>
        <w:ind w:left="0" w:firstLine="567"/>
        <w:contextualSpacing/>
        <w:rPr>
          <w:sz w:val="22"/>
          <w:szCs w:val="22"/>
        </w:rPr>
      </w:pPr>
      <w:r w:rsidRPr="00951361">
        <w:rPr>
          <w:sz w:val="22"/>
          <w:szCs w:val="22"/>
        </w:rPr>
        <w:t>10.7.2.1. Претендент вправе подать альтернативные предложения только в случае, прямо предусмотренном документацией о проведении запроса предложений.</w:t>
      </w:r>
    </w:p>
    <w:p w:rsidR="001B3BD9" w:rsidRPr="00951361" w:rsidRDefault="001B3BD9" w:rsidP="001B3BD9">
      <w:pPr>
        <w:pStyle w:val="a5"/>
        <w:spacing w:line="240" w:lineRule="auto"/>
        <w:ind w:left="0" w:firstLine="567"/>
        <w:contextualSpacing/>
        <w:rPr>
          <w:sz w:val="22"/>
          <w:szCs w:val="22"/>
        </w:rPr>
      </w:pPr>
      <w:r w:rsidRPr="00951361">
        <w:rPr>
          <w:sz w:val="22"/>
          <w:szCs w:val="22"/>
        </w:rPr>
        <w:t>10.7.2.2. Порядок рассмотрения альтернативных предложений устанавливается документацией о проведении запроса предложений.</w:t>
      </w:r>
    </w:p>
    <w:p w:rsidR="001B3BD9" w:rsidRPr="00951361" w:rsidRDefault="001B3BD9" w:rsidP="001B3BD9">
      <w:pPr>
        <w:pStyle w:val="a5"/>
        <w:tabs>
          <w:tab w:val="num" w:pos="2620"/>
        </w:tabs>
        <w:spacing w:line="240" w:lineRule="auto"/>
        <w:ind w:left="0" w:firstLine="567"/>
        <w:contextualSpacing/>
        <w:rPr>
          <w:sz w:val="22"/>
          <w:szCs w:val="22"/>
        </w:rPr>
      </w:pPr>
      <w:r w:rsidRPr="00951361">
        <w:rPr>
          <w:sz w:val="22"/>
          <w:szCs w:val="22"/>
        </w:rPr>
        <w:t xml:space="preserve">10.7.3. Участник закупки вправе изменить или отозвать ранее поданную заявку на участие в запросе предложений до истечения срока подачи заявок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10.7.4. Если по окончании срока подачи заявок на участие в запросе предложений, установленного документацией о проведении запроса предложений, получена только одна заявка на участие в запросе предложений или не будет получено ни одной заявки, запрос предложений будет признан несостоявшимся. </w:t>
      </w:r>
    </w:p>
    <w:p w:rsidR="001B3BD9" w:rsidRPr="00951361" w:rsidRDefault="001B3BD9" w:rsidP="001B3BD9">
      <w:pPr>
        <w:pStyle w:val="ab"/>
        <w:tabs>
          <w:tab w:val="clear" w:pos="1418"/>
          <w:tab w:val="clear" w:pos="1844"/>
          <w:tab w:val="left" w:pos="0"/>
        </w:tabs>
        <w:spacing w:line="240" w:lineRule="auto"/>
        <w:ind w:left="0" w:firstLine="567"/>
        <w:contextualSpacing/>
        <w:rPr>
          <w:sz w:val="22"/>
          <w:szCs w:val="22"/>
        </w:rPr>
      </w:pPr>
      <w:r w:rsidRPr="00951361">
        <w:rPr>
          <w:sz w:val="22"/>
          <w:szCs w:val="22"/>
        </w:rPr>
        <w:t>10.7.5. Если Заказчик продлевает срок окончания приема заявок, то участник, уже подавший заявку, вправе принять любое из следующих решений:</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xml:space="preserve">- отозвать поданную заявку; </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xml:space="preserve">-  не отзывать поданную заявку; </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изменить поданную заявку.</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p>
    <w:p w:rsidR="001B3BD9" w:rsidRPr="00951361" w:rsidRDefault="001B3BD9" w:rsidP="001B3BD9">
      <w:pPr>
        <w:pStyle w:val="ab"/>
        <w:tabs>
          <w:tab w:val="clear" w:pos="1844"/>
          <w:tab w:val="num" w:pos="1713"/>
        </w:tabs>
        <w:spacing w:line="240" w:lineRule="auto"/>
        <w:ind w:left="0" w:firstLine="567"/>
        <w:contextualSpacing/>
        <w:rPr>
          <w:b/>
          <w:sz w:val="22"/>
          <w:szCs w:val="22"/>
        </w:rPr>
      </w:pPr>
      <w:r w:rsidRPr="00951361">
        <w:rPr>
          <w:b/>
          <w:bCs/>
          <w:sz w:val="22"/>
          <w:szCs w:val="22"/>
        </w:rPr>
        <w:t xml:space="preserve">10.8. Рассмотрение заявок на участие в запросе предложений </w:t>
      </w:r>
      <w:r w:rsidRPr="00951361">
        <w:rPr>
          <w:b/>
          <w:sz w:val="22"/>
          <w:szCs w:val="22"/>
        </w:rPr>
        <w:t>(кроме проведения запроса предложений, участниками которых являются только субъекты малого и среднего предпринимательства)</w:t>
      </w:r>
    </w:p>
    <w:p w:rsidR="001B3BD9" w:rsidRPr="00951361" w:rsidRDefault="001B3BD9" w:rsidP="001B3BD9">
      <w:pPr>
        <w:ind w:firstLine="567"/>
        <w:contextualSpacing/>
        <w:jc w:val="both"/>
        <w:rPr>
          <w:rFonts w:cs="Times New Roman"/>
          <w:b/>
          <w:color w:val="auto"/>
          <w:sz w:val="22"/>
          <w:szCs w:val="22"/>
        </w:rPr>
      </w:pPr>
      <w:r w:rsidRPr="00951361">
        <w:rPr>
          <w:rFonts w:cs="Times New Roman"/>
          <w:color w:val="auto"/>
          <w:sz w:val="22"/>
          <w:szCs w:val="22"/>
        </w:rPr>
        <w:t xml:space="preserve">10.8.1. Оператор электронной площадки направляет заказчику заявки на участие в запросе предложений в электронной форме не позднее дня, следующего за днем окончания срока подачи заявок на участие в запросе предложений, установленного в извещении о проведении запроса предложений, документации запроса предложений. Рассмотрение заявок, включающая в себя оценку и сопоставление заявок, осуществляет закупочная комиссия. Оценка и сопоставление заявок на участие в запросе предложений осуществляется в следующем порядке: </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10.8.1.1. проведение отборочной стадии;</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10.8.1.2. проведение оценочной стадии.</w:t>
      </w:r>
    </w:p>
    <w:p w:rsidR="001B3BD9" w:rsidRPr="00951361" w:rsidRDefault="001B3BD9" w:rsidP="001B3BD9">
      <w:pPr>
        <w:pStyle w:val="ab"/>
        <w:tabs>
          <w:tab w:val="clear" w:pos="1134"/>
          <w:tab w:val="clear" w:pos="1844"/>
          <w:tab w:val="left" w:pos="0"/>
        </w:tabs>
        <w:spacing w:line="240" w:lineRule="auto"/>
        <w:ind w:left="0" w:firstLine="567"/>
        <w:contextualSpacing/>
        <w:rPr>
          <w:sz w:val="22"/>
          <w:szCs w:val="22"/>
        </w:rPr>
      </w:pPr>
      <w:r w:rsidRPr="00951361">
        <w:rPr>
          <w:sz w:val="22"/>
          <w:szCs w:val="22"/>
        </w:rPr>
        <w:t>10.8.2</w:t>
      </w:r>
      <w:r w:rsidRPr="00951361">
        <w:rPr>
          <w:i/>
          <w:iCs/>
          <w:sz w:val="22"/>
          <w:szCs w:val="22"/>
        </w:rPr>
        <w:t xml:space="preserve">. </w:t>
      </w:r>
      <w:r w:rsidRPr="00951361">
        <w:rPr>
          <w:b/>
          <w:i/>
          <w:iCs/>
          <w:sz w:val="22"/>
          <w:szCs w:val="22"/>
        </w:rPr>
        <w:t>Отборочная стадия</w:t>
      </w:r>
      <w:r w:rsidRPr="00951361">
        <w:rPr>
          <w:i/>
          <w:iCs/>
          <w:sz w:val="22"/>
          <w:szCs w:val="22"/>
        </w:rPr>
        <w:t>.</w:t>
      </w:r>
      <w:r w:rsidRPr="00951361">
        <w:rPr>
          <w:sz w:val="22"/>
          <w:szCs w:val="22"/>
        </w:rPr>
        <w:t xml:space="preserve"> В рамках отборочной стадии последовательно выполняются следующие действия:</w:t>
      </w:r>
    </w:p>
    <w:p w:rsidR="001B3BD9" w:rsidRPr="00951361" w:rsidRDefault="001B3BD9" w:rsidP="001B3BD9">
      <w:pPr>
        <w:pStyle w:val="ac"/>
        <w:tabs>
          <w:tab w:val="clear" w:pos="1134"/>
          <w:tab w:val="clear" w:pos="1701"/>
          <w:tab w:val="clear" w:pos="3508"/>
          <w:tab w:val="left" w:pos="0"/>
        </w:tabs>
        <w:spacing w:line="240" w:lineRule="auto"/>
        <w:ind w:left="0" w:firstLine="567"/>
        <w:contextualSpacing/>
        <w:rPr>
          <w:sz w:val="22"/>
          <w:szCs w:val="22"/>
        </w:rPr>
      </w:pPr>
      <w:r w:rsidRPr="00951361">
        <w:rPr>
          <w:sz w:val="22"/>
          <w:szCs w:val="22"/>
        </w:rPr>
        <w:t xml:space="preserve">10.8.2.1.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
    <w:p w:rsidR="001B3BD9" w:rsidRPr="00951361" w:rsidRDefault="001B3BD9" w:rsidP="001B3BD9">
      <w:pPr>
        <w:pStyle w:val="ac"/>
        <w:tabs>
          <w:tab w:val="clear" w:pos="1134"/>
          <w:tab w:val="clear" w:pos="1701"/>
          <w:tab w:val="clear" w:pos="3508"/>
          <w:tab w:val="left" w:pos="0"/>
        </w:tabs>
        <w:spacing w:line="240" w:lineRule="auto"/>
        <w:ind w:left="0" w:firstLine="567"/>
        <w:contextualSpacing/>
        <w:rPr>
          <w:sz w:val="22"/>
          <w:szCs w:val="22"/>
        </w:rPr>
      </w:pPr>
      <w:r w:rsidRPr="00951361">
        <w:rPr>
          <w:sz w:val="22"/>
          <w:szCs w:val="22"/>
        </w:rPr>
        <w:t xml:space="preserve">10.8.2.2. проверка заявок на соблюдение требований документации к оформлению заявок, при этом заявки рассматриваются как отвечающие требованиям документации, даже если в них имеются несущественные несоответствия, т.е. опечатки, или предлагаемая цена, указанная цифрами, отличается от суммы, указанной прописью, во внимание принимается цена, указанная </w:t>
      </w:r>
      <w:bookmarkStart w:id="22" w:name="_Hlk98334223"/>
      <w:r w:rsidRPr="00951361">
        <w:rPr>
          <w:sz w:val="22"/>
          <w:szCs w:val="22"/>
        </w:rPr>
        <w:t>на электронной площадке</w:t>
      </w:r>
      <w:bookmarkEnd w:id="22"/>
      <w:r w:rsidRPr="00951361">
        <w:rPr>
          <w:sz w:val="22"/>
          <w:szCs w:val="22"/>
        </w:rPr>
        <w:t>;</w:t>
      </w:r>
    </w:p>
    <w:p w:rsidR="001B3BD9" w:rsidRPr="00951361" w:rsidRDefault="001B3BD9" w:rsidP="001B3BD9">
      <w:pPr>
        <w:pStyle w:val="ac"/>
        <w:tabs>
          <w:tab w:val="clear" w:pos="1134"/>
          <w:tab w:val="clear" w:pos="1701"/>
          <w:tab w:val="clear" w:pos="3508"/>
          <w:tab w:val="left" w:pos="0"/>
        </w:tabs>
        <w:spacing w:line="240" w:lineRule="auto"/>
        <w:ind w:left="0" w:firstLine="567"/>
        <w:contextualSpacing/>
        <w:rPr>
          <w:sz w:val="22"/>
          <w:szCs w:val="22"/>
        </w:rPr>
      </w:pPr>
      <w:r w:rsidRPr="00951361">
        <w:rPr>
          <w:sz w:val="22"/>
          <w:szCs w:val="22"/>
        </w:rPr>
        <w:t>10.8.2.3. проверка участника закупки на соответствие требованиям запроса предложений;</w:t>
      </w:r>
    </w:p>
    <w:p w:rsidR="001B3BD9" w:rsidRPr="00951361" w:rsidRDefault="001B3BD9" w:rsidP="001B3BD9">
      <w:pPr>
        <w:pStyle w:val="ac"/>
        <w:tabs>
          <w:tab w:val="clear" w:pos="1134"/>
          <w:tab w:val="clear" w:pos="1701"/>
          <w:tab w:val="clear" w:pos="3508"/>
          <w:tab w:val="left" w:pos="0"/>
        </w:tabs>
        <w:spacing w:line="240" w:lineRule="auto"/>
        <w:ind w:left="0" w:firstLine="567"/>
        <w:contextualSpacing/>
        <w:rPr>
          <w:sz w:val="22"/>
          <w:szCs w:val="22"/>
        </w:rPr>
      </w:pPr>
      <w:r w:rsidRPr="00951361">
        <w:rPr>
          <w:sz w:val="22"/>
          <w:szCs w:val="22"/>
        </w:rPr>
        <w:t>10.8.2.4. проверка предлагаемых товаров, работ, услуг на соответствие требованиям документации запроса предложений;</w:t>
      </w:r>
    </w:p>
    <w:p w:rsidR="001B3BD9" w:rsidRPr="00951361" w:rsidRDefault="001B3BD9" w:rsidP="001B3BD9">
      <w:pPr>
        <w:pStyle w:val="ac"/>
        <w:tabs>
          <w:tab w:val="clear" w:pos="1134"/>
          <w:tab w:val="clear" w:pos="1701"/>
          <w:tab w:val="clear" w:pos="3508"/>
          <w:tab w:val="left" w:pos="0"/>
        </w:tabs>
        <w:spacing w:line="240" w:lineRule="auto"/>
        <w:ind w:left="0" w:firstLine="567"/>
        <w:contextualSpacing/>
        <w:rPr>
          <w:sz w:val="22"/>
          <w:szCs w:val="22"/>
        </w:rPr>
      </w:pPr>
      <w:r w:rsidRPr="00951361">
        <w:rPr>
          <w:sz w:val="22"/>
          <w:szCs w:val="22"/>
        </w:rPr>
        <w:t xml:space="preserve">10.8.2.5. отклонение заявок на участие в запросе </w:t>
      </w:r>
      <w:proofErr w:type="gramStart"/>
      <w:r w:rsidRPr="00951361">
        <w:rPr>
          <w:sz w:val="22"/>
          <w:szCs w:val="22"/>
        </w:rPr>
        <w:t>предложений</w:t>
      </w:r>
      <w:proofErr w:type="gramEnd"/>
      <w:r w:rsidRPr="00951361">
        <w:rPr>
          <w:sz w:val="22"/>
          <w:szCs w:val="22"/>
        </w:rPr>
        <w:t xml:space="preserve"> не соответствующих требованиям документации о проведении запроса предложений.</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10.8.3. Заявка участника закупки будет отклонена в случаях:</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10.8.3.1. непредставления оригиналов и копий документов, а также иных сведений, требование о наличии которых установлено документацией;</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10.8.3.2. несоответствия участника закупки требованиям к участникам закупки, установленным документацией о проведении запроса предложений;</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10.8.3.3. несоответствия заявки на участие в запросе предложений требованиям к заявкам, установленным документацией о проведении запроса предложений;</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10.8.3.4. несоответствия предлагаемых товаров, работ, услуг и договорных условий требованиям документации;</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10.8.3.5. предоставления в составе заявки заведомо ложных сведений, наличие в заявке разночтений, намеренного искажения информации или документов, входящих в состав заявки.</w:t>
      </w:r>
    </w:p>
    <w:p w:rsidR="001B3BD9" w:rsidRPr="00951361" w:rsidRDefault="001B3BD9" w:rsidP="001B3BD9">
      <w:pPr>
        <w:pStyle w:val="OP111"/>
        <w:rPr>
          <w:color w:val="FF0000"/>
          <w:sz w:val="22"/>
          <w:szCs w:val="22"/>
        </w:rPr>
      </w:pPr>
      <w:r w:rsidRPr="00951361">
        <w:rPr>
          <w:sz w:val="22"/>
          <w:szCs w:val="22"/>
        </w:rPr>
        <w:t>10.8.3.6.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rsidR="001B3BD9" w:rsidRPr="00951361" w:rsidRDefault="001B3BD9" w:rsidP="001B3BD9">
      <w:pPr>
        <w:widowControl w:val="0"/>
        <w:ind w:firstLine="567"/>
        <w:contextualSpacing/>
        <w:jc w:val="both"/>
        <w:rPr>
          <w:rFonts w:cs="Times New Roman"/>
          <w:color w:val="FF0000"/>
          <w:sz w:val="22"/>
          <w:szCs w:val="22"/>
        </w:rPr>
      </w:pPr>
      <w:r w:rsidRPr="00951361">
        <w:rPr>
          <w:rFonts w:cs="Times New Roman"/>
          <w:color w:val="auto"/>
          <w:sz w:val="22"/>
          <w:szCs w:val="22"/>
        </w:rPr>
        <w:t xml:space="preserve">10.8.3.7.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 </w:t>
      </w:r>
    </w:p>
    <w:p w:rsidR="001B3BD9" w:rsidRPr="00951361" w:rsidRDefault="001B3BD9" w:rsidP="001B3BD9">
      <w:pPr>
        <w:pStyle w:val="OP111"/>
        <w:rPr>
          <w:sz w:val="22"/>
          <w:szCs w:val="22"/>
        </w:rPr>
      </w:pPr>
      <w:r w:rsidRPr="00951361">
        <w:rPr>
          <w:sz w:val="22"/>
          <w:szCs w:val="22"/>
        </w:rPr>
        <w:t>10.8.3.8. 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6.3.3. настоящего Положения.</w:t>
      </w:r>
    </w:p>
    <w:p w:rsidR="001B3BD9" w:rsidRPr="00951361" w:rsidRDefault="001B3BD9" w:rsidP="001B3BD9">
      <w:pPr>
        <w:tabs>
          <w:tab w:val="left" w:pos="0"/>
        </w:tabs>
        <w:contextualSpacing/>
        <w:jc w:val="both"/>
        <w:rPr>
          <w:rFonts w:cs="Times New Roman"/>
          <w:color w:val="auto"/>
          <w:sz w:val="22"/>
          <w:szCs w:val="22"/>
        </w:rPr>
      </w:pPr>
      <w:r w:rsidRPr="00951361">
        <w:rPr>
          <w:rFonts w:cs="Times New Roman"/>
          <w:color w:val="auto"/>
          <w:sz w:val="22"/>
          <w:szCs w:val="22"/>
        </w:rPr>
        <w:t xml:space="preserve">          10.8.3.9. иных случаях, указанных в документации.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10.8.4. Отклонение заявки на участие в запросе предложений по иным основаниям, не указанным в пункте 10.8.3. настоящего Положения и в документации не допускается.</w:t>
      </w:r>
    </w:p>
    <w:p w:rsidR="001B3BD9" w:rsidRPr="00951361" w:rsidRDefault="001B3BD9" w:rsidP="001B3BD9">
      <w:pPr>
        <w:tabs>
          <w:tab w:val="num" w:pos="360"/>
        </w:tabs>
        <w:ind w:firstLine="567"/>
        <w:contextualSpacing/>
        <w:jc w:val="both"/>
        <w:rPr>
          <w:rFonts w:cs="Times New Roman"/>
          <w:color w:val="auto"/>
          <w:sz w:val="22"/>
          <w:szCs w:val="22"/>
        </w:rPr>
      </w:pPr>
      <w:r w:rsidRPr="00951361">
        <w:rPr>
          <w:rFonts w:cs="Times New Roman"/>
          <w:color w:val="auto"/>
          <w:sz w:val="22"/>
          <w:szCs w:val="22"/>
        </w:rPr>
        <w:t>10.8.5.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запросе предложений на любом этапе его проведения.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10.8.6.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заключает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10.8.6.1. В случае, если при проведении отборочной стадии заявки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10.8.6.2.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w:t>
      </w:r>
      <w:proofErr w:type="gramStart"/>
      <w:r w:rsidRPr="00951361">
        <w:rPr>
          <w:rFonts w:cs="Times New Roman"/>
          <w:color w:val="auto"/>
          <w:sz w:val="22"/>
          <w:szCs w:val="22"/>
        </w:rPr>
        <w:t>предложений, несмотря на то, что</w:t>
      </w:r>
      <w:proofErr w:type="gramEnd"/>
      <w:r w:rsidRPr="00951361">
        <w:rPr>
          <w:rFonts w:cs="Times New Roman"/>
          <w:color w:val="auto"/>
          <w:sz w:val="22"/>
          <w:szCs w:val="22"/>
        </w:rPr>
        <w:t xml:space="preserve"> запрос предложений признается несостоявшимся, закупочная комиссия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такой участник признается единственным участником запроса предложений. Заказчик заключает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1B3BD9" w:rsidRPr="00951361" w:rsidRDefault="001B3BD9" w:rsidP="001B3BD9">
      <w:pPr>
        <w:pStyle w:val="ab"/>
        <w:tabs>
          <w:tab w:val="clear" w:pos="1844"/>
        </w:tabs>
        <w:spacing w:line="240" w:lineRule="auto"/>
        <w:ind w:left="0" w:firstLine="567"/>
        <w:contextualSpacing/>
        <w:rPr>
          <w:sz w:val="22"/>
          <w:szCs w:val="22"/>
        </w:rPr>
      </w:pPr>
      <w:r w:rsidRPr="00951361">
        <w:rPr>
          <w:sz w:val="22"/>
          <w:szCs w:val="22"/>
        </w:rPr>
        <w:t>10.8.7.</w:t>
      </w:r>
      <w:r w:rsidRPr="00951361">
        <w:rPr>
          <w:i/>
          <w:iCs/>
          <w:sz w:val="22"/>
          <w:szCs w:val="22"/>
        </w:rPr>
        <w:t xml:space="preserve"> </w:t>
      </w:r>
      <w:r w:rsidRPr="00951361">
        <w:rPr>
          <w:b/>
          <w:i/>
          <w:iCs/>
          <w:sz w:val="22"/>
          <w:szCs w:val="22"/>
        </w:rPr>
        <w:t>Оценочная стадия</w:t>
      </w:r>
      <w:r w:rsidRPr="00951361">
        <w:rPr>
          <w:i/>
          <w:iCs/>
          <w:sz w:val="22"/>
          <w:szCs w:val="22"/>
        </w:rPr>
        <w:t>.</w:t>
      </w:r>
      <w:r w:rsidRPr="00951361">
        <w:rPr>
          <w:sz w:val="22"/>
          <w:szCs w:val="22"/>
        </w:rPr>
        <w:t xml:space="preserve"> В рамках оценочной стадии закупочная комиссия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предварительном ранжировании до переторжки.</w:t>
      </w:r>
    </w:p>
    <w:p w:rsidR="001B3BD9" w:rsidRPr="00951361" w:rsidRDefault="001B3BD9" w:rsidP="001B3BD9">
      <w:pPr>
        <w:pStyle w:val="ab"/>
        <w:tabs>
          <w:tab w:val="clear" w:pos="1844"/>
        </w:tabs>
        <w:spacing w:line="240" w:lineRule="auto"/>
        <w:ind w:left="0" w:firstLine="567"/>
        <w:contextualSpacing/>
        <w:rPr>
          <w:sz w:val="22"/>
          <w:szCs w:val="22"/>
        </w:rPr>
      </w:pPr>
      <w:r w:rsidRPr="00951361">
        <w:rPr>
          <w:sz w:val="22"/>
          <w:szCs w:val="22"/>
        </w:rPr>
        <w:t>10.8.7.1. Оценка осуществляется в строгом соответствии с критериями и процедурами, указанными в документации о проведении запроса предложений.</w:t>
      </w:r>
    </w:p>
    <w:p w:rsidR="001B3BD9" w:rsidRPr="00951361" w:rsidRDefault="001B3BD9" w:rsidP="001B3BD9">
      <w:pPr>
        <w:pStyle w:val="ab"/>
        <w:tabs>
          <w:tab w:val="clear" w:pos="1844"/>
        </w:tabs>
        <w:spacing w:line="240" w:lineRule="auto"/>
        <w:ind w:left="0" w:firstLine="567"/>
        <w:contextualSpacing/>
        <w:rPr>
          <w:sz w:val="22"/>
          <w:szCs w:val="22"/>
        </w:rPr>
      </w:pPr>
      <w:r w:rsidRPr="00951361">
        <w:rPr>
          <w:sz w:val="22"/>
          <w:szCs w:val="22"/>
        </w:rPr>
        <w:t>10.8.8. Протокол подписывается всеми присутствующими на заседании членами закупочной комиссии в течение 3-х рабочих дней со дня проведения итогового заседания.</w:t>
      </w:r>
    </w:p>
    <w:p w:rsidR="001B3BD9" w:rsidRPr="00951361" w:rsidRDefault="001B3BD9" w:rsidP="001B3BD9">
      <w:pPr>
        <w:pStyle w:val="ab"/>
        <w:tabs>
          <w:tab w:val="clear" w:pos="1134"/>
          <w:tab w:val="clear" w:pos="1418"/>
          <w:tab w:val="clear" w:pos="1844"/>
        </w:tabs>
        <w:spacing w:line="240" w:lineRule="auto"/>
        <w:ind w:left="0" w:firstLine="567"/>
        <w:contextualSpacing/>
        <w:rPr>
          <w:sz w:val="22"/>
          <w:szCs w:val="22"/>
        </w:rPr>
      </w:pPr>
      <w:r w:rsidRPr="00951361">
        <w:rPr>
          <w:sz w:val="22"/>
          <w:szCs w:val="22"/>
        </w:rPr>
        <w:t>10.8.9. Указанный протокол размещается Заказчиком не позднее чем через 3 дня со дня подписания в единой информационной системе.</w:t>
      </w:r>
    </w:p>
    <w:p w:rsidR="001B3BD9" w:rsidRPr="00951361" w:rsidRDefault="001B3BD9" w:rsidP="001B3BD9">
      <w:pPr>
        <w:pStyle w:val="aa"/>
        <w:tabs>
          <w:tab w:val="clear" w:pos="851"/>
        </w:tabs>
        <w:spacing w:line="240" w:lineRule="auto"/>
        <w:ind w:left="0" w:firstLine="567"/>
        <w:contextualSpacing/>
        <w:rPr>
          <w:sz w:val="22"/>
          <w:szCs w:val="22"/>
        </w:rPr>
      </w:pPr>
      <w:r w:rsidRPr="00951361">
        <w:rPr>
          <w:sz w:val="22"/>
          <w:szCs w:val="22"/>
        </w:rPr>
        <w:t>10.8.10. Переторжка (урегулирование цены) проводится в порядке, установленном частью 15 Положения, если переторжка была предусмотрена в документации.</w:t>
      </w:r>
    </w:p>
    <w:p w:rsidR="001B3BD9" w:rsidRPr="00951361" w:rsidRDefault="001B3BD9" w:rsidP="001B3BD9">
      <w:pPr>
        <w:ind w:firstLine="567"/>
        <w:contextualSpacing/>
        <w:jc w:val="both"/>
        <w:rPr>
          <w:rFonts w:cs="Times New Roman"/>
          <w:b/>
          <w:color w:val="auto"/>
          <w:sz w:val="22"/>
          <w:szCs w:val="22"/>
        </w:rPr>
      </w:pPr>
      <w:r w:rsidRPr="00951361">
        <w:rPr>
          <w:rFonts w:cs="Times New Roman"/>
          <w:b/>
          <w:bCs/>
          <w:color w:val="auto"/>
          <w:sz w:val="22"/>
          <w:szCs w:val="22"/>
        </w:rPr>
        <w:t xml:space="preserve">10.9. Рассмотрение заявок на участие в запросе предложений, </w:t>
      </w:r>
      <w:r w:rsidRPr="00951361">
        <w:rPr>
          <w:rFonts w:cs="Times New Roman"/>
          <w:b/>
          <w:color w:val="auto"/>
          <w:sz w:val="22"/>
          <w:szCs w:val="22"/>
        </w:rPr>
        <w:t>участниками которых являются только субъекты малого и среднего предпринимательства</w:t>
      </w:r>
    </w:p>
    <w:p w:rsidR="001B3BD9" w:rsidRPr="00951361" w:rsidRDefault="001B3BD9" w:rsidP="001B3BD9">
      <w:pPr>
        <w:ind w:firstLine="567"/>
        <w:contextualSpacing/>
        <w:jc w:val="both"/>
        <w:rPr>
          <w:rFonts w:cs="Times New Roman"/>
          <w:b/>
          <w:color w:val="auto"/>
          <w:sz w:val="22"/>
          <w:szCs w:val="22"/>
        </w:rPr>
      </w:pPr>
      <w:r w:rsidRPr="00951361">
        <w:rPr>
          <w:rFonts w:cs="Times New Roman"/>
          <w:color w:val="auto"/>
          <w:sz w:val="22"/>
          <w:szCs w:val="22"/>
        </w:rPr>
        <w:t>10.9.1. Оператор электронной площадки направляет заказчику первые части заявок на участие в запросе предложений в электронной форме не позднее дня, следующего за днем окончания срока подачи заявок на участие в запросе предложений, установленного в извещении о проведении запроса предложений, документации запроса предложений.</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10.9.2. Закупочная комиссия в день, указанный в документации, рассматривает первые части заявок на участие в запросе предложений на соответствие требованиям, установленным документацией запроса предложений в отношении товаров, работ, услуг, на поставки, выполнение, оказание которых размещается заказ.</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10.9.3. На основании результатов рассмотрения первых частей заявок на участие в запросе предложений, содержащих сведения, предусмотренные документацией запроса предложений, закупочной комиссией принимается решение о признании участника,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10.9.3.1. Участник запроса предложений не допускается к участию в запросе предложений в случае:</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не предоставления сведений, предусмотренных документацией запроса предложений;</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несоответствия предлагаемых товаров, работ, услуг требованиям документации запроса предложений;</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предоставления в составе заявки заведомо ложных сведений, наличие в заявке разночтений, намеренного искажения информации или документов, входящих в состав заявки.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xml:space="preserve">10.9.4. На основании результатов рассмотрения первых частей заявок на участие в запросе предложений, закупочной комиссией оформляется протокол рассмотрения первых частей заявок на участие в запросе предложений, который ведется закупочной комиссией и подписывается всеми присутствующими на заседании членами закупочной комиссии. </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10.9.5. Если по окончании срока подачи заявок подана только одна заявка или не подано ни одной заявки, запрос предложений признается несостоявшимся и в протокол рассмотрения первых частей заявок вносится данная информация.</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xml:space="preserve">10.9.6. В случае, если на участие в запросе предложений получена только одна заявка и по результатам рассмотрения первых частей заявка данного участника признана соответствующей требованиям документации, такой участник считается единственным участником запроса предложений.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10.9.7. В случае, если при рассмотрения первых частей заявок на участие в запросе предложений были признаны несоответствующими требованиям документации запроса предложений все заявки, отказано в допуске к участию в запросе предложений всем участникам, подавшим заявки, или заявка только одного участника признана соответствующей требованиям документации запроса предложений, запрос предложений признается несостоявшимся. Эта информация вносится в протокол рассмотрения первых частей заявок. </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xml:space="preserve">10.9.8. В случае, если по результатам рассмотрения первых частей заявка только одного участника признана соответствующей требованиям документации, такой участник считается единственным участником запроса предложений.  </w:t>
      </w:r>
    </w:p>
    <w:p w:rsidR="001B3BD9" w:rsidRPr="00951361" w:rsidRDefault="001B3BD9" w:rsidP="001B3BD9">
      <w:pPr>
        <w:pStyle w:val="ab"/>
        <w:tabs>
          <w:tab w:val="clear" w:pos="1844"/>
          <w:tab w:val="num" w:pos="1571"/>
        </w:tabs>
        <w:spacing w:line="240" w:lineRule="auto"/>
        <w:ind w:left="0" w:firstLine="567"/>
        <w:contextualSpacing/>
        <w:rPr>
          <w:bCs/>
          <w:sz w:val="22"/>
          <w:szCs w:val="22"/>
        </w:rPr>
      </w:pPr>
      <w:r w:rsidRPr="00951361">
        <w:rPr>
          <w:sz w:val="22"/>
          <w:szCs w:val="22"/>
        </w:rPr>
        <w:t>10.9.9. Протокол рассмотрения первых частей заявок подписывается всеми присутствующими на заседании членами закупочной комиссии в течение 3-х рабочих дней со дня проведения заседания.</w:t>
      </w:r>
    </w:p>
    <w:p w:rsidR="001B3BD9" w:rsidRPr="00951361" w:rsidRDefault="001B3BD9" w:rsidP="001B3BD9">
      <w:pPr>
        <w:pStyle w:val="ab"/>
        <w:tabs>
          <w:tab w:val="clear" w:pos="1844"/>
          <w:tab w:val="num" w:pos="1571"/>
        </w:tabs>
        <w:spacing w:line="240" w:lineRule="auto"/>
        <w:ind w:left="0" w:firstLine="567"/>
        <w:contextualSpacing/>
        <w:rPr>
          <w:bCs/>
          <w:sz w:val="22"/>
          <w:szCs w:val="22"/>
        </w:rPr>
      </w:pPr>
      <w:r w:rsidRPr="00951361">
        <w:rPr>
          <w:bCs/>
          <w:sz w:val="22"/>
          <w:szCs w:val="22"/>
        </w:rPr>
        <w:t>10.9.9.1. Указанный протокол размещается Заказчиком не позднее чем через 3 дня со дня подписания в единой информационной системе.</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bCs/>
          <w:color w:val="auto"/>
          <w:sz w:val="22"/>
          <w:szCs w:val="22"/>
        </w:rPr>
        <w:t>10.9.10.</w:t>
      </w:r>
      <w:r w:rsidRPr="00951361">
        <w:rPr>
          <w:rFonts w:cs="Times New Roman"/>
          <w:color w:val="auto"/>
          <w:sz w:val="22"/>
          <w:szCs w:val="22"/>
        </w:rPr>
        <w:t xml:space="preserve"> После размещения протокола рассмотрения первых частей заявок, оператор электронной площадки направляет заказчику в сроки, установленные извещением о проведении документацией запроса предложений, вторые части заявок участников, допущенных к запросу предложений, содержащие документы и сведения, предусмотренные документацией запроса предложений, а также предложения о цене договора. В случае, если запрос предложений признан несостоявшимся и только один участник запроса предложений, подавший заявку на участие в запросе предложений, признан участником запроса предложений, оператор электронной площадки направляет Заказчику вторую часть заявки, содержащую документы и сведения, предусмотренные документацией запроса предложений. </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10.9.11. Закупочная комиссия рассматривает вторые части заявок на участие в запросе предложений, на соответствие их требованиям, установленным документацией.</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10.9.11.1.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1B3BD9" w:rsidRPr="00951361" w:rsidRDefault="001B3BD9" w:rsidP="001B3BD9">
      <w:pPr>
        <w:pStyle w:val="aa"/>
        <w:tabs>
          <w:tab w:val="clear" w:pos="851"/>
        </w:tabs>
        <w:spacing w:line="240" w:lineRule="auto"/>
        <w:ind w:left="0" w:firstLine="567"/>
        <w:contextualSpacing/>
        <w:rPr>
          <w:bCs/>
          <w:sz w:val="22"/>
          <w:szCs w:val="22"/>
        </w:rPr>
      </w:pPr>
      <w:r w:rsidRPr="00951361">
        <w:rPr>
          <w:sz w:val="22"/>
          <w:szCs w:val="22"/>
        </w:rPr>
        <w:t>10.9.11.2. Рассмотрение вторых частей заявок состоит из оценки и сопоставления заявок и осуществляется в следующем порядке:</w:t>
      </w:r>
    </w:p>
    <w:p w:rsidR="001B3BD9" w:rsidRPr="00951361" w:rsidRDefault="001B3BD9" w:rsidP="001B3BD9">
      <w:pPr>
        <w:pStyle w:val="ac"/>
        <w:tabs>
          <w:tab w:val="clear" w:pos="1134"/>
          <w:tab w:val="clear" w:pos="1701"/>
          <w:tab w:val="clear" w:pos="3508"/>
        </w:tabs>
        <w:spacing w:line="240" w:lineRule="auto"/>
        <w:ind w:left="709" w:firstLine="567"/>
        <w:contextualSpacing/>
        <w:rPr>
          <w:sz w:val="22"/>
          <w:szCs w:val="22"/>
        </w:rPr>
      </w:pPr>
      <w:r w:rsidRPr="00951361">
        <w:rPr>
          <w:sz w:val="22"/>
          <w:szCs w:val="22"/>
        </w:rPr>
        <w:t>а) проведение отборочной стадии;</w:t>
      </w:r>
    </w:p>
    <w:p w:rsidR="001B3BD9" w:rsidRPr="00951361" w:rsidRDefault="001B3BD9" w:rsidP="001B3BD9">
      <w:pPr>
        <w:pStyle w:val="ac"/>
        <w:tabs>
          <w:tab w:val="clear" w:pos="1134"/>
          <w:tab w:val="clear" w:pos="1701"/>
          <w:tab w:val="clear" w:pos="3508"/>
          <w:tab w:val="num" w:pos="1997"/>
        </w:tabs>
        <w:spacing w:line="240" w:lineRule="auto"/>
        <w:ind w:left="709" w:firstLine="567"/>
        <w:contextualSpacing/>
        <w:rPr>
          <w:sz w:val="22"/>
          <w:szCs w:val="22"/>
        </w:rPr>
      </w:pPr>
      <w:r w:rsidRPr="00951361">
        <w:rPr>
          <w:sz w:val="22"/>
          <w:szCs w:val="22"/>
        </w:rPr>
        <w:t>б) проведение оценочной стадии.</w:t>
      </w:r>
    </w:p>
    <w:p w:rsidR="001B3BD9" w:rsidRPr="00951361" w:rsidRDefault="001B3BD9" w:rsidP="001B3BD9">
      <w:pPr>
        <w:pStyle w:val="ab"/>
        <w:tabs>
          <w:tab w:val="clear" w:pos="1134"/>
          <w:tab w:val="clear" w:pos="1844"/>
          <w:tab w:val="left" w:pos="0"/>
          <w:tab w:val="num" w:pos="1713"/>
        </w:tabs>
        <w:spacing w:line="240" w:lineRule="auto"/>
        <w:ind w:left="0" w:firstLine="567"/>
        <w:contextualSpacing/>
        <w:rPr>
          <w:sz w:val="22"/>
          <w:szCs w:val="22"/>
        </w:rPr>
      </w:pPr>
      <w:r w:rsidRPr="00951361">
        <w:rPr>
          <w:iCs/>
          <w:sz w:val="22"/>
          <w:szCs w:val="22"/>
        </w:rPr>
        <w:t xml:space="preserve">10.9.12. </w:t>
      </w:r>
      <w:r w:rsidRPr="00951361">
        <w:rPr>
          <w:b/>
          <w:i/>
          <w:iCs/>
          <w:sz w:val="22"/>
          <w:szCs w:val="22"/>
        </w:rPr>
        <w:t>Отборочная стадия</w:t>
      </w:r>
      <w:r w:rsidRPr="00951361">
        <w:rPr>
          <w:i/>
          <w:iCs/>
          <w:sz w:val="22"/>
          <w:szCs w:val="22"/>
        </w:rPr>
        <w:t>.</w:t>
      </w:r>
      <w:r w:rsidRPr="00951361">
        <w:rPr>
          <w:sz w:val="22"/>
          <w:szCs w:val="22"/>
        </w:rPr>
        <w:t xml:space="preserve"> В рамках отборочной стадии последовательно выполняются следующие действия:</w:t>
      </w:r>
    </w:p>
    <w:p w:rsidR="001B3BD9" w:rsidRPr="00951361" w:rsidRDefault="001B3BD9" w:rsidP="001B3BD9">
      <w:pPr>
        <w:pStyle w:val="ac"/>
        <w:tabs>
          <w:tab w:val="clear" w:pos="1134"/>
          <w:tab w:val="clear" w:pos="1701"/>
          <w:tab w:val="clear" w:pos="3508"/>
          <w:tab w:val="num" w:pos="1997"/>
        </w:tabs>
        <w:spacing w:line="240" w:lineRule="auto"/>
        <w:ind w:left="0" w:firstLine="567"/>
        <w:contextualSpacing/>
        <w:rPr>
          <w:sz w:val="22"/>
          <w:szCs w:val="22"/>
        </w:rPr>
      </w:pPr>
      <w:r w:rsidRPr="00951361">
        <w:rPr>
          <w:sz w:val="22"/>
          <w:szCs w:val="22"/>
        </w:rPr>
        <w:t>а) проверка заявок на соблюдение требований документации запроса предложений к оформлению заявок, при этом заявки рассматриваются как отвечающие требованиям документации запроса предложений, даже если в них имеются несущественные несоответствия, т.е. опечатки;</w:t>
      </w:r>
    </w:p>
    <w:p w:rsidR="001B3BD9" w:rsidRPr="00951361" w:rsidRDefault="001B3BD9" w:rsidP="001B3BD9">
      <w:pPr>
        <w:pStyle w:val="ac"/>
        <w:tabs>
          <w:tab w:val="clear" w:pos="1134"/>
          <w:tab w:val="clear" w:pos="1701"/>
          <w:tab w:val="clear" w:pos="3508"/>
          <w:tab w:val="num" w:pos="1997"/>
        </w:tabs>
        <w:spacing w:line="240" w:lineRule="auto"/>
        <w:ind w:left="0" w:firstLine="567"/>
        <w:contextualSpacing/>
        <w:rPr>
          <w:sz w:val="22"/>
          <w:szCs w:val="22"/>
        </w:rPr>
      </w:pPr>
      <w:r w:rsidRPr="00951361">
        <w:rPr>
          <w:sz w:val="22"/>
          <w:szCs w:val="22"/>
        </w:rPr>
        <w:t>б) проверка участника на соответствие требованиям документации запроса предложений, требованиям, предъявляемым к участникам закупки;</w:t>
      </w:r>
    </w:p>
    <w:p w:rsidR="001B3BD9" w:rsidRPr="00951361" w:rsidRDefault="001B3BD9" w:rsidP="001B3BD9">
      <w:pPr>
        <w:pStyle w:val="ac"/>
        <w:tabs>
          <w:tab w:val="clear" w:pos="1134"/>
          <w:tab w:val="clear" w:pos="1701"/>
          <w:tab w:val="clear" w:pos="3508"/>
          <w:tab w:val="num" w:pos="1997"/>
        </w:tabs>
        <w:spacing w:line="240" w:lineRule="auto"/>
        <w:ind w:left="0" w:firstLine="567"/>
        <w:contextualSpacing/>
        <w:rPr>
          <w:sz w:val="22"/>
          <w:szCs w:val="22"/>
        </w:rPr>
      </w:pPr>
      <w:r w:rsidRPr="00951361">
        <w:rPr>
          <w:sz w:val="22"/>
          <w:szCs w:val="22"/>
        </w:rPr>
        <w:t xml:space="preserve">в) отклонение заявок, которые по мнению членов закупочной комиссии не соответствуют требованиям документации запроса </w:t>
      </w:r>
      <w:proofErr w:type="gramStart"/>
      <w:r w:rsidRPr="00951361">
        <w:rPr>
          <w:sz w:val="22"/>
          <w:szCs w:val="22"/>
        </w:rPr>
        <w:t>предложений по существу</w:t>
      </w:r>
      <w:proofErr w:type="gramEnd"/>
      <w:r w:rsidRPr="00951361">
        <w:rPr>
          <w:sz w:val="22"/>
          <w:szCs w:val="22"/>
        </w:rPr>
        <w:t>, и принятие решения об отказе участникам закупки, подавшим такие заявки в допуске к участию в запросе предложений.</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xml:space="preserve">10.9.13. Участнику закупки будет отказано в признании </w:t>
      </w:r>
      <w:proofErr w:type="gramStart"/>
      <w:r w:rsidRPr="00951361">
        <w:rPr>
          <w:sz w:val="22"/>
          <w:szCs w:val="22"/>
        </w:rPr>
        <w:t>его участником запроса предложений</w:t>
      </w:r>
      <w:proofErr w:type="gramEnd"/>
      <w:r w:rsidRPr="00951361">
        <w:rPr>
          <w:sz w:val="22"/>
          <w:szCs w:val="22"/>
        </w:rPr>
        <w:t xml:space="preserve"> и его заявка не будет допущена до оценочной стадии в случаях:</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10.9.13.1. непредставления оригиналов и копий документов, а также иных сведений, требование о наличии которых установлено документацией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10.9.13.2.  несоответствия участника закупки требованиям к участникам запроса предложений, установленным документацией запроса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10.9.13.3.  несоответствия заявки требованиям к заявкам, установленным документацией запроса предложений;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10.9.13.4.  предоставления в составе заявки заведомо ложных сведений, наличие в заявке разночтений, намеренного искажения информации или документов, входящих в состав заявки.</w:t>
      </w:r>
    </w:p>
    <w:p w:rsidR="001B3BD9" w:rsidRPr="00951361" w:rsidRDefault="001B3BD9" w:rsidP="001B3BD9">
      <w:pPr>
        <w:pStyle w:val="OP111"/>
        <w:rPr>
          <w:sz w:val="22"/>
          <w:szCs w:val="22"/>
        </w:rPr>
      </w:pPr>
      <w:r w:rsidRPr="00951361">
        <w:rPr>
          <w:sz w:val="22"/>
          <w:szCs w:val="22"/>
        </w:rPr>
        <w:t xml:space="preserve">10.9.13.5.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 </w:t>
      </w:r>
    </w:p>
    <w:p w:rsidR="001B3BD9" w:rsidRPr="00951361" w:rsidRDefault="001B3BD9" w:rsidP="001B3BD9">
      <w:pPr>
        <w:widowControl w:val="0"/>
        <w:ind w:firstLine="567"/>
        <w:contextualSpacing/>
        <w:jc w:val="both"/>
        <w:rPr>
          <w:rFonts w:cs="Times New Roman"/>
          <w:color w:val="auto"/>
          <w:sz w:val="22"/>
          <w:szCs w:val="22"/>
        </w:rPr>
      </w:pPr>
      <w:r w:rsidRPr="00951361">
        <w:rPr>
          <w:rFonts w:cs="Times New Roman"/>
          <w:color w:val="auto"/>
          <w:sz w:val="22"/>
          <w:szCs w:val="22"/>
        </w:rPr>
        <w:t xml:space="preserve">10.9.13.6.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 </w:t>
      </w:r>
    </w:p>
    <w:p w:rsidR="001B3BD9" w:rsidRPr="00951361" w:rsidRDefault="001B3BD9" w:rsidP="001B3BD9">
      <w:pPr>
        <w:pStyle w:val="OP111"/>
        <w:rPr>
          <w:sz w:val="22"/>
          <w:szCs w:val="22"/>
        </w:rPr>
      </w:pPr>
      <w:r w:rsidRPr="00951361">
        <w:rPr>
          <w:sz w:val="22"/>
          <w:szCs w:val="22"/>
        </w:rPr>
        <w:t>10.9.13.7. 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6.3.3. настоящего Положения.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10.9.13.8.   иных случаях, указанных в документации.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10.9.14. Отказ в допуске к участию в запросе предложений по иным основаниям, не указанным в пункте 10.9.13. настоящего Положения и в закупочной документации не допускается.</w:t>
      </w:r>
    </w:p>
    <w:p w:rsidR="001B3BD9" w:rsidRPr="00951361" w:rsidRDefault="001B3BD9" w:rsidP="001B3BD9">
      <w:pPr>
        <w:tabs>
          <w:tab w:val="num" w:pos="360"/>
        </w:tabs>
        <w:ind w:firstLine="567"/>
        <w:contextualSpacing/>
        <w:jc w:val="both"/>
        <w:rPr>
          <w:rFonts w:cs="Times New Roman"/>
          <w:color w:val="auto"/>
          <w:sz w:val="22"/>
          <w:szCs w:val="22"/>
        </w:rPr>
      </w:pPr>
      <w:bookmarkStart w:id="23" w:name="_Hlk73380548"/>
      <w:r w:rsidRPr="00951361">
        <w:rPr>
          <w:rFonts w:cs="Times New Roman"/>
          <w:color w:val="auto"/>
          <w:sz w:val="22"/>
          <w:szCs w:val="22"/>
        </w:rPr>
        <w:t>10.9.15.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запросе предложений на любом этапе его проведения.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10.9.16. В случае, если при проведении отборочной стадии заявка </w:t>
      </w:r>
      <w:proofErr w:type="gramStart"/>
      <w:r w:rsidRPr="00951361">
        <w:rPr>
          <w:rFonts w:cs="Times New Roman"/>
          <w:color w:val="auto"/>
          <w:sz w:val="22"/>
          <w:szCs w:val="22"/>
        </w:rPr>
        <w:t>только  одного</w:t>
      </w:r>
      <w:proofErr w:type="gramEnd"/>
      <w:r w:rsidRPr="00951361">
        <w:rPr>
          <w:rFonts w:cs="Times New Roman"/>
          <w:color w:val="auto"/>
          <w:sz w:val="22"/>
          <w:szCs w:val="22"/>
        </w:rPr>
        <w:t xml:space="preserve"> участника признана соответствующей требованиям документации запроса предложений, такой участник считается единственным участником запроса предложений. Заказчик заключает договор с участником закупки, подавшим такую заявку на условиях документации запроса предложений, проекта договора и заявки, поданной участником. Такой участник не вправе отказаться от заключения договора с Заказчиком. Для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запроса предложений, подавшем такую заявку на участие в запросе предложений.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10.9.17. В случае, если при проведении отборочной стадии были признаны несоответствующими требованиям документации запроса предложений все заявки, отказано в допуске к участию в запросе предложений всем участникам, подавшим заявки,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рассмотрения вторых частей заявок.</w:t>
      </w:r>
    </w:p>
    <w:p w:rsidR="001B3BD9" w:rsidRPr="00951361" w:rsidRDefault="001B3BD9" w:rsidP="001B3BD9">
      <w:pPr>
        <w:tabs>
          <w:tab w:val="num" w:pos="360"/>
        </w:tabs>
        <w:ind w:firstLine="567"/>
        <w:contextualSpacing/>
        <w:jc w:val="both"/>
        <w:rPr>
          <w:rFonts w:cs="Times New Roman"/>
          <w:color w:val="auto"/>
          <w:sz w:val="22"/>
          <w:szCs w:val="22"/>
        </w:rPr>
      </w:pPr>
      <w:r w:rsidRPr="00951361">
        <w:rPr>
          <w:rFonts w:cs="Times New Roman"/>
          <w:color w:val="auto"/>
          <w:sz w:val="22"/>
          <w:szCs w:val="22"/>
        </w:rPr>
        <w:tab/>
        <w:t xml:space="preserve">10.9.18. В случае, если на участие в запросе предложений получена только одна заявка и по результатам рассмотрения первых и вторых частей заявка данного участника признана соответствующей требованиям документации, такой участник считается единственным участником запроса предложений. Заказчик заключает договор с участником закупки, подавшим такую заявку на условиях документации запроса предложений, проекта договора и заявки, поданной участником. Такой участник не вправе отказаться от заключения договора с Заказчиком. </w:t>
      </w:r>
    </w:p>
    <w:bookmarkEnd w:id="23"/>
    <w:p w:rsidR="001B3BD9" w:rsidRPr="00951361" w:rsidRDefault="001B3BD9" w:rsidP="001B3BD9">
      <w:pPr>
        <w:pStyle w:val="ab"/>
        <w:tabs>
          <w:tab w:val="clear" w:pos="1844"/>
        </w:tabs>
        <w:spacing w:line="240" w:lineRule="auto"/>
        <w:ind w:left="0" w:firstLine="567"/>
        <w:contextualSpacing/>
        <w:rPr>
          <w:sz w:val="22"/>
          <w:szCs w:val="22"/>
        </w:rPr>
      </w:pPr>
      <w:r w:rsidRPr="00951361">
        <w:rPr>
          <w:sz w:val="22"/>
          <w:szCs w:val="22"/>
        </w:rPr>
        <w:t>10.9.</w:t>
      </w:r>
      <w:r w:rsidRPr="00951361">
        <w:rPr>
          <w:iCs/>
          <w:sz w:val="22"/>
          <w:szCs w:val="22"/>
        </w:rPr>
        <w:t xml:space="preserve">19. </w:t>
      </w:r>
      <w:r w:rsidRPr="00951361">
        <w:rPr>
          <w:b/>
          <w:i/>
          <w:iCs/>
          <w:sz w:val="22"/>
          <w:szCs w:val="22"/>
        </w:rPr>
        <w:t>Оценочная стадия.</w:t>
      </w:r>
      <w:r w:rsidRPr="00951361">
        <w:rPr>
          <w:sz w:val="22"/>
          <w:szCs w:val="22"/>
        </w:rPr>
        <w:t xml:space="preserve"> В рамках оценочной стадии закупочная комиссия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предварительном ранжировании.</w:t>
      </w:r>
    </w:p>
    <w:p w:rsidR="001B3BD9" w:rsidRPr="00951361" w:rsidRDefault="001B3BD9" w:rsidP="001B3BD9">
      <w:pPr>
        <w:pStyle w:val="ab"/>
        <w:tabs>
          <w:tab w:val="clear" w:pos="1844"/>
        </w:tabs>
        <w:spacing w:line="240" w:lineRule="auto"/>
        <w:ind w:left="0" w:firstLine="567"/>
        <w:contextualSpacing/>
        <w:rPr>
          <w:sz w:val="22"/>
          <w:szCs w:val="22"/>
        </w:rPr>
      </w:pPr>
      <w:r w:rsidRPr="00951361">
        <w:rPr>
          <w:sz w:val="22"/>
          <w:szCs w:val="22"/>
        </w:rPr>
        <w:t>10.9.20. Оценка осуществляется в строгом соответствии с критериями и процедурами, указанными в документации о проведении запроса предложений.</w:t>
      </w:r>
    </w:p>
    <w:p w:rsidR="001B3BD9" w:rsidRPr="00951361" w:rsidRDefault="001B3BD9" w:rsidP="001B3BD9">
      <w:pPr>
        <w:pStyle w:val="ab"/>
        <w:tabs>
          <w:tab w:val="clear" w:pos="1134"/>
          <w:tab w:val="clear" w:pos="1418"/>
          <w:tab w:val="clear" w:pos="1844"/>
        </w:tabs>
        <w:spacing w:line="240" w:lineRule="auto"/>
        <w:ind w:left="0" w:firstLine="567"/>
        <w:contextualSpacing/>
        <w:rPr>
          <w:sz w:val="22"/>
          <w:szCs w:val="22"/>
        </w:rPr>
      </w:pPr>
      <w:r w:rsidRPr="00951361">
        <w:rPr>
          <w:sz w:val="22"/>
          <w:szCs w:val="22"/>
        </w:rPr>
        <w:t>10.9.21. Протокол подписывается всеми присутствующими на заседании членами закупочной комиссии в течение 3-х рабочих дней со дня рассмотрения вторых частей заявок.</w:t>
      </w:r>
    </w:p>
    <w:p w:rsidR="001B3BD9" w:rsidRPr="00951361" w:rsidRDefault="001B3BD9" w:rsidP="001B3BD9">
      <w:pPr>
        <w:pStyle w:val="ab"/>
        <w:tabs>
          <w:tab w:val="clear" w:pos="1134"/>
          <w:tab w:val="clear" w:pos="1418"/>
          <w:tab w:val="clear" w:pos="1844"/>
        </w:tabs>
        <w:spacing w:line="240" w:lineRule="auto"/>
        <w:ind w:left="0" w:firstLine="567"/>
        <w:contextualSpacing/>
        <w:rPr>
          <w:sz w:val="22"/>
          <w:szCs w:val="22"/>
        </w:rPr>
      </w:pPr>
      <w:r w:rsidRPr="00951361">
        <w:rPr>
          <w:sz w:val="22"/>
          <w:szCs w:val="22"/>
        </w:rPr>
        <w:t xml:space="preserve"> 10.9.22. Указанный протокол размещается Заказчиком не позднее чем через 3 дня со дня подписания в единой информационной системе.</w:t>
      </w:r>
    </w:p>
    <w:p w:rsidR="001B3BD9" w:rsidRPr="00951361" w:rsidRDefault="001B3BD9" w:rsidP="001B3BD9">
      <w:pPr>
        <w:ind w:firstLine="567"/>
        <w:contextualSpacing/>
        <w:jc w:val="both"/>
        <w:rPr>
          <w:rFonts w:cs="Times New Roman"/>
          <w:b/>
          <w:bCs/>
          <w:color w:val="auto"/>
          <w:sz w:val="22"/>
          <w:szCs w:val="22"/>
        </w:rPr>
      </w:pPr>
      <w:r w:rsidRPr="00951361">
        <w:rPr>
          <w:rFonts w:cs="Times New Roman"/>
          <w:b/>
          <w:bCs/>
          <w:color w:val="auto"/>
          <w:sz w:val="22"/>
          <w:szCs w:val="22"/>
        </w:rPr>
        <w:t>10.10. Определение победителя запроса предложений</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 xml:space="preserve">10.10.1. </w:t>
      </w:r>
      <w:bookmarkStart w:id="24" w:name="_Hlk98334407"/>
      <w:r w:rsidRPr="00951361">
        <w:rPr>
          <w:rFonts w:cs="Times New Roman"/>
          <w:color w:val="auto"/>
          <w:sz w:val="22"/>
          <w:szCs w:val="22"/>
        </w:rPr>
        <w:t xml:space="preserve">На основании поданных ценовых предложений и результатов оценки и сопоставления заявок на участие в запросе предложений закупочная комиссия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закупочная комиссия присвоит первый номер. </w:t>
      </w:r>
      <w:bookmarkEnd w:id="24"/>
      <w:r w:rsidRPr="00951361">
        <w:rPr>
          <w:rFonts w:cs="Times New Roman"/>
          <w:color w:val="auto"/>
          <w:sz w:val="22"/>
          <w:szCs w:val="22"/>
        </w:rPr>
        <w:t xml:space="preserve">Победителем признается участник, предложивший лучшее сочетание условий исполнения договора и заявке на участие </w:t>
      </w:r>
      <w:proofErr w:type="gramStart"/>
      <w:r w:rsidRPr="00951361">
        <w:rPr>
          <w:rFonts w:cs="Times New Roman"/>
          <w:color w:val="auto"/>
          <w:sz w:val="22"/>
          <w:szCs w:val="22"/>
        </w:rPr>
        <w:t>в запросе</w:t>
      </w:r>
      <w:proofErr w:type="gramEnd"/>
      <w:r w:rsidRPr="00951361">
        <w:rPr>
          <w:rFonts w:cs="Times New Roman"/>
          <w:color w:val="auto"/>
          <w:sz w:val="22"/>
          <w:szCs w:val="22"/>
        </w:rPr>
        <w:t xml:space="preserve"> предложений которого по результатам оценки и сопоставления заявок присвоен первый номер. </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10.10.1.1. 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1B3BD9" w:rsidRPr="00951361" w:rsidRDefault="001B3BD9" w:rsidP="001B3BD9">
      <w:pPr>
        <w:pStyle w:val="ab"/>
        <w:tabs>
          <w:tab w:val="clear" w:pos="1134"/>
          <w:tab w:val="clear" w:pos="1418"/>
          <w:tab w:val="clear" w:pos="1844"/>
          <w:tab w:val="left" w:pos="0"/>
          <w:tab w:val="left" w:pos="100"/>
        </w:tabs>
        <w:spacing w:line="240" w:lineRule="auto"/>
        <w:ind w:left="0" w:firstLine="567"/>
        <w:contextualSpacing/>
        <w:rPr>
          <w:sz w:val="22"/>
          <w:szCs w:val="22"/>
        </w:rPr>
      </w:pPr>
      <w:r w:rsidRPr="00951361">
        <w:rPr>
          <w:sz w:val="22"/>
          <w:szCs w:val="22"/>
        </w:rPr>
        <w:t xml:space="preserve">10.10.2. По результатам заседания закупочной комиссии, на котором осуществляется определение победителя запроса предложений, оформляется протокол о результатах запроса предложений (итоговый протокол). </w:t>
      </w:r>
    </w:p>
    <w:p w:rsidR="001B3BD9" w:rsidRPr="00951361" w:rsidRDefault="001B3BD9" w:rsidP="001B3BD9">
      <w:pPr>
        <w:pStyle w:val="ab"/>
        <w:tabs>
          <w:tab w:val="clear" w:pos="1134"/>
          <w:tab w:val="clear" w:pos="1844"/>
          <w:tab w:val="left" w:pos="0"/>
        </w:tabs>
        <w:spacing w:line="240" w:lineRule="auto"/>
        <w:ind w:left="0" w:firstLine="567"/>
        <w:contextualSpacing/>
        <w:rPr>
          <w:sz w:val="22"/>
          <w:szCs w:val="22"/>
        </w:rPr>
      </w:pPr>
      <w:r w:rsidRPr="00951361">
        <w:rPr>
          <w:sz w:val="22"/>
          <w:szCs w:val="22"/>
        </w:rPr>
        <w:t>10.10.3. Протокол подписывается членами закупочной комиссии, присутствовавшими на заседании, в течение 3 рабочих дней со дня проведения итогового заседания комиссии.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10.10.4 Указанный протокол размещается Заказчиком не позднее чем через 3 дня со дня подписания в единой информационной системе.</w:t>
      </w:r>
    </w:p>
    <w:p w:rsidR="001B3BD9" w:rsidRPr="00951361" w:rsidRDefault="001B3BD9" w:rsidP="001B3BD9">
      <w:pPr>
        <w:pStyle w:val="ab"/>
        <w:tabs>
          <w:tab w:val="clear" w:pos="1134"/>
          <w:tab w:val="clear" w:pos="1844"/>
          <w:tab w:val="left" w:pos="0"/>
        </w:tabs>
        <w:spacing w:line="240" w:lineRule="auto"/>
        <w:ind w:left="0" w:firstLine="567"/>
        <w:contextualSpacing/>
        <w:rPr>
          <w:sz w:val="22"/>
          <w:szCs w:val="22"/>
        </w:rPr>
      </w:pPr>
      <w:r w:rsidRPr="00951361">
        <w:rPr>
          <w:sz w:val="22"/>
          <w:szCs w:val="22"/>
        </w:rPr>
        <w:t>10.10.5. Любой участник, заявка которого была отклонена, вправе направить в течение 3 рабочих дней с момента размещения в единой информационной системе протокола о результатах запроса предложений (итогового протокола), запрос о причинах отклонения (проигрыша) его заявки. В течение 10 дней со дня получения запроса в электронной форме Заказчик направляет в электронной форме информацию о причинах отклонения (проигрыша) его заявки.</w:t>
      </w:r>
    </w:p>
    <w:p w:rsidR="001B3BD9" w:rsidRPr="00951361" w:rsidRDefault="001B3BD9" w:rsidP="001B3BD9">
      <w:pPr>
        <w:pStyle w:val="a5"/>
        <w:spacing w:line="240" w:lineRule="auto"/>
        <w:ind w:left="0" w:firstLine="567"/>
        <w:contextualSpacing/>
        <w:rPr>
          <w:sz w:val="22"/>
          <w:szCs w:val="22"/>
        </w:rPr>
      </w:pPr>
      <w:r w:rsidRPr="00951361">
        <w:rPr>
          <w:sz w:val="22"/>
          <w:szCs w:val="22"/>
        </w:rPr>
        <w:t xml:space="preserve">10.10.6. Договор </w:t>
      </w:r>
      <w:r w:rsidRPr="00951361">
        <w:rPr>
          <w:sz w:val="22"/>
          <w:szCs w:val="22"/>
          <w:shd w:val="clear" w:color="auto" w:fill="FFFFFF"/>
        </w:rPr>
        <w:t xml:space="preserve">заключается с победителем (единственным участником) запроса предложений не ранее чем через десять дней и не позднее чем через двадцать дней с даты размещения в единой информационной системе итогового </w:t>
      </w:r>
      <w:proofErr w:type="gramStart"/>
      <w:r w:rsidRPr="00951361">
        <w:rPr>
          <w:sz w:val="22"/>
          <w:szCs w:val="22"/>
          <w:shd w:val="clear" w:color="auto" w:fill="FFFFFF"/>
        </w:rPr>
        <w:t>протокола.</w:t>
      </w:r>
      <w:r w:rsidRPr="00951361">
        <w:rPr>
          <w:sz w:val="22"/>
          <w:szCs w:val="22"/>
        </w:rPr>
        <w:t>.</w:t>
      </w:r>
      <w:proofErr w:type="gramEnd"/>
      <w:r w:rsidRPr="00951361">
        <w:rPr>
          <w:sz w:val="22"/>
          <w:szCs w:val="22"/>
        </w:rPr>
        <w:t xml:space="preserve"> </w:t>
      </w:r>
    </w:p>
    <w:p w:rsidR="001B3BD9" w:rsidRPr="00951361" w:rsidRDefault="001B3BD9" w:rsidP="001B3BD9">
      <w:pPr>
        <w:pStyle w:val="a5"/>
        <w:spacing w:line="240" w:lineRule="auto"/>
        <w:ind w:left="0" w:firstLine="567"/>
        <w:contextualSpacing/>
        <w:rPr>
          <w:sz w:val="22"/>
          <w:szCs w:val="22"/>
        </w:rPr>
      </w:pPr>
      <w:r w:rsidRPr="00951361">
        <w:rPr>
          <w:sz w:val="22"/>
          <w:szCs w:val="22"/>
        </w:rPr>
        <w:t>10.10.7.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1B3BD9" w:rsidRPr="00951361" w:rsidRDefault="001B3BD9" w:rsidP="001B3BD9">
      <w:pPr>
        <w:pStyle w:val="a5"/>
        <w:spacing w:line="240" w:lineRule="auto"/>
        <w:ind w:left="0" w:firstLine="567"/>
        <w:contextualSpacing/>
        <w:rPr>
          <w:sz w:val="22"/>
          <w:szCs w:val="22"/>
        </w:rPr>
      </w:pPr>
      <w:r w:rsidRPr="00951361">
        <w:rPr>
          <w:sz w:val="22"/>
          <w:szCs w:val="22"/>
        </w:rPr>
        <w:t xml:space="preserve">10.10.8. В случае уклонения победителя от заключения договора Заказчик вправе заключить договор с участником, заявке на участие которого присвоен второй номер или заключить договор с единственным поставщиком (подрядчиком, исполнителем) в соответствии с п. 5.5.3. настоящего Положения. </w:t>
      </w:r>
    </w:p>
    <w:p w:rsidR="001B3BD9" w:rsidRPr="00951361" w:rsidRDefault="001B3BD9" w:rsidP="001B3BD9">
      <w:pPr>
        <w:pStyle w:val="a5"/>
        <w:spacing w:line="240" w:lineRule="auto"/>
        <w:ind w:left="0" w:firstLine="567"/>
        <w:contextualSpacing/>
        <w:rPr>
          <w:b/>
          <w:bCs/>
          <w:sz w:val="22"/>
          <w:szCs w:val="22"/>
        </w:rPr>
      </w:pPr>
      <w:r w:rsidRPr="00951361">
        <w:rPr>
          <w:b/>
          <w:bCs/>
          <w:sz w:val="22"/>
          <w:szCs w:val="22"/>
        </w:rPr>
        <w:t>10.11.</w:t>
      </w:r>
      <w:r w:rsidRPr="00951361">
        <w:rPr>
          <w:sz w:val="22"/>
          <w:szCs w:val="22"/>
        </w:rPr>
        <w:t xml:space="preserve"> </w:t>
      </w:r>
      <w:r w:rsidRPr="00951361">
        <w:rPr>
          <w:b/>
          <w:bCs/>
          <w:sz w:val="22"/>
          <w:szCs w:val="22"/>
        </w:rPr>
        <w:t>Последствия признания запроса предложений несостоявшимся</w:t>
      </w:r>
    </w:p>
    <w:p w:rsidR="001B3BD9" w:rsidRPr="00951361" w:rsidRDefault="001B3BD9" w:rsidP="001B3BD9">
      <w:pPr>
        <w:pStyle w:val="a5"/>
        <w:spacing w:line="240" w:lineRule="auto"/>
        <w:ind w:left="0" w:firstLine="567"/>
        <w:contextualSpacing/>
        <w:rPr>
          <w:sz w:val="22"/>
          <w:szCs w:val="22"/>
        </w:rPr>
      </w:pPr>
      <w:r w:rsidRPr="00951361">
        <w:rPr>
          <w:sz w:val="22"/>
          <w:szCs w:val="22"/>
        </w:rPr>
        <w:t>10.11.1. Если запрос предложений признан несостоявшимся, в случаях, когда Заказчиком не получено ни одной заявки на участие в запросе предложений или были признаны несоответствующими требованиям документации о проведении запроса предложений все заявки, Заказчик вправе заключить договор с единственным поставщиком (подрядчиком, исполнителем) в соответствии с пунктом 5.5.3 настоящего Положения, либо провести повторную закупочную процедуру в порядке, предусмотренном настоящим Положением.</w:t>
      </w:r>
    </w:p>
    <w:p w:rsidR="001B3BD9" w:rsidRPr="00951361" w:rsidRDefault="001B3BD9" w:rsidP="001B3BD9">
      <w:pPr>
        <w:pStyle w:val="a5"/>
        <w:spacing w:line="240" w:lineRule="auto"/>
        <w:ind w:left="0" w:firstLine="567"/>
        <w:contextualSpacing/>
        <w:rPr>
          <w:color w:val="7030A0"/>
          <w:sz w:val="22"/>
          <w:szCs w:val="22"/>
        </w:rPr>
      </w:pPr>
    </w:p>
    <w:p w:rsidR="001B3BD9" w:rsidRPr="00951361" w:rsidRDefault="001B3BD9" w:rsidP="001B3BD9">
      <w:pPr>
        <w:tabs>
          <w:tab w:val="left" w:pos="0"/>
        </w:tabs>
        <w:ind w:right="-242" w:firstLine="567"/>
        <w:contextualSpacing/>
        <w:rPr>
          <w:rFonts w:cs="Times New Roman"/>
          <w:b/>
          <w:bCs/>
          <w:color w:val="auto"/>
          <w:sz w:val="22"/>
          <w:szCs w:val="22"/>
        </w:rPr>
      </w:pPr>
      <w:r w:rsidRPr="00951361">
        <w:rPr>
          <w:rFonts w:cs="Times New Roman"/>
          <w:b/>
          <w:bCs/>
          <w:color w:val="auto"/>
          <w:sz w:val="22"/>
          <w:szCs w:val="22"/>
        </w:rPr>
        <w:t>11. Порядок проведения запроса котировок в электронной форме</w:t>
      </w:r>
    </w:p>
    <w:p w:rsidR="001B3BD9" w:rsidRPr="00951361" w:rsidRDefault="001B3BD9" w:rsidP="001B3BD9">
      <w:pPr>
        <w:tabs>
          <w:tab w:val="left" w:pos="0"/>
        </w:tabs>
        <w:ind w:right="-242" w:firstLine="567"/>
        <w:contextualSpacing/>
        <w:rPr>
          <w:rFonts w:cs="Times New Roman"/>
          <w:b/>
          <w:bCs/>
          <w:color w:val="auto"/>
          <w:sz w:val="22"/>
          <w:szCs w:val="22"/>
        </w:rPr>
      </w:pPr>
      <w:r w:rsidRPr="00951361">
        <w:rPr>
          <w:rFonts w:cs="Times New Roman"/>
          <w:b/>
          <w:bCs/>
          <w:color w:val="auto"/>
          <w:sz w:val="22"/>
          <w:szCs w:val="22"/>
        </w:rPr>
        <w:t>11.1. Общий порядок проведения запроса котировок в электронной форме.</w:t>
      </w:r>
    </w:p>
    <w:p w:rsidR="001B3BD9" w:rsidRPr="00951361" w:rsidRDefault="001B3BD9" w:rsidP="001B3BD9">
      <w:pPr>
        <w:tabs>
          <w:tab w:val="left" w:pos="0"/>
        </w:tabs>
        <w:autoSpaceDE/>
        <w:ind w:firstLine="567"/>
        <w:contextualSpacing/>
        <w:jc w:val="both"/>
        <w:rPr>
          <w:rFonts w:cs="Times New Roman"/>
          <w:color w:val="auto"/>
          <w:sz w:val="22"/>
          <w:szCs w:val="22"/>
        </w:rPr>
      </w:pPr>
      <w:r w:rsidRPr="00951361">
        <w:rPr>
          <w:rFonts w:cs="Times New Roman"/>
          <w:color w:val="auto"/>
          <w:sz w:val="22"/>
          <w:szCs w:val="22"/>
        </w:rPr>
        <w:t>11.1.1. В целях закупки товаров, работ, услуг путем проведения запроса котировок в электронной форме необходимо:</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11.1.1.1.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11.1.1.2. в случае получения от претендента запроса на разъяснение положений извещения о проведении запроса котировок, предоставлять необходимые разъяснения;</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11.1.1.3. при необходимости вносить изменения в извещение о проведении запроса котировок;</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11.1.1.4. принимать все котировочные заявки, поданные в срок и в порядке, установленные в извещении о проведении запроса котировок;</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11.1.1.5. рассмотреть и оценить котировочные заявки;</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11.1.1.6. разместить в единой информационной системе протоколы, составленные по результатам проведения запроса котировок.</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11.1.1.7. заключить договор по результатам закупки.</w:t>
      </w:r>
    </w:p>
    <w:p w:rsidR="001B3BD9" w:rsidRPr="00951361" w:rsidRDefault="001B3BD9" w:rsidP="001B3BD9">
      <w:pPr>
        <w:tabs>
          <w:tab w:val="left" w:pos="0"/>
        </w:tabs>
        <w:ind w:firstLine="567"/>
        <w:contextualSpacing/>
        <w:jc w:val="both"/>
        <w:rPr>
          <w:rFonts w:cs="Times New Roman"/>
          <w:color w:val="auto"/>
          <w:sz w:val="22"/>
          <w:szCs w:val="22"/>
        </w:rPr>
      </w:pP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b/>
          <w:bCs/>
          <w:color w:val="auto"/>
          <w:sz w:val="22"/>
          <w:szCs w:val="22"/>
        </w:rPr>
        <w:t xml:space="preserve">11.2. Извещение о проведении запроса котировок </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запроса котировок в электронной форме в следующие сроки: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 xml:space="preserve">11.2.2. В извещении о проведении запроса котировок должны быть указаны сведения в соответствии с пунктом 6.3.2. настоящего Положения, а также: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11.2.2.1.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11.2.2.2. указание на возможность проведения переторжки в соответствии с частью 15 Положения (при необходимости, кроме закупок, участниками которых являются только субъекты малого и среднего предпринимательства);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11.2.2.3. иные сведения, не противоречащие действующему законодательству.</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 xml:space="preserve">11.2.3.1. Не позднее чем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в единой информационной системе. </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11.2.3.2. В случае внесения изменений в извещение об осуществлении запроса котировок,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1B3BD9" w:rsidRPr="00951361" w:rsidRDefault="001B3BD9" w:rsidP="001B3BD9">
      <w:pPr>
        <w:pStyle w:val="ConsPlusNormal"/>
        <w:spacing w:before="220"/>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11.2.3.3. Любой претендент вправе направить Заказчику запрос разъяснений положений извещения о проведении запроса котировок в форме электронного документа. В течение трех рабочих дней с даты поступления запроса об разъяснении положений извещения о закупке,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11.2.3.4.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1B3BD9" w:rsidRPr="00951361" w:rsidRDefault="001B3BD9" w:rsidP="001B3BD9">
      <w:pPr>
        <w:pStyle w:val="ConsPlusNormal"/>
        <w:ind w:firstLine="567"/>
        <w:contextualSpacing/>
        <w:jc w:val="both"/>
        <w:rPr>
          <w:rFonts w:ascii="Times New Roman" w:hAnsi="Times New Roman" w:cs="Times New Roman"/>
          <w:sz w:val="22"/>
          <w:szCs w:val="22"/>
        </w:rPr>
      </w:pPr>
    </w:p>
    <w:p w:rsidR="001B3BD9" w:rsidRPr="00951361" w:rsidRDefault="001B3BD9" w:rsidP="001B3BD9">
      <w:pPr>
        <w:tabs>
          <w:tab w:val="left" w:pos="0"/>
        </w:tabs>
        <w:ind w:firstLine="567"/>
        <w:contextualSpacing/>
        <w:jc w:val="both"/>
        <w:rPr>
          <w:rFonts w:cs="Times New Roman"/>
          <w:b/>
          <w:bCs/>
          <w:color w:val="auto"/>
          <w:sz w:val="22"/>
          <w:szCs w:val="22"/>
        </w:rPr>
      </w:pPr>
      <w:r w:rsidRPr="00951361">
        <w:rPr>
          <w:rFonts w:cs="Times New Roman"/>
          <w:b/>
          <w:bCs/>
          <w:color w:val="auto"/>
          <w:sz w:val="22"/>
          <w:szCs w:val="22"/>
        </w:rPr>
        <w:t>11.3. Отказ от проведения запроса котировок</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 xml:space="preserve">11.3.1. </w:t>
      </w:r>
      <w:r w:rsidRPr="00951361">
        <w:rPr>
          <w:rFonts w:eastAsiaTheme="minorHAnsi" w:cs="Times New Roman"/>
          <w:color w:val="auto"/>
          <w:sz w:val="22"/>
          <w:szCs w:val="22"/>
          <w:lang w:eastAsia="en-US"/>
        </w:rPr>
        <w:t xml:space="preserve">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w:t>
      </w:r>
    </w:p>
    <w:p w:rsidR="001B3BD9" w:rsidRPr="00951361" w:rsidRDefault="001B3BD9" w:rsidP="001B3BD9">
      <w:pPr>
        <w:suppressAutoHyphens w:val="0"/>
        <w:autoSpaceDN w:val="0"/>
        <w:adjustRightInd w:val="0"/>
        <w:ind w:firstLine="567"/>
        <w:contextualSpacing/>
        <w:jc w:val="both"/>
        <w:rPr>
          <w:rFonts w:cs="Times New Roman"/>
          <w:color w:val="auto"/>
          <w:sz w:val="22"/>
          <w:szCs w:val="22"/>
        </w:rPr>
      </w:pPr>
      <w:r w:rsidRPr="00951361">
        <w:rPr>
          <w:rFonts w:cs="Times New Roman"/>
          <w:color w:val="auto"/>
          <w:sz w:val="22"/>
          <w:szCs w:val="22"/>
        </w:rPr>
        <w:t xml:space="preserve">11.3.2. </w:t>
      </w:r>
      <w:r w:rsidRPr="00951361">
        <w:rPr>
          <w:rFonts w:eastAsiaTheme="minorHAnsi" w:cs="Times New Roman"/>
          <w:color w:val="auto"/>
          <w:sz w:val="22"/>
          <w:szCs w:val="22"/>
          <w:lang w:eastAsia="en-US"/>
        </w:rPr>
        <w:t>Решение об отмене запроса котировок размещается в единой информационной системе в день принятия этого решения.</w:t>
      </w:r>
      <w:r w:rsidRPr="00951361">
        <w:rPr>
          <w:rFonts w:cs="Times New Roman"/>
          <w:color w:val="auto"/>
          <w:sz w:val="22"/>
          <w:szCs w:val="22"/>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11.3.3.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B3BD9" w:rsidRPr="00951361" w:rsidRDefault="001B3BD9" w:rsidP="001B3BD9">
      <w:pPr>
        <w:tabs>
          <w:tab w:val="left" w:pos="0"/>
        </w:tabs>
        <w:ind w:firstLine="709"/>
        <w:jc w:val="both"/>
        <w:rPr>
          <w:rFonts w:cs="Times New Roman"/>
          <w:color w:val="auto"/>
          <w:sz w:val="22"/>
          <w:szCs w:val="22"/>
        </w:rPr>
      </w:pPr>
      <w:bookmarkStart w:id="25" w:name="_Hlk24100789"/>
      <w:bookmarkStart w:id="26" w:name="_Hlk25841994"/>
      <w:bookmarkEnd w:id="21"/>
    </w:p>
    <w:p w:rsidR="001B3BD9" w:rsidRPr="00951361" w:rsidRDefault="001B3BD9" w:rsidP="001B3BD9">
      <w:pPr>
        <w:tabs>
          <w:tab w:val="left" w:pos="0"/>
        </w:tabs>
        <w:ind w:firstLine="567"/>
        <w:contextualSpacing/>
        <w:jc w:val="both"/>
        <w:rPr>
          <w:rFonts w:cs="Times New Roman"/>
          <w:b/>
          <w:bCs/>
          <w:color w:val="auto"/>
          <w:sz w:val="22"/>
          <w:szCs w:val="22"/>
        </w:rPr>
      </w:pPr>
      <w:r w:rsidRPr="00951361">
        <w:rPr>
          <w:rFonts w:cs="Times New Roman"/>
          <w:b/>
          <w:bCs/>
          <w:color w:val="auto"/>
          <w:sz w:val="22"/>
          <w:szCs w:val="22"/>
        </w:rPr>
        <w:t>11.4. Требования к котировочной заявке</w:t>
      </w:r>
    </w:p>
    <w:p w:rsidR="001B3BD9" w:rsidRPr="00951361" w:rsidRDefault="001B3BD9" w:rsidP="001B3BD9">
      <w:pPr>
        <w:tabs>
          <w:tab w:val="left" w:pos="0"/>
        </w:tabs>
        <w:ind w:firstLine="709"/>
        <w:contextualSpacing/>
        <w:jc w:val="both"/>
        <w:rPr>
          <w:rFonts w:cs="Times New Roman"/>
          <w:color w:val="auto"/>
          <w:sz w:val="22"/>
          <w:szCs w:val="22"/>
        </w:rPr>
      </w:pPr>
      <w:r w:rsidRPr="00951361">
        <w:rPr>
          <w:rFonts w:cs="Times New Roman"/>
          <w:color w:val="auto"/>
          <w:sz w:val="22"/>
          <w:szCs w:val="22"/>
        </w:rPr>
        <w:t>11.4.1. Для участия в запросе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1B3BD9" w:rsidRPr="00951361" w:rsidRDefault="001B3BD9" w:rsidP="001B3BD9">
      <w:pPr>
        <w:pStyle w:val="a5"/>
        <w:tabs>
          <w:tab w:val="left" w:pos="0"/>
        </w:tabs>
        <w:autoSpaceDE w:val="0"/>
        <w:autoSpaceDN w:val="0"/>
        <w:adjustRightInd w:val="0"/>
        <w:spacing w:line="240" w:lineRule="auto"/>
        <w:ind w:left="0" w:firstLine="567"/>
        <w:contextualSpacing/>
        <w:rPr>
          <w:sz w:val="22"/>
          <w:szCs w:val="22"/>
        </w:rPr>
      </w:pPr>
      <w:r w:rsidRPr="00951361">
        <w:rPr>
          <w:sz w:val="22"/>
          <w:szCs w:val="22"/>
        </w:rPr>
        <w:t>11.4.2. Котировочная заявка (кроме заявки на участие в запросе котировок, участниками которого являются только субъекты малого и среднего предпринимательства) должна содержать:</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11.4.2.1. для юридического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заявку в соответствии с требованиями извещения запроса котировок;</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б) анкету участника в соответствии с требованиями извещения запроса котировок;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копии учредительных документов с приложением имеющихся изменений (установленные законодательством Российской Федерации);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г) оригинал или копию выписки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запроса котировок;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ж) в случае, если от имени участника закупки действует иное лицо, заявка должна содержать также оригинал либо копию доверенности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извещением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и) иные документы или копии документов, перечень которых определен извещением запроса котировок, подтверждающие соответствие заявки на участие в запросе котировок, участника закупки требованиям, установленным в извещении запроса котировок.</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11.4.2.2. для индивидуального предпринимателя: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заявку в соответствии с требованиями извещения запроса котировок;</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 б) анкету участника в соответствии с требованиями извещения запроса котировок;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оригинал или копию выписки из единого государственного реестра индивидуальных предпринимателей, полученную не ранее чем за 6 месяцев до дня размещения в единой информационной системе извещения о проведении запроса котировок;</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извещением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д) иные документы или копии документов, перечень которых определен извещением запроса котировок, подтверждающие соответствие заявки на участие в запросе котировок, участника закупки требованиям, установленным в извещении запроса котировок.</w:t>
      </w:r>
    </w:p>
    <w:p w:rsidR="001B3BD9" w:rsidRPr="00951361" w:rsidRDefault="001B3BD9" w:rsidP="001B3BD9">
      <w:pPr>
        <w:tabs>
          <w:tab w:val="left" w:pos="0"/>
        </w:tabs>
        <w:ind w:firstLine="709"/>
        <w:contextualSpacing/>
        <w:jc w:val="both"/>
        <w:rPr>
          <w:rFonts w:cs="Times New Roman"/>
          <w:color w:val="auto"/>
          <w:sz w:val="22"/>
          <w:szCs w:val="22"/>
        </w:rPr>
      </w:pPr>
      <w:r w:rsidRPr="00951361">
        <w:rPr>
          <w:rFonts w:cs="Times New Roman"/>
          <w:color w:val="auto"/>
          <w:sz w:val="22"/>
          <w:szCs w:val="22"/>
        </w:rPr>
        <w:t>11.4.2.3. для физического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а) заявку в соответствии с требованиями извещения запроса котировок;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б) анкету участника в соответствии с требованиями извещения запроса котировок;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извещением,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г) иные документы или копии документов, перечень которых определен извещением запроса котировок, подтверждающие соответствие заявки на участие в запросе котировок, участника закупки требованиям, установленным в извещении запроса котировок.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11.4.2.4. для группы (нескольких лиц) лиц, выступающих на стороне одного участника закупки: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запросе котировок от имени группы лиц, в том числе подавать заявку, вносить обеспечение заявки, договора, подписывать протоколы, договор;</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б) документы и сведения в соответствии с пунктами 11.4.2.1, 11.4.2.2, 11.4.2.3. настоящего Положения участника закупки, которому от имени группы лиц поручено подать заявку.</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11.4.2.5. Иные требования к котировочной заявке устанавливаются в извещении о проведении запроса котировок в зависимости от предмета закупки.</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 xml:space="preserve">11.4.3. Заявка на участие в запросе котировок в электронной форме, </w:t>
      </w:r>
      <w:bookmarkStart w:id="27" w:name="_Hlk72940418"/>
      <w:r w:rsidRPr="00951361">
        <w:rPr>
          <w:rFonts w:ascii="Times New Roman" w:hAnsi="Times New Roman" w:cs="Times New Roman"/>
          <w:sz w:val="22"/>
          <w:szCs w:val="22"/>
        </w:rPr>
        <w:t xml:space="preserve">участниками которого могут быть только субъекты малого и среднего предпринимательства </w:t>
      </w:r>
      <w:bookmarkEnd w:id="27"/>
      <w:r w:rsidRPr="00951361">
        <w:rPr>
          <w:rFonts w:ascii="Times New Roman" w:hAnsi="Times New Roman" w:cs="Times New Roman"/>
          <w:sz w:val="22"/>
          <w:szCs w:val="22"/>
        </w:rPr>
        <w:t>может содержать (при необходимости):</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а) индивидуальным предпринимателем, если участником такой закупки является индивидуальный предприниматель;</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п.11.4.3.;</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B3BD9" w:rsidRPr="00951361" w:rsidRDefault="001B3BD9" w:rsidP="001B3BD9">
      <w:pPr>
        <w:pStyle w:val="ConsPlusNormal"/>
        <w:ind w:firstLine="567"/>
        <w:contextualSpacing/>
        <w:jc w:val="both"/>
        <w:rPr>
          <w:rFonts w:ascii="Times New Roman" w:eastAsiaTheme="minorHAnsi" w:hAnsi="Times New Roman" w:cs="Times New Roman"/>
          <w:sz w:val="22"/>
          <w:szCs w:val="22"/>
          <w:lang w:eastAsia="en-US"/>
        </w:rPr>
      </w:pPr>
      <w:r w:rsidRPr="00951361">
        <w:rPr>
          <w:rFonts w:ascii="Times New Roman" w:eastAsiaTheme="minorHAnsi" w:hAnsi="Times New Roman" w:cs="Times New Roman"/>
          <w:sz w:val="22"/>
          <w:szCs w:val="22"/>
          <w:lang w:eastAsia="en-US"/>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951361">
        <w:rPr>
          <w:rFonts w:ascii="Times New Roman" w:eastAsiaTheme="minorHAnsi" w:hAnsi="Times New Roman" w:cs="Times New Roman"/>
          <w:sz w:val="22"/>
          <w:szCs w:val="22"/>
          <w:lang w:eastAsia="en-US"/>
        </w:rPr>
        <w:t>Федерации, в случае, если</w:t>
      </w:r>
      <w:proofErr w:type="gramEnd"/>
      <w:r w:rsidRPr="00951361">
        <w:rPr>
          <w:rFonts w:ascii="Times New Roman" w:eastAsiaTheme="minorHAnsi" w:hAnsi="Times New Roman" w:cs="Times New Roman"/>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eastAsiaTheme="minorHAnsi" w:hAnsi="Times New Roman" w:cs="Times New Roman"/>
          <w:sz w:val="22"/>
          <w:szCs w:val="22"/>
          <w:lang w:eastAsia="en-US"/>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3 223-ФЗ;</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13) предложение о цене договора (единицы товара, работы, услуги).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11.4.4. для группы (нескольких лиц) лиц, выступающих на стороне одного участника закупки: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документы и сведения в соответствии с пунктом 11.4.3. настоящего Положения участника закупки, которому от имени группы лиц поручено подать заявку.</w:t>
      </w:r>
    </w:p>
    <w:p w:rsidR="001B3BD9" w:rsidRPr="00951361" w:rsidRDefault="001B3BD9" w:rsidP="001B3BD9">
      <w:pPr>
        <w:ind w:firstLine="567"/>
        <w:contextualSpacing/>
        <w:jc w:val="both"/>
        <w:rPr>
          <w:rFonts w:cs="Times New Roman"/>
          <w:color w:val="auto"/>
          <w:sz w:val="22"/>
          <w:szCs w:val="22"/>
        </w:rPr>
      </w:pP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b/>
          <w:bCs/>
          <w:color w:val="auto"/>
          <w:sz w:val="22"/>
          <w:szCs w:val="22"/>
        </w:rPr>
        <w:t>11.5. Порядок приема котировочных заявок</w:t>
      </w:r>
    </w:p>
    <w:p w:rsidR="001B3BD9" w:rsidRPr="00951361" w:rsidRDefault="001B3BD9" w:rsidP="001B3BD9">
      <w:pPr>
        <w:pStyle w:val="a5"/>
        <w:tabs>
          <w:tab w:val="left" w:pos="0"/>
        </w:tabs>
        <w:spacing w:line="240" w:lineRule="auto"/>
        <w:ind w:left="0" w:firstLine="567"/>
        <w:contextualSpacing/>
        <w:rPr>
          <w:sz w:val="22"/>
          <w:szCs w:val="22"/>
        </w:rPr>
      </w:pPr>
      <w:r w:rsidRPr="00951361">
        <w:rPr>
          <w:sz w:val="22"/>
          <w:szCs w:val="22"/>
        </w:rPr>
        <w:t>11.5.1. Со дня размещения извещения о проведении запроса котировок в единой информационной системе и до окончания срока подачи котировочных заявок, установленного в извещении о проведении запроса котировок, заявки принимаются оператором электронной площадки, на котором проводится запрос котировок, в соответствии с регламентом данной электронной площадки.</w:t>
      </w:r>
    </w:p>
    <w:p w:rsidR="001B3BD9" w:rsidRPr="00951361" w:rsidRDefault="001B3BD9" w:rsidP="001B3BD9">
      <w:pPr>
        <w:pStyle w:val="ab"/>
        <w:tabs>
          <w:tab w:val="clear" w:pos="1418"/>
          <w:tab w:val="clear" w:pos="1844"/>
          <w:tab w:val="left" w:pos="0"/>
        </w:tabs>
        <w:spacing w:line="240" w:lineRule="auto"/>
        <w:ind w:left="0" w:firstLine="567"/>
        <w:contextualSpacing/>
        <w:rPr>
          <w:sz w:val="22"/>
          <w:szCs w:val="22"/>
        </w:rPr>
      </w:pPr>
      <w:r w:rsidRPr="00951361">
        <w:rPr>
          <w:sz w:val="22"/>
          <w:szCs w:val="22"/>
        </w:rPr>
        <w:t>11.5.2. Если Заказчик продлевает срок окончания приема заявок, то участник, уже подавший заявку, вправе принять любое из следующих решений:</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xml:space="preserve">- отозвать поданную заявку; </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xml:space="preserve">-  не отзывать поданную заявку; </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изменить поданную заявку.</w:t>
      </w:r>
    </w:p>
    <w:p w:rsidR="001B3BD9" w:rsidRPr="00951361" w:rsidRDefault="001B3BD9" w:rsidP="001B3BD9">
      <w:pPr>
        <w:pStyle w:val="a5"/>
        <w:tabs>
          <w:tab w:val="left" w:pos="0"/>
        </w:tabs>
        <w:spacing w:line="240" w:lineRule="auto"/>
        <w:ind w:left="0" w:firstLine="567"/>
        <w:contextualSpacing/>
        <w:rPr>
          <w:sz w:val="22"/>
          <w:szCs w:val="22"/>
        </w:rPr>
      </w:pPr>
      <w:r w:rsidRPr="00951361">
        <w:rPr>
          <w:sz w:val="22"/>
          <w:szCs w:val="22"/>
        </w:rPr>
        <w:t>11.5.3. Участник закупки вправе отозвать ранее поданную котировочную заявку до истечения срока подачи заявок в порядке, предусмотренном регламентом электронной площадки. Отзыв заявок после истечения срока подачи котировочных заявок, установленного извещением о проведении запроса котировок, не допускается.</w:t>
      </w:r>
    </w:p>
    <w:p w:rsidR="001B3BD9" w:rsidRPr="00951361" w:rsidRDefault="001B3BD9" w:rsidP="001B3BD9">
      <w:pPr>
        <w:pStyle w:val="a5"/>
        <w:tabs>
          <w:tab w:val="left" w:pos="0"/>
        </w:tabs>
        <w:spacing w:line="240" w:lineRule="auto"/>
        <w:ind w:left="0" w:firstLine="567"/>
        <w:contextualSpacing/>
        <w:rPr>
          <w:sz w:val="22"/>
          <w:szCs w:val="22"/>
        </w:rPr>
      </w:pPr>
      <w:r w:rsidRPr="00951361">
        <w:rPr>
          <w:sz w:val="22"/>
          <w:szCs w:val="22"/>
        </w:rPr>
        <w:t xml:space="preserve">11.5.4. Если по окончании срока подачи котировочных заявок, установленного извещением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 </w:t>
      </w:r>
    </w:p>
    <w:p w:rsidR="001B3BD9" w:rsidRPr="00951361" w:rsidRDefault="001B3BD9" w:rsidP="001B3BD9">
      <w:pPr>
        <w:tabs>
          <w:tab w:val="left" w:pos="0"/>
        </w:tabs>
        <w:ind w:firstLine="567"/>
        <w:contextualSpacing/>
        <w:rPr>
          <w:rFonts w:cs="Times New Roman"/>
          <w:b/>
          <w:bCs/>
          <w:color w:val="auto"/>
          <w:sz w:val="22"/>
          <w:szCs w:val="22"/>
        </w:rPr>
      </w:pPr>
    </w:p>
    <w:p w:rsidR="001B3BD9" w:rsidRPr="00951361" w:rsidRDefault="001B3BD9" w:rsidP="001B3BD9">
      <w:pPr>
        <w:pStyle w:val="a5"/>
        <w:tabs>
          <w:tab w:val="left" w:pos="0"/>
        </w:tabs>
        <w:spacing w:line="240" w:lineRule="auto"/>
        <w:ind w:left="0" w:firstLine="567"/>
        <w:contextualSpacing/>
        <w:rPr>
          <w:sz w:val="22"/>
          <w:szCs w:val="22"/>
        </w:rPr>
      </w:pPr>
      <w:r w:rsidRPr="00951361">
        <w:rPr>
          <w:b/>
          <w:bCs/>
          <w:sz w:val="22"/>
          <w:szCs w:val="22"/>
        </w:rPr>
        <w:t>11.6. Рассмотрение и оценка котировочных заявок</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11.6.1. 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установленного в извещении проведении запроса котировок. Комиссия рассматривает котировочные заявки с целью определения соответствия каждого участника закупки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 При проведении запроса котировок в электронной форме, для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запроса котировок, подавшем такую заявку на участие в запросе котировок.</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В 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заявки таким участником не отозваны, все котировочные заявки участника закупки, поданные в отношении данного лота, не рассматриваются. </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11.6.2. Котировочная заявка будет отклонена от рассмотрения и оценки в следующих случаях:</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11.6.2.1.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11.6.2.2. несоответствия участника закупки требованиям к участникам закупки, установленным извещением о проведении запроса котировок;</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11.6.2.3. несоответствия котировочной заявки требованиям, установленным извещением о проведении запроса котировок;</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11.6.2.4. несоответствия предлагаемых товаров, работ, услуг и договорных условий требованиям извещения о проведении запроса котировок;</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11.6.2.5. предоставления в составе котировочной заявки заведомо ложных сведений, наличие в котировочной заявке разночтений, намеренного искажения информации или документов, входящих в состав заявки.</w:t>
      </w:r>
    </w:p>
    <w:p w:rsidR="001B3BD9" w:rsidRPr="00951361" w:rsidRDefault="001B3BD9" w:rsidP="001B3BD9">
      <w:pPr>
        <w:tabs>
          <w:tab w:val="left" w:pos="0"/>
        </w:tabs>
        <w:ind w:firstLine="709"/>
        <w:contextualSpacing/>
        <w:jc w:val="both"/>
        <w:rPr>
          <w:rFonts w:cs="Times New Roman"/>
          <w:color w:val="FF0000"/>
          <w:sz w:val="22"/>
          <w:szCs w:val="22"/>
        </w:rPr>
      </w:pPr>
      <w:r w:rsidRPr="00951361">
        <w:rPr>
          <w:rFonts w:cs="Times New Roman"/>
          <w:color w:val="auto"/>
          <w:sz w:val="22"/>
          <w:szCs w:val="22"/>
        </w:rPr>
        <w:t>11.6.2.6.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о проведении закупки</w:t>
      </w:r>
      <w:r w:rsidRPr="00951361">
        <w:rPr>
          <w:rFonts w:cs="Times New Roman"/>
          <w:color w:val="FF0000"/>
          <w:sz w:val="22"/>
          <w:szCs w:val="22"/>
        </w:rPr>
        <w:t xml:space="preserve">. </w:t>
      </w:r>
    </w:p>
    <w:p w:rsidR="001B3BD9" w:rsidRPr="00951361" w:rsidRDefault="001B3BD9" w:rsidP="001B3BD9">
      <w:pPr>
        <w:tabs>
          <w:tab w:val="left" w:pos="0"/>
        </w:tabs>
        <w:ind w:firstLine="709"/>
        <w:contextualSpacing/>
        <w:jc w:val="both"/>
        <w:rPr>
          <w:rFonts w:cs="Times New Roman"/>
          <w:color w:val="FF0000"/>
          <w:sz w:val="22"/>
          <w:szCs w:val="22"/>
        </w:rPr>
      </w:pPr>
      <w:r w:rsidRPr="00951361">
        <w:rPr>
          <w:rFonts w:cs="Times New Roman"/>
          <w:color w:val="auto"/>
          <w:sz w:val="22"/>
          <w:szCs w:val="22"/>
        </w:rPr>
        <w:t>11.6.2.7.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извещении о закупке</w:t>
      </w:r>
      <w:r w:rsidRPr="00951361">
        <w:rPr>
          <w:rFonts w:cs="Times New Roman"/>
          <w:color w:val="FF0000"/>
          <w:sz w:val="22"/>
          <w:szCs w:val="22"/>
        </w:rPr>
        <w:t xml:space="preserve">. </w:t>
      </w:r>
    </w:p>
    <w:p w:rsidR="001B3BD9" w:rsidRPr="00951361" w:rsidRDefault="001B3BD9" w:rsidP="001B3BD9">
      <w:pPr>
        <w:tabs>
          <w:tab w:val="left" w:pos="0"/>
        </w:tabs>
        <w:ind w:firstLine="709"/>
        <w:contextualSpacing/>
        <w:jc w:val="both"/>
        <w:rPr>
          <w:rFonts w:cs="Times New Roman"/>
          <w:color w:val="auto"/>
          <w:sz w:val="22"/>
          <w:szCs w:val="22"/>
        </w:rPr>
      </w:pPr>
      <w:r w:rsidRPr="00951361">
        <w:rPr>
          <w:rFonts w:cs="Times New Roman"/>
          <w:color w:val="auto"/>
          <w:sz w:val="22"/>
          <w:szCs w:val="22"/>
        </w:rPr>
        <w:t>11.6.2.8. 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6.3.3. настоящего Положения.</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11.6.2.9. иных случаях, указанных в извещении.</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 xml:space="preserve">11.6.3. Отклонение заявки по иным основаниям, </w:t>
      </w:r>
      <w:proofErr w:type="gramStart"/>
      <w:r w:rsidRPr="00951361">
        <w:rPr>
          <w:rFonts w:cs="Times New Roman"/>
          <w:color w:val="auto"/>
          <w:sz w:val="22"/>
          <w:szCs w:val="22"/>
        </w:rPr>
        <w:t>кроме случаев</w:t>
      </w:r>
      <w:proofErr w:type="gramEnd"/>
      <w:r w:rsidRPr="00951361">
        <w:rPr>
          <w:rFonts w:cs="Times New Roman"/>
          <w:color w:val="auto"/>
          <w:sz w:val="22"/>
          <w:szCs w:val="22"/>
        </w:rPr>
        <w:t xml:space="preserve"> предусмотренных пунктом 11.6.2 настоящего Положения и в извещении, не допускается.</w:t>
      </w:r>
    </w:p>
    <w:p w:rsidR="001B3BD9" w:rsidRPr="00951361" w:rsidRDefault="001B3BD9" w:rsidP="001B3BD9">
      <w:pPr>
        <w:tabs>
          <w:tab w:val="num" w:pos="360"/>
        </w:tabs>
        <w:ind w:firstLine="567"/>
        <w:jc w:val="both"/>
        <w:rPr>
          <w:rFonts w:cs="Times New Roman"/>
          <w:color w:val="auto"/>
          <w:sz w:val="22"/>
          <w:szCs w:val="22"/>
        </w:rPr>
      </w:pPr>
      <w:r w:rsidRPr="00951361">
        <w:rPr>
          <w:rFonts w:cs="Times New Roman"/>
          <w:color w:val="auto"/>
          <w:sz w:val="22"/>
          <w:szCs w:val="22"/>
        </w:rPr>
        <w:t>11.6.4.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запросе котировок на любом этапе его проведения.</w:t>
      </w:r>
    </w:p>
    <w:p w:rsidR="001B3BD9" w:rsidRPr="00951361" w:rsidRDefault="001B3BD9" w:rsidP="001B3BD9">
      <w:pPr>
        <w:tabs>
          <w:tab w:val="left" w:pos="0"/>
        </w:tabs>
        <w:ind w:firstLine="567"/>
        <w:jc w:val="both"/>
        <w:rPr>
          <w:rFonts w:cs="Times New Roman"/>
          <w:color w:val="auto"/>
          <w:sz w:val="22"/>
          <w:szCs w:val="22"/>
        </w:rPr>
      </w:pPr>
      <w:r w:rsidRPr="00951361">
        <w:rPr>
          <w:rFonts w:cs="Times New Roman"/>
          <w:color w:val="auto"/>
          <w:sz w:val="22"/>
          <w:szCs w:val="22"/>
        </w:rPr>
        <w:t>11.6.5. В случае, если при проведении рассмотрения и оценки котировочная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1B3BD9" w:rsidRPr="00951361" w:rsidRDefault="001B3BD9" w:rsidP="001B3BD9">
      <w:pPr>
        <w:tabs>
          <w:tab w:val="left" w:pos="0"/>
        </w:tabs>
        <w:ind w:firstLine="567"/>
        <w:jc w:val="both"/>
        <w:rPr>
          <w:rFonts w:cs="Times New Roman"/>
          <w:color w:val="auto"/>
          <w:sz w:val="22"/>
          <w:szCs w:val="22"/>
        </w:rPr>
      </w:pPr>
      <w:r w:rsidRPr="00951361">
        <w:rPr>
          <w:rFonts w:cs="Times New Roman"/>
          <w:color w:val="auto"/>
          <w:sz w:val="22"/>
          <w:szCs w:val="22"/>
        </w:rPr>
        <w:t>11.6.5.1. В случае, если при проведении рассмотрения и оценки все котировочные заявки признаны несоответствующими извещению о проведении запроса котировок, или котировочная заявка только одного участника признана соответствующей требованиям извещения о проведении запроса котировок, запрос котировок признается несостоявшимся. Информация об этом вносится в протокол о результатах закупки.</w:t>
      </w:r>
    </w:p>
    <w:p w:rsidR="001B3BD9" w:rsidRPr="00951361" w:rsidRDefault="001B3BD9" w:rsidP="001B3BD9">
      <w:pPr>
        <w:tabs>
          <w:tab w:val="left" w:pos="0"/>
        </w:tabs>
        <w:ind w:firstLine="567"/>
        <w:jc w:val="both"/>
        <w:rPr>
          <w:rFonts w:cs="Times New Roman"/>
          <w:color w:val="auto"/>
          <w:sz w:val="22"/>
          <w:szCs w:val="22"/>
        </w:rPr>
      </w:pPr>
      <w:r w:rsidRPr="00951361">
        <w:rPr>
          <w:rFonts w:cs="Times New Roman"/>
          <w:color w:val="auto"/>
          <w:sz w:val="22"/>
          <w:szCs w:val="22"/>
        </w:rPr>
        <w:t xml:space="preserve">11.6.5.2. Если по окончании срока подачи котировочных заявок, установленного извещением о проведении запроса котировок, Заказчиком будет получена только одна котировочная </w:t>
      </w:r>
      <w:proofErr w:type="gramStart"/>
      <w:r w:rsidRPr="00951361">
        <w:rPr>
          <w:rFonts w:cs="Times New Roman"/>
          <w:color w:val="auto"/>
          <w:sz w:val="22"/>
          <w:szCs w:val="22"/>
        </w:rPr>
        <w:t>заявка, несмотря на то, что</w:t>
      </w:r>
      <w:proofErr w:type="gramEnd"/>
      <w:r w:rsidRPr="00951361">
        <w:rPr>
          <w:rFonts w:cs="Times New Roman"/>
          <w:color w:val="auto"/>
          <w:sz w:val="22"/>
          <w:szCs w:val="22"/>
        </w:rPr>
        <w:t xml:space="preserve"> запрос котировок признается несостоявшимся, закупочная комиссия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такой участник признается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w:t>
      </w:r>
    </w:p>
    <w:p w:rsidR="001B3BD9" w:rsidRPr="00951361" w:rsidRDefault="001B3BD9" w:rsidP="001B3BD9">
      <w:pPr>
        <w:tabs>
          <w:tab w:val="left" w:pos="0"/>
        </w:tabs>
        <w:ind w:firstLine="567"/>
        <w:jc w:val="both"/>
        <w:rPr>
          <w:rFonts w:cs="Times New Roman"/>
          <w:color w:val="auto"/>
          <w:sz w:val="22"/>
          <w:szCs w:val="22"/>
        </w:rPr>
      </w:pPr>
      <w:r w:rsidRPr="00951361">
        <w:rPr>
          <w:rFonts w:cs="Times New Roman"/>
          <w:color w:val="auto"/>
          <w:sz w:val="22"/>
          <w:szCs w:val="22"/>
        </w:rPr>
        <w:t xml:space="preserve">11.6.6. Победителем запроса котировок признается участник закупки,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такой извещении, и в которой указана наиболее низкая цена товаров, работ, услуг. </w:t>
      </w:r>
    </w:p>
    <w:p w:rsidR="001B3BD9" w:rsidRPr="00951361" w:rsidRDefault="001B3BD9" w:rsidP="001B3BD9">
      <w:pPr>
        <w:tabs>
          <w:tab w:val="left" w:pos="0"/>
        </w:tabs>
        <w:ind w:firstLine="567"/>
        <w:jc w:val="both"/>
        <w:rPr>
          <w:rFonts w:cs="Times New Roman"/>
          <w:color w:val="auto"/>
          <w:sz w:val="22"/>
          <w:szCs w:val="22"/>
        </w:rPr>
      </w:pPr>
      <w:r w:rsidRPr="00951361">
        <w:rPr>
          <w:rFonts w:cs="Times New Roman"/>
          <w:color w:val="auto"/>
          <w:sz w:val="22"/>
          <w:szCs w:val="22"/>
        </w:rPr>
        <w:t>11.6.6.1. 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котировочная заявка которого поступила ранее котировочных заявок других участников.</w:t>
      </w:r>
    </w:p>
    <w:p w:rsidR="001B3BD9" w:rsidRPr="00951361" w:rsidRDefault="001B3BD9" w:rsidP="001B3BD9">
      <w:pPr>
        <w:tabs>
          <w:tab w:val="left" w:pos="0"/>
        </w:tabs>
        <w:ind w:firstLine="567"/>
        <w:jc w:val="both"/>
        <w:rPr>
          <w:rFonts w:cs="Times New Roman"/>
          <w:color w:val="auto"/>
          <w:sz w:val="22"/>
          <w:szCs w:val="22"/>
        </w:rPr>
      </w:pPr>
      <w:r w:rsidRPr="00951361">
        <w:rPr>
          <w:rFonts w:cs="Times New Roman"/>
          <w:color w:val="auto"/>
          <w:sz w:val="22"/>
          <w:szCs w:val="22"/>
        </w:rPr>
        <w:t>11.6.7. На основании результатов рассмотрения и оценки котировочных заявок закупочная комиссия оформляет протокола о результатах запроса котировок (итоговый протокол). Протокол подписывается членами закупочной комиссии, присутствовавшими на заседании, в течение 3 рабочих дней со дня проведения заседания комиссии.</w:t>
      </w:r>
    </w:p>
    <w:p w:rsidR="001B3BD9" w:rsidRPr="00951361" w:rsidRDefault="001B3BD9" w:rsidP="001B3BD9">
      <w:pPr>
        <w:tabs>
          <w:tab w:val="left" w:pos="0"/>
        </w:tabs>
        <w:ind w:firstLine="567"/>
        <w:jc w:val="both"/>
        <w:rPr>
          <w:rFonts w:cs="Times New Roman"/>
          <w:color w:val="auto"/>
          <w:sz w:val="22"/>
          <w:szCs w:val="22"/>
        </w:rPr>
      </w:pPr>
      <w:r w:rsidRPr="00951361">
        <w:rPr>
          <w:rFonts w:cs="Times New Roman"/>
          <w:color w:val="auto"/>
          <w:sz w:val="22"/>
          <w:szCs w:val="22"/>
        </w:rPr>
        <w:t>11.6.8 Указанный протокол размещается Заказчиком не позднее чем через 3 дня со дня подписания в единой информационной системе.</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 xml:space="preserve"> 11.6.9. В случае проведения запроса котировок, участниками которого являются только субъекты малого и среднего предпринимательства, на основании рассмотрения и оценки котировочных заявок, а также на основании поданных ценовых предложений осуществляется определение победителя запроса котировок.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11.6.10. Результаты указываются в протоколе о результатах запроса котировок (итоговом протоколе), который подписывается всеми присутствующими на заседании членами закупочной комиссии в течение 3-х рабочих дней со дня проведения итогового заседания.</w:t>
      </w:r>
    </w:p>
    <w:p w:rsidR="001B3BD9" w:rsidRPr="00951361" w:rsidRDefault="001B3BD9" w:rsidP="001B3BD9">
      <w:pPr>
        <w:ind w:firstLine="567"/>
        <w:contextualSpacing/>
        <w:jc w:val="both"/>
        <w:rPr>
          <w:rFonts w:cs="Times New Roman"/>
          <w:bCs/>
          <w:color w:val="auto"/>
          <w:sz w:val="22"/>
          <w:szCs w:val="22"/>
        </w:rPr>
      </w:pPr>
      <w:r w:rsidRPr="00951361">
        <w:rPr>
          <w:rFonts w:cs="Times New Roman"/>
          <w:bCs/>
          <w:color w:val="auto"/>
          <w:sz w:val="22"/>
          <w:szCs w:val="22"/>
        </w:rPr>
        <w:t>11.6.11. Указанный протокол размещается Заказчиком не позднее чем через 3 дня со дня подписания в единой информационной системе.</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11.6.12. Любой участник, заявка которого была отклонена, вправе направить в течение 3 рабочих дней с момента размещения в единой информационной системе итогового протокола, запрос о причинах отклонения (проигрыша) его заявки. В течение 10 дней со дня получения запроса в электронной </w:t>
      </w:r>
      <w:proofErr w:type="gramStart"/>
      <w:r w:rsidRPr="00951361">
        <w:rPr>
          <w:rFonts w:cs="Times New Roman"/>
          <w:color w:val="auto"/>
          <w:sz w:val="22"/>
          <w:szCs w:val="22"/>
        </w:rPr>
        <w:t>форме  Заказчик</w:t>
      </w:r>
      <w:proofErr w:type="gramEnd"/>
      <w:r w:rsidRPr="00951361">
        <w:rPr>
          <w:rFonts w:cs="Times New Roman"/>
          <w:color w:val="auto"/>
          <w:sz w:val="22"/>
          <w:szCs w:val="22"/>
        </w:rPr>
        <w:t xml:space="preserve"> направляет в электронной форме информацию о причинах отклонения (проигрыша) его заявки.</w:t>
      </w:r>
    </w:p>
    <w:p w:rsidR="001B3BD9" w:rsidRPr="00951361" w:rsidRDefault="001B3BD9" w:rsidP="001B3BD9">
      <w:pPr>
        <w:pStyle w:val="a5"/>
        <w:spacing w:line="240" w:lineRule="auto"/>
        <w:ind w:left="0" w:firstLine="567"/>
        <w:contextualSpacing/>
        <w:rPr>
          <w:sz w:val="22"/>
          <w:szCs w:val="22"/>
        </w:rPr>
      </w:pPr>
      <w:r w:rsidRPr="00951361">
        <w:rPr>
          <w:sz w:val="22"/>
          <w:szCs w:val="22"/>
        </w:rPr>
        <w:t>11.6.10.</w:t>
      </w:r>
      <w:r w:rsidRPr="00951361">
        <w:rPr>
          <w:sz w:val="22"/>
          <w:szCs w:val="22"/>
          <w:shd w:val="clear" w:color="auto" w:fill="FFFFFF"/>
        </w:rPr>
        <w:t xml:space="preserve"> </w:t>
      </w:r>
      <w:r w:rsidRPr="00951361">
        <w:rPr>
          <w:sz w:val="22"/>
          <w:szCs w:val="22"/>
        </w:rPr>
        <w:t xml:space="preserve">Договор </w:t>
      </w:r>
      <w:r w:rsidRPr="00951361">
        <w:rPr>
          <w:sz w:val="22"/>
          <w:szCs w:val="22"/>
          <w:shd w:val="clear" w:color="auto" w:fill="FFFFFF"/>
        </w:rPr>
        <w:t>заключается с победителем (единственным участником) запроса котировок не ранее чем через десять дней и не позднее чем через двадцать дней с даты размещения в единой информационной системе итогового протокола.</w:t>
      </w:r>
      <w:r w:rsidRPr="00951361">
        <w:rPr>
          <w:sz w:val="22"/>
          <w:szCs w:val="22"/>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1B3BD9" w:rsidRPr="00951361" w:rsidRDefault="001B3BD9" w:rsidP="001B3BD9">
      <w:pPr>
        <w:pStyle w:val="a5"/>
        <w:tabs>
          <w:tab w:val="left" w:pos="0"/>
        </w:tabs>
        <w:spacing w:line="240" w:lineRule="auto"/>
        <w:ind w:left="0" w:firstLine="567"/>
        <w:contextualSpacing/>
        <w:rPr>
          <w:sz w:val="22"/>
          <w:szCs w:val="22"/>
        </w:rPr>
      </w:pPr>
      <w:r w:rsidRPr="00951361">
        <w:rPr>
          <w:sz w:val="22"/>
          <w:szCs w:val="22"/>
        </w:rPr>
        <w:t>11.6.11. В случае уклонения победителя в проведении запроса котировок от заключения договора Заказчик вправе заключить договор с участником запроса котировок, заявке на участие в запросе котировок которого присвоен второй номер или заключить договор с единственным поставщиком (подрядчиком, исполнителем) в соответствии с п. 5.5.3. настоящего Положения.</w:t>
      </w:r>
    </w:p>
    <w:p w:rsidR="001B3BD9" w:rsidRPr="00951361" w:rsidRDefault="001B3BD9" w:rsidP="001B3BD9">
      <w:pPr>
        <w:tabs>
          <w:tab w:val="left" w:pos="0"/>
        </w:tabs>
        <w:ind w:firstLine="567"/>
        <w:contextualSpacing/>
        <w:jc w:val="both"/>
        <w:rPr>
          <w:rFonts w:cs="Times New Roman"/>
          <w:color w:val="auto"/>
          <w:sz w:val="22"/>
          <w:szCs w:val="22"/>
        </w:rPr>
      </w:pPr>
    </w:p>
    <w:p w:rsidR="001B3BD9" w:rsidRPr="00951361" w:rsidRDefault="001B3BD9" w:rsidP="001B3BD9">
      <w:pPr>
        <w:pStyle w:val="a5"/>
        <w:tabs>
          <w:tab w:val="left" w:pos="0"/>
        </w:tabs>
        <w:spacing w:line="240" w:lineRule="auto"/>
        <w:ind w:left="0" w:firstLine="567"/>
        <w:contextualSpacing/>
        <w:rPr>
          <w:b/>
          <w:bCs/>
          <w:sz w:val="22"/>
          <w:szCs w:val="22"/>
        </w:rPr>
      </w:pPr>
      <w:r w:rsidRPr="00951361">
        <w:rPr>
          <w:b/>
          <w:bCs/>
          <w:sz w:val="22"/>
          <w:szCs w:val="22"/>
        </w:rPr>
        <w:t>11.7.</w:t>
      </w:r>
      <w:r w:rsidRPr="00951361">
        <w:rPr>
          <w:sz w:val="22"/>
          <w:szCs w:val="22"/>
        </w:rPr>
        <w:t xml:space="preserve"> </w:t>
      </w:r>
      <w:r w:rsidRPr="00951361">
        <w:rPr>
          <w:b/>
          <w:bCs/>
          <w:sz w:val="22"/>
          <w:szCs w:val="22"/>
        </w:rPr>
        <w:t>Последствия признания запроса котировок несостоявшимся</w:t>
      </w:r>
    </w:p>
    <w:p w:rsidR="001B3BD9" w:rsidRPr="00951361" w:rsidRDefault="001B3BD9" w:rsidP="001B3BD9">
      <w:pPr>
        <w:pStyle w:val="ab"/>
        <w:tabs>
          <w:tab w:val="clear" w:pos="1844"/>
          <w:tab w:val="left" w:pos="0"/>
        </w:tabs>
        <w:spacing w:line="240" w:lineRule="auto"/>
        <w:ind w:left="0" w:firstLine="567"/>
        <w:contextualSpacing/>
        <w:rPr>
          <w:sz w:val="22"/>
          <w:szCs w:val="22"/>
        </w:rPr>
      </w:pPr>
      <w:r w:rsidRPr="00951361">
        <w:rPr>
          <w:sz w:val="22"/>
          <w:szCs w:val="22"/>
        </w:rPr>
        <w:t>11.7.1. Если запрос котировок признан несостоявшимся, в случаях, когда Заказчиком не получено ни одной заявки на участие в запросе котировок или были признаны несоответствующими требованиям документации о проведении запроса котировок все заявки, Заказчик вправе заключить договор с единственным поставщиком (подрядчиком, исполнителем) в соответствии с пунктом 5.5.3 настоящего Положения, либо провести повторную закупочную процедуру в порядке, предусмотренном настоящим Положением.</w:t>
      </w:r>
    </w:p>
    <w:p w:rsidR="001B3BD9" w:rsidRPr="00951361" w:rsidRDefault="001B3BD9" w:rsidP="001B3BD9">
      <w:pPr>
        <w:tabs>
          <w:tab w:val="left" w:pos="0"/>
        </w:tabs>
        <w:ind w:firstLine="709"/>
        <w:contextualSpacing/>
        <w:jc w:val="both"/>
        <w:rPr>
          <w:rFonts w:cs="Times New Roman"/>
          <w:color w:val="auto"/>
          <w:sz w:val="22"/>
          <w:szCs w:val="22"/>
        </w:rPr>
      </w:pPr>
    </w:p>
    <w:bookmarkEnd w:id="25"/>
    <w:p w:rsidR="001B3BD9" w:rsidRPr="00951361" w:rsidRDefault="001B3BD9" w:rsidP="001B3BD9">
      <w:pPr>
        <w:pStyle w:val="ab"/>
        <w:tabs>
          <w:tab w:val="clear" w:pos="1844"/>
          <w:tab w:val="left" w:pos="0"/>
        </w:tabs>
        <w:spacing w:line="240" w:lineRule="auto"/>
        <w:ind w:left="0" w:firstLine="567"/>
        <w:contextualSpacing/>
        <w:rPr>
          <w:b/>
          <w:sz w:val="22"/>
          <w:szCs w:val="22"/>
        </w:rPr>
      </w:pPr>
      <w:r w:rsidRPr="00951361">
        <w:rPr>
          <w:b/>
          <w:sz w:val="22"/>
          <w:szCs w:val="22"/>
        </w:rPr>
        <w:t>12. Конкурентные закупки, осуществляемые закрытым способом</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12.1. Закрытый конкурс, закрытый аукцион, закрытый запрос котировок, закрытый запрос предложений, осуществляемые закрытым способом, проводятся в случае, если</w:t>
      </w:r>
      <w:r w:rsidRPr="00951361">
        <w:rPr>
          <w:rFonts w:eastAsiaTheme="minorHAnsi" w:cs="Times New Roman"/>
          <w:color w:val="FF0000"/>
          <w:sz w:val="22"/>
          <w:szCs w:val="22"/>
          <w:lang w:eastAsia="en-US"/>
        </w:rPr>
        <w:t xml:space="preserve"> </w:t>
      </w:r>
      <w:r w:rsidRPr="00951361">
        <w:rPr>
          <w:rFonts w:eastAsiaTheme="minorHAnsi" w:cs="Times New Roman"/>
          <w:color w:val="auto"/>
          <w:sz w:val="22"/>
          <w:szCs w:val="22"/>
          <w:lang w:eastAsia="en-US"/>
        </w:rPr>
        <w:t xml:space="preserve">информация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Pr="00951361">
        <w:rPr>
          <w:rFonts w:cs="Times New Roman"/>
          <w:color w:val="auto"/>
          <w:sz w:val="22"/>
          <w:szCs w:val="22"/>
          <w:lang w:eastAsia="ru-RU"/>
        </w:rPr>
        <w:t>Федерального закона № 223-ФЗ</w:t>
      </w:r>
      <w:r w:rsidRPr="00951361">
        <w:rPr>
          <w:rFonts w:eastAsiaTheme="minorHAnsi" w:cs="Times New Roman"/>
          <w:color w:val="auto"/>
          <w:sz w:val="22"/>
          <w:szCs w:val="22"/>
          <w:lang w:eastAsia="en-US"/>
        </w:rPr>
        <w:t xml:space="preserve">, или если в отношении такой закупки Правительством Российской Федерации принято решение в соответствии с частью 16 статьи 4 </w:t>
      </w:r>
      <w:r w:rsidRPr="00951361">
        <w:rPr>
          <w:rFonts w:cs="Times New Roman"/>
          <w:color w:val="auto"/>
          <w:sz w:val="22"/>
          <w:szCs w:val="22"/>
          <w:lang w:eastAsia="ru-RU"/>
        </w:rPr>
        <w:t>Федерального закона № 223-ФЗ</w:t>
      </w:r>
      <w:r w:rsidRPr="00951361">
        <w:rPr>
          <w:rFonts w:eastAsiaTheme="minorHAnsi" w:cs="Times New Roman"/>
          <w:color w:val="auto"/>
          <w:sz w:val="22"/>
          <w:szCs w:val="22"/>
          <w:lang w:eastAsia="en-US"/>
        </w:rPr>
        <w:t xml:space="preserve"> (далее также - закрытая закупка).</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12.2. Закрытая закупка осуществляется в порядке, установленном для проведения конкурентных закупок.</w:t>
      </w:r>
    </w:p>
    <w:p w:rsidR="001B3BD9" w:rsidRPr="00951361" w:rsidRDefault="001B3BD9" w:rsidP="001B3BD9">
      <w:pPr>
        <w:suppressAutoHyphens w:val="0"/>
        <w:autoSpaceDN w:val="0"/>
        <w:adjustRightInd w:val="0"/>
        <w:ind w:firstLine="567"/>
        <w:contextualSpacing/>
        <w:jc w:val="both"/>
        <w:rPr>
          <w:rFonts w:cs="Times New Roman"/>
          <w:color w:val="auto"/>
          <w:sz w:val="22"/>
          <w:szCs w:val="22"/>
        </w:rPr>
      </w:pPr>
      <w:r w:rsidRPr="00951361">
        <w:rPr>
          <w:rFonts w:cs="Times New Roman"/>
          <w:color w:val="auto"/>
          <w:sz w:val="22"/>
          <w:szCs w:val="22"/>
        </w:rPr>
        <w:t xml:space="preserve">12.3. Информация о закрытой к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Иная информация о закрытой закупке и документы, составляемые в ходе осуществления закрытой закупки, направляются участникам закрытой закупки в порядке, установленном Положением о закупке, в сроки, установленные Федеральным законом 223-ФЗ. Участник закрытой закупки представляет заявку на участие в закрытой й закупке в запечатанном конверте, не позволяющем просматривать ее содержание до вскрытия конверта. </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12.4.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1B3BD9" w:rsidRPr="00951361" w:rsidRDefault="001B3BD9" w:rsidP="001B3BD9">
      <w:pPr>
        <w:pStyle w:val="ab"/>
        <w:tabs>
          <w:tab w:val="clear" w:pos="1844"/>
          <w:tab w:val="left" w:pos="0"/>
        </w:tabs>
        <w:spacing w:line="240" w:lineRule="auto"/>
        <w:ind w:left="0" w:firstLine="0"/>
        <w:contextualSpacing/>
        <w:rPr>
          <w:sz w:val="22"/>
          <w:szCs w:val="22"/>
        </w:rPr>
      </w:pPr>
    </w:p>
    <w:bookmarkEnd w:id="26"/>
    <w:p w:rsidR="001B3BD9" w:rsidRPr="00951361" w:rsidRDefault="001B3BD9" w:rsidP="001B3BD9">
      <w:pPr>
        <w:pStyle w:val="ab"/>
        <w:tabs>
          <w:tab w:val="clear" w:pos="1844"/>
          <w:tab w:val="left" w:pos="0"/>
        </w:tabs>
        <w:spacing w:line="240" w:lineRule="auto"/>
        <w:ind w:left="0" w:firstLine="567"/>
        <w:contextualSpacing/>
        <w:rPr>
          <w:rFonts w:eastAsia="Calibri"/>
          <w:b/>
          <w:sz w:val="22"/>
          <w:szCs w:val="22"/>
          <w:lang w:eastAsia="en-US"/>
        </w:rPr>
      </w:pPr>
      <w:r w:rsidRPr="00951361">
        <w:rPr>
          <w:b/>
          <w:sz w:val="22"/>
          <w:szCs w:val="22"/>
        </w:rPr>
        <w:t xml:space="preserve">13. </w:t>
      </w:r>
      <w:r w:rsidRPr="00951361">
        <w:rPr>
          <w:rFonts w:eastAsia="Calibri"/>
          <w:b/>
          <w:sz w:val="22"/>
          <w:szCs w:val="22"/>
          <w:lang w:eastAsia="en-US"/>
        </w:rPr>
        <w:t>Порядок проведения тендера.</w:t>
      </w:r>
    </w:p>
    <w:p w:rsidR="001B3BD9" w:rsidRPr="00951361" w:rsidRDefault="001B3BD9" w:rsidP="001B3BD9">
      <w:pPr>
        <w:tabs>
          <w:tab w:val="left" w:pos="0"/>
        </w:tabs>
        <w:autoSpaceDE/>
        <w:ind w:firstLine="567"/>
        <w:contextualSpacing/>
        <w:jc w:val="both"/>
        <w:rPr>
          <w:rFonts w:eastAsia="Calibri" w:cs="Times New Roman"/>
          <w:b/>
          <w:color w:val="auto"/>
          <w:sz w:val="22"/>
          <w:szCs w:val="22"/>
          <w:lang w:eastAsia="en-US"/>
        </w:rPr>
      </w:pPr>
      <w:r w:rsidRPr="00951361">
        <w:rPr>
          <w:rFonts w:eastAsia="Calibri" w:cs="Times New Roman"/>
          <w:b/>
          <w:color w:val="auto"/>
          <w:sz w:val="22"/>
          <w:szCs w:val="22"/>
          <w:lang w:eastAsia="en-US"/>
        </w:rPr>
        <w:t>13.1. Общий порядок проведения тендера.</w:t>
      </w:r>
    </w:p>
    <w:p w:rsidR="001B3BD9" w:rsidRPr="00951361" w:rsidRDefault="001B3BD9" w:rsidP="001B3BD9">
      <w:pPr>
        <w:tabs>
          <w:tab w:val="left" w:pos="0"/>
        </w:tabs>
        <w:autoSpaceDE/>
        <w:ind w:firstLine="567"/>
        <w:contextualSpacing/>
        <w:jc w:val="both"/>
        <w:rPr>
          <w:rFonts w:cs="Times New Roman"/>
          <w:color w:val="auto"/>
          <w:sz w:val="22"/>
          <w:szCs w:val="22"/>
        </w:rPr>
      </w:pPr>
      <w:r w:rsidRPr="00951361">
        <w:rPr>
          <w:rFonts w:cs="Times New Roman"/>
          <w:color w:val="auto"/>
          <w:sz w:val="22"/>
          <w:szCs w:val="22"/>
        </w:rPr>
        <w:t>13.1.1. В целях закупки товаров, работ, услуг путем проведения тендера необходимо:</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13.1.1.1 разработать и разместить в единой информационной системе извещение о проведении тендера, документацию о проведении тендера, проект договора;</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13.1.1.1.2. в случае получения от претендента запроса на разъяснение положений извещения и документации о проведении тендера, предоставлять необходимые разъяснения;</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13.1.1.1.3. при необходимости вносить изменения в извещение о проведении тендера, документацию о проведении тендера;</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13.1.1.1.4. принимать все заявки, поданные в срок и в порядке, установленные в документации о проведении тендера;</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13.1.1.1.5. рассмотреть и оценить заявки;</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13.1.1.1.6. разместить в единой информационной системе протоколы, составленные по результатам проведения тендера.</w:t>
      </w:r>
    </w:p>
    <w:p w:rsidR="001B3BD9" w:rsidRPr="00951361" w:rsidRDefault="001B3BD9" w:rsidP="001B3BD9">
      <w:pPr>
        <w:pStyle w:val="a5"/>
        <w:spacing w:line="240" w:lineRule="auto"/>
        <w:ind w:left="0" w:firstLine="567"/>
        <w:contextualSpacing/>
        <w:rPr>
          <w:sz w:val="22"/>
          <w:szCs w:val="22"/>
        </w:rPr>
      </w:pPr>
      <w:r w:rsidRPr="00951361">
        <w:rPr>
          <w:sz w:val="22"/>
          <w:szCs w:val="22"/>
        </w:rPr>
        <w:t xml:space="preserve">13.1.1.1.7. заключить договор по результатам закупки. </w:t>
      </w:r>
    </w:p>
    <w:p w:rsidR="001B3BD9" w:rsidRPr="00951361" w:rsidRDefault="001B3BD9" w:rsidP="001B3BD9">
      <w:pPr>
        <w:pStyle w:val="a5"/>
        <w:spacing w:line="240" w:lineRule="auto"/>
        <w:ind w:left="0" w:firstLine="567"/>
        <w:contextualSpacing/>
        <w:rPr>
          <w:sz w:val="22"/>
          <w:szCs w:val="22"/>
        </w:rPr>
      </w:pPr>
      <w:r w:rsidRPr="00951361">
        <w:rPr>
          <w:sz w:val="22"/>
          <w:szCs w:val="22"/>
        </w:rPr>
        <w:t xml:space="preserve">13.1.2.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тендера. </w:t>
      </w:r>
    </w:p>
    <w:p w:rsidR="001B3BD9" w:rsidRPr="00951361" w:rsidRDefault="001B3BD9" w:rsidP="001B3BD9">
      <w:pPr>
        <w:tabs>
          <w:tab w:val="left" w:pos="0"/>
        </w:tabs>
        <w:ind w:firstLine="567"/>
        <w:contextualSpacing/>
        <w:jc w:val="both"/>
        <w:rPr>
          <w:rFonts w:cs="Times New Roman"/>
          <w:color w:val="auto"/>
          <w:sz w:val="22"/>
          <w:szCs w:val="22"/>
        </w:rPr>
      </w:pP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b/>
          <w:bCs/>
          <w:color w:val="auto"/>
          <w:sz w:val="22"/>
          <w:szCs w:val="22"/>
        </w:rPr>
        <w:t>13.2. Извещение о проведении тендера.</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13.2.1. При проведении тендера Заказчик не менее, чем за четыре рабочих дня до дня окончания подачи заявок на участие в тендере размещает извещение о проведении тендера и документацию о проведении тендера, проект договора в единой информационной системе.</w:t>
      </w:r>
    </w:p>
    <w:p w:rsidR="001B3BD9" w:rsidRPr="00951361" w:rsidRDefault="001B3BD9" w:rsidP="001B3BD9">
      <w:pPr>
        <w:suppressAutoHyphens w:val="0"/>
        <w:autoSpaceDN w:val="0"/>
        <w:adjustRightInd w:val="0"/>
        <w:ind w:firstLine="567"/>
        <w:contextualSpacing/>
        <w:jc w:val="both"/>
        <w:outlineLvl w:val="0"/>
        <w:rPr>
          <w:rFonts w:cs="Times New Roman"/>
          <w:color w:val="auto"/>
          <w:sz w:val="22"/>
          <w:szCs w:val="22"/>
        </w:rPr>
      </w:pPr>
      <w:r w:rsidRPr="00951361">
        <w:rPr>
          <w:rFonts w:cs="Times New Roman"/>
          <w:color w:val="auto"/>
          <w:sz w:val="22"/>
          <w:szCs w:val="22"/>
        </w:rPr>
        <w:t>13.2.2. В извещении о проведении тендера должны быть указаны сведения в соответствии с пунктом 6.3.2. настоящего Положения.</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13.2.3. В любое время до истечения срока представления заявок Заказчик вправе по собственной инициативе либо в ответ на запрос какого-либо претендента внести изменения в извещение о проведении тендера.</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 xml:space="preserve">13.2.3.1. Не позднее чем в течение трех дней со дня принятия решения о необходимости изменения извещения о проведении тендера такие изменения размещаются Заказчиком в единой информационной системе. </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13.2.4. В случае, если изменения в извещение о проведении тендера внесены позднее чем за 2 рабочих дня до даты окончания подачи заявок, срок подачи заявок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такой срок составлял не менее чем 3 рабочих дня.</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13.2.5. Любой претендент вправе направить Заказчику запрос разъяснений извещения о проведении тендера в письменной форме или в форме электронного документа в срок не позднее, чем за 2 рабочих дня до дня окончания подачи заявок. Заказчик в течение 2 рабочих дней со дня поступления запроса на разъяснение извещения,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w:t>
      </w:r>
    </w:p>
    <w:p w:rsidR="001B3BD9" w:rsidRPr="00951361" w:rsidRDefault="001B3BD9" w:rsidP="001B3BD9">
      <w:pPr>
        <w:tabs>
          <w:tab w:val="left" w:pos="0"/>
        </w:tabs>
        <w:ind w:firstLine="567"/>
        <w:contextualSpacing/>
        <w:jc w:val="both"/>
        <w:rPr>
          <w:rFonts w:cs="Times New Roman"/>
          <w:color w:val="auto"/>
          <w:sz w:val="22"/>
          <w:szCs w:val="22"/>
        </w:rPr>
      </w:pPr>
    </w:p>
    <w:p w:rsidR="001B3BD9" w:rsidRPr="00951361" w:rsidRDefault="001B3BD9" w:rsidP="001B3BD9">
      <w:pPr>
        <w:tabs>
          <w:tab w:val="left" w:pos="0"/>
        </w:tabs>
        <w:ind w:firstLine="567"/>
        <w:contextualSpacing/>
        <w:jc w:val="both"/>
        <w:rPr>
          <w:rFonts w:cs="Times New Roman"/>
          <w:b/>
          <w:bCs/>
          <w:color w:val="auto"/>
          <w:sz w:val="22"/>
          <w:szCs w:val="22"/>
        </w:rPr>
      </w:pPr>
      <w:r w:rsidRPr="00951361">
        <w:rPr>
          <w:rFonts w:cs="Times New Roman"/>
          <w:b/>
          <w:bCs/>
          <w:color w:val="auto"/>
          <w:sz w:val="22"/>
          <w:szCs w:val="22"/>
        </w:rPr>
        <w:t>13.3.</w:t>
      </w:r>
      <w:r w:rsidRPr="00951361">
        <w:rPr>
          <w:rFonts w:cs="Times New Roman"/>
          <w:color w:val="auto"/>
          <w:sz w:val="22"/>
          <w:szCs w:val="22"/>
        </w:rPr>
        <w:t xml:space="preserve"> </w:t>
      </w:r>
      <w:r w:rsidRPr="00951361">
        <w:rPr>
          <w:rFonts w:cs="Times New Roman"/>
          <w:b/>
          <w:bCs/>
          <w:color w:val="auto"/>
          <w:sz w:val="22"/>
          <w:szCs w:val="22"/>
        </w:rPr>
        <w:t>Документация о проведении тендера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13.3.1. Заказчик одновременно с размещением извещения о проведении тендера размещает в единой информационной системе документацию о проведении тендера. По запросу любого претендента, оформленному и представленному в порядке, установленном в извещении о проведении тендера, Заказчик предоставляет претенденту, от которого получен </w:t>
      </w:r>
      <w:proofErr w:type="gramStart"/>
      <w:r w:rsidRPr="00951361">
        <w:rPr>
          <w:rFonts w:cs="Times New Roman"/>
          <w:color w:val="auto"/>
          <w:sz w:val="22"/>
          <w:szCs w:val="22"/>
        </w:rPr>
        <w:t>запрос,  документацию</w:t>
      </w:r>
      <w:proofErr w:type="gramEnd"/>
      <w:r w:rsidRPr="00951361">
        <w:rPr>
          <w:rFonts w:cs="Times New Roman"/>
          <w:color w:val="auto"/>
          <w:sz w:val="22"/>
          <w:szCs w:val="22"/>
        </w:rPr>
        <w:t xml:space="preserve"> о проведении тендера на бумажном носителе (кроме тендера в электронной форме). При этом, документация на бумажном носителе выдается после внесения претендентом платы за предоставление документации о проведении тендера, если такая плата установлена и указание об этом содержится в извещении о проведении тендера, за исключением случаев предоставления документации в форме электронного документа;</w:t>
      </w:r>
    </w:p>
    <w:p w:rsidR="001B3BD9" w:rsidRPr="00951361" w:rsidRDefault="001B3BD9" w:rsidP="001B3BD9">
      <w:pPr>
        <w:pStyle w:val="af0"/>
        <w:tabs>
          <w:tab w:val="clear" w:pos="1134"/>
          <w:tab w:val="left" w:pos="0"/>
        </w:tabs>
        <w:autoSpaceDE w:val="0"/>
        <w:autoSpaceDN w:val="0"/>
        <w:adjustRightInd w:val="0"/>
        <w:spacing w:line="240" w:lineRule="auto"/>
        <w:contextualSpacing/>
        <w:rPr>
          <w:sz w:val="22"/>
          <w:szCs w:val="22"/>
        </w:rPr>
      </w:pPr>
      <w:r w:rsidRPr="00951361">
        <w:rPr>
          <w:sz w:val="22"/>
          <w:szCs w:val="22"/>
        </w:rPr>
        <w:t xml:space="preserve">13.3.2. Сведения, содержащиеся в документации о проведении тендера, должны соответствовать сведениям, указанным в извещении о проведении тендера. </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 xml:space="preserve">13.3.3. В документации о проведении </w:t>
      </w:r>
      <w:proofErr w:type="gramStart"/>
      <w:r w:rsidRPr="00951361">
        <w:rPr>
          <w:rFonts w:cs="Times New Roman"/>
          <w:color w:val="auto"/>
          <w:sz w:val="22"/>
          <w:szCs w:val="22"/>
        </w:rPr>
        <w:t>тендера  должны</w:t>
      </w:r>
      <w:proofErr w:type="gramEnd"/>
      <w:r w:rsidRPr="00951361">
        <w:rPr>
          <w:rFonts w:cs="Times New Roman"/>
          <w:color w:val="auto"/>
          <w:sz w:val="22"/>
          <w:szCs w:val="22"/>
        </w:rPr>
        <w:t xml:space="preserve"> быть указаны сведения в соответствии с пунктом 6.3.3. настоящего Положения, а также:</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13.3.3.1.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13.3.3.2. сведения о валюте, используемой для формирования цены договора и расчетов с поставщиками (исполнителями, подрядчиками);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13.3.3.3. размер обеспечения заявки и размер обеспечения исполнения договора, срок и порядок их предоставления в соответствии с ч. 6.7 Положения;</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13.3.3.4. порядок применения официального курса иностранной валюты к рублю РФ, установленного ЦБ РФ и используемого при оплате заключенного договора;</w:t>
      </w:r>
    </w:p>
    <w:p w:rsidR="001B3BD9" w:rsidRPr="00951361" w:rsidRDefault="001B3BD9" w:rsidP="001B3BD9">
      <w:pPr>
        <w:ind w:firstLine="567"/>
        <w:contextualSpacing/>
        <w:jc w:val="both"/>
        <w:rPr>
          <w:rFonts w:cs="Times New Roman"/>
          <w:b/>
          <w:color w:val="auto"/>
          <w:sz w:val="22"/>
          <w:szCs w:val="22"/>
        </w:rPr>
      </w:pPr>
      <w:r w:rsidRPr="00951361">
        <w:rPr>
          <w:rFonts w:cs="Times New Roman"/>
          <w:color w:val="auto"/>
          <w:sz w:val="22"/>
          <w:szCs w:val="22"/>
        </w:rPr>
        <w:t>13.3.3.5. сведения о возможности Заказчика увеличить количество поставляемого товара при заключении договора (при необходимости);</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13.3.3.6.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 xml:space="preserve">13.3.3.7. порядок и срок отзыва заявок, порядок внесения изменений в заявки; </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13.3.3.8. последствия признания тендера несостоявшимся;</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13.3.3.9. указание на возможность проведения переторжки в соответствии с частью 15 Положения (при необходимости);</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13.3.3.10. иные сведения и требования в зависимости от предмета закупки (при необходимости).</w:t>
      </w:r>
    </w:p>
    <w:p w:rsidR="001B3BD9" w:rsidRPr="00951361" w:rsidRDefault="001B3BD9" w:rsidP="001B3BD9">
      <w:pPr>
        <w:pStyle w:val="af0"/>
        <w:tabs>
          <w:tab w:val="clear" w:pos="1134"/>
          <w:tab w:val="left" w:pos="0"/>
        </w:tabs>
        <w:autoSpaceDE w:val="0"/>
        <w:autoSpaceDN w:val="0"/>
        <w:adjustRightInd w:val="0"/>
        <w:spacing w:line="240" w:lineRule="auto"/>
        <w:contextualSpacing/>
        <w:rPr>
          <w:sz w:val="22"/>
          <w:szCs w:val="22"/>
        </w:rPr>
      </w:pPr>
      <w:r w:rsidRPr="00951361">
        <w:rPr>
          <w:sz w:val="22"/>
          <w:szCs w:val="22"/>
        </w:rPr>
        <w:t>13.3.4. К извещению о проведении тендера и документации о проведении тендера должен прилагаться проект договора, заключаемого по результатам закупки, являющийся неотъемлемой частью извещения и документации.</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13.3.5. В любое время до истечения срока представления заявок Заказчик вправе по собственной инициативе либо в ответ на запрос какого-либо претендента внести изменения в документацию о проведении тендера.</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13.3.5.1. Не позднее чем в течение трех дней со дня принятия решения о необходимости изменения документации о проведении тендера такие изменения размещаются Заказчиком в единой информационной системе.</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13.3.5.2. В случае, если изменения в документацию о проведении тендера внесены позднее чем за 2 рабочих дня до даты окончания подачи заявок, срок подачи заявок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такой срок составлял не менее чем 3 рабочих дня.</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 xml:space="preserve">13.3.6. Любой претендент вправе направить Заказчику запрос разъяснений положений документации о проведении тендера в письменной форме или в форме электронного </w:t>
      </w:r>
      <w:proofErr w:type="gramStart"/>
      <w:r w:rsidRPr="00951361">
        <w:rPr>
          <w:rFonts w:ascii="Times New Roman" w:hAnsi="Times New Roman" w:cs="Times New Roman"/>
          <w:sz w:val="22"/>
          <w:szCs w:val="22"/>
        </w:rPr>
        <w:t>документа(</w:t>
      </w:r>
      <w:proofErr w:type="gramEnd"/>
      <w:r w:rsidRPr="00951361">
        <w:rPr>
          <w:rFonts w:ascii="Times New Roman" w:hAnsi="Times New Roman" w:cs="Times New Roman"/>
          <w:sz w:val="22"/>
          <w:szCs w:val="22"/>
        </w:rPr>
        <w:t xml:space="preserve">для закупок в электронной форме) в срок не позднее, чем за 2 рабочих дня до дня окончания подачи заявок. В течение 2 рабочих дней со дня поступления запроса об разъяснении положений документации о закупке,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rsidR="001B3BD9" w:rsidRPr="00951361" w:rsidRDefault="001B3BD9" w:rsidP="001B3BD9">
      <w:pPr>
        <w:pStyle w:val="ConsPlusNormal"/>
        <w:ind w:firstLine="567"/>
        <w:contextualSpacing/>
        <w:jc w:val="both"/>
        <w:rPr>
          <w:rFonts w:ascii="Times New Roman" w:hAnsi="Times New Roman" w:cs="Times New Roman"/>
          <w:sz w:val="22"/>
          <w:szCs w:val="22"/>
        </w:rPr>
      </w:pPr>
    </w:p>
    <w:p w:rsidR="001B3BD9" w:rsidRPr="00951361" w:rsidRDefault="001B3BD9" w:rsidP="001B3BD9">
      <w:pPr>
        <w:tabs>
          <w:tab w:val="left" w:pos="0"/>
        </w:tabs>
        <w:ind w:firstLine="567"/>
        <w:contextualSpacing/>
        <w:jc w:val="both"/>
        <w:rPr>
          <w:rFonts w:cs="Times New Roman"/>
          <w:b/>
          <w:bCs/>
          <w:color w:val="auto"/>
          <w:sz w:val="22"/>
          <w:szCs w:val="22"/>
        </w:rPr>
      </w:pPr>
      <w:r w:rsidRPr="00951361">
        <w:rPr>
          <w:rFonts w:cs="Times New Roman"/>
          <w:b/>
          <w:bCs/>
          <w:color w:val="auto"/>
          <w:sz w:val="22"/>
          <w:szCs w:val="22"/>
        </w:rPr>
        <w:t>13.4. Отказ от проведения тендера</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cs="Times New Roman"/>
          <w:color w:val="auto"/>
          <w:sz w:val="22"/>
          <w:szCs w:val="22"/>
        </w:rPr>
        <w:t xml:space="preserve">13.4.1. </w:t>
      </w:r>
      <w:r w:rsidRPr="00951361">
        <w:rPr>
          <w:rFonts w:eastAsiaTheme="minorHAnsi" w:cs="Times New Roman"/>
          <w:color w:val="auto"/>
          <w:sz w:val="22"/>
          <w:szCs w:val="22"/>
          <w:lang w:eastAsia="en-US"/>
        </w:rPr>
        <w:t xml:space="preserve">Заказчик вправе отменить тендер по одному и более предмету закупки (лоту) в любой момент его проведения. </w:t>
      </w:r>
    </w:p>
    <w:p w:rsidR="001B3BD9" w:rsidRPr="00951361" w:rsidRDefault="001B3BD9" w:rsidP="001B3BD9">
      <w:pPr>
        <w:suppressAutoHyphens w:val="0"/>
        <w:autoSpaceDN w:val="0"/>
        <w:adjustRightInd w:val="0"/>
        <w:ind w:firstLine="567"/>
        <w:contextualSpacing/>
        <w:jc w:val="both"/>
        <w:rPr>
          <w:rFonts w:cs="Times New Roman"/>
          <w:color w:val="auto"/>
          <w:sz w:val="22"/>
          <w:szCs w:val="22"/>
        </w:rPr>
      </w:pPr>
      <w:r w:rsidRPr="00951361">
        <w:rPr>
          <w:rFonts w:cs="Times New Roman"/>
          <w:color w:val="auto"/>
          <w:sz w:val="22"/>
          <w:szCs w:val="22"/>
        </w:rPr>
        <w:t xml:space="preserve">13.4.2. </w:t>
      </w:r>
      <w:r w:rsidRPr="00951361">
        <w:rPr>
          <w:rFonts w:eastAsiaTheme="minorHAnsi" w:cs="Times New Roman"/>
          <w:color w:val="auto"/>
          <w:sz w:val="22"/>
          <w:szCs w:val="22"/>
          <w:lang w:eastAsia="en-US"/>
        </w:rPr>
        <w:t>Решение об отмене тендера размещается в единой информационной системе в день принятия этого решения.</w:t>
      </w:r>
      <w:r w:rsidRPr="00951361">
        <w:rPr>
          <w:rFonts w:cs="Times New Roman"/>
          <w:color w:val="auto"/>
          <w:sz w:val="22"/>
          <w:szCs w:val="22"/>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тендера.</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13.4.3. По истечении срока приема заявок и до заключения договора заказчик вправе отменить определение поставщика (исполнителя, подрядчика).</w:t>
      </w:r>
    </w:p>
    <w:p w:rsidR="001B3BD9" w:rsidRPr="00951361" w:rsidRDefault="001B3BD9" w:rsidP="001B3BD9">
      <w:pPr>
        <w:suppressAutoHyphens w:val="0"/>
        <w:autoSpaceDN w:val="0"/>
        <w:adjustRightInd w:val="0"/>
        <w:ind w:firstLine="567"/>
        <w:contextualSpacing/>
        <w:jc w:val="both"/>
        <w:rPr>
          <w:rFonts w:eastAsiaTheme="minorHAnsi" w:cs="Times New Roman"/>
          <w:color w:val="auto"/>
          <w:sz w:val="22"/>
          <w:szCs w:val="22"/>
          <w:lang w:eastAsia="en-US"/>
        </w:rPr>
      </w:pPr>
    </w:p>
    <w:p w:rsidR="001B3BD9" w:rsidRPr="00951361" w:rsidRDefault="001B3BD9" w:rsidP="001B3BD9">
      <w:pPr>
        <w:tabs>
          <w:tab w:val="left" w:pos="0"/>
        </w:tabs>
        <w:ind w:firstLine="567"/>
        <w:contextualSpacing/>
        <w:jc w:val="both"/>
        <w:rPr>
          <w:rFonts w:cs="Times New Roman"/>
          <w:b/>
          <w:bCs/>
          <w:color w:val="auto"/>
          <w:sz w:val="22"/>
          <w:szCs w:val="22"/>
        </w:rPr>
      </w:pPr>
      <w:r w:rsidRPr="00951361">
        <w:rPr>
          <w:rFonts w:eastAsiaTheme="minorHAnsi" w:cs="Times New Roman"/>
          <w:color w:val="auto"/>
          <w:sz w:val="22"/>
          <w:szCs w:val="22"/>
          <w:lang w:eastAsia="en-US"/>
        </w:rPr>
        <w:t xml:space="preserve"> </w:t>
      </w:r>
      <w:r w:rsidRPr="00951361">
        <w:rPr>
          <w:rFonts w:cs="Times New Roman"/>
          <w:b/>
          <w:bCs/>
          <w:color w:val="auto"/>
          <w:sz w:val="22"/>
          <w:szCs w:val="22"/>
        </w:rPr>
        <w:t xml:space="preserve"> 13.5. Требования к заявке на участие в тендере</w:t>
      </w:r>
    </w:p>
    <w:p w:rsidR="001B3BD9" w:rsidRPr="00951361" w:rsidRDefault="001B3BD9" w:rsidP="001B3BD9">
      <w:pPr>
        <w:pStyle w:val="a5"/>
        <w:tabs>
          <w:tab w:val="left" w:pos="0"/>
        </w:tabs>
        <w:spacing w:line="240" w:lineRule="auto"/>
        <w:ind w:left="0" w:firstLine="567"/>
        <w:contextualSpacing/>
        <w:rPr>
          <w:sz w:val="22"/>
          <w:szCs w:val="22"/>
        </w:rPr>
      </w:pPr>
      <w:r w:rsidRPr="00951361">
        <w:rPr>
          <w:sz w:val="22"/>
          <w:szCs w:val="22"/>
        </w:rPr>
        <w:t>13.5.1. Для участия в тендере претендент должен подготовить заявку, оформленную в полном соответствии с требованиями документации о проведении тендера.</w:t>
      </w:r>
    </w:p>
    <w:p w:rsidR="001B3BD9" w:rsidRPr="00951361" w:rsidRDefault="001B3BD9" w:rsidP="001B3BD9">
      <w:pPr>
        <w:pStyle w:val="a5"/>
        <w:tabs>
          <w:tab w:val="left" w:pos="0"/>
        </w:tabs>
        <w:autoSpaceDE w:val="0"/>
        <w:autoSpaceDN w:val="0"/>
        <w:adjustRightInd w:val="0"/>
        <w:spacing w:line="240" w:lineRule="auto"/>
        <w:ind w:left="0" w:firstLine="567"/>
        <w:contextualSpacing/>
        <w:rPr>
          <w:sz w:val="22"/>
          <w:szCs w:val="22"/>
        </w:rPr>
      </w:pPr>
      <w:r w:rsidRPr="00951361">
        <w:rPr>
          <w:sz w:val="22"/>
          <w:szCs w:val="22"/>
        </w:rPr>
        <w:t>13.5.2. Заявка должна содержать:</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13.5.2.1. для юридического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заявку в соответствии с требованиями документации тендера;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б) анкету участника в соответствии с требованиями документации тендера;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копии учредительных документов с приложением имеющихся изменений (установленные законодательством Российской Федерации);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г) оригинал или копию выписки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тендера;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ж) в случае, если от имени участника закупки действует иное лицо, заявка должна содержать также оригинал либо копию доверенности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и) документы, подтверждающие внесение обеспечения заявки на участие в тендере (платежное поручение, подтверждающее перечисление денежных средств в качестве обеспечения заявки на участие в тендере или копия этого платежного поручения, либо банковская гарантия </w:t>
      </w:r>
      <w:proofErr w:type="gramStart"/>
      <w:r w:rsidRPr="00951361">
        <w:rPr>
          <w:rFonts w:cs="Times New Roman"/>
          <w:color w:val="auto"/>
          <w:sz w:val="22"/>
          <w:szCs w:val="22"/>
        </w:rPr>
        <w:t>или  независимая</w:t>
      </w:r>
      <w:proofErr w:type="gramEnd"/>
      <w:r w:rsidRPr="00951361">
        <w:rPr>
          <w:rFonts w:cs="Times New Roman"/>
          <w:color w:val="auto"/>
          <w:sz w:val="22"/>
          <w:szCs w:val="22"/>
        </w:rPr>
        <w:t xml:space="preserve"> гарантия (в случае необходимости);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к) иные документы или копии документов, перечень которых определен документацией тендера, подтверждающие соответствие заявки на участие в тендере, участника закупки требованиям, установленным в документации тендера.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13.5.2.2. для индивидуального предпринимателя:</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заявку в соответствии с требованиями документации тендера;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б) анкету участника в соответствии с требованиями документации тендера;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в) оригинал или копию выписки из единого государственного реестра индивидуальных предпринимателей, полученную не ранее чем за 6 месяцев до дня размещения в единой информационной системе извещения о проведении тендера;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д) документы, подтверждающие внесение обеспечения заявки на участие в тендере (платежное поручение, подтверждающее перечисление денежных средств в качестве обеспечения заявки на участие в тендере или копия этого платежного поручения, либо банковская гарантия или независимая гарантия (в случае необходимости);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е) иные документы или копии документов, перечень которых определен документацией, подтверждающие соответствие заявки на участие в тендере, участника закупки требованиям, установленным в документации тендера.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13.5.2.3. для физического лица: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а) заявку в соответствии с требованиями документации тендера;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б) анкету участника в соответствии с требованиями документации тендера;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г) документы, подтверждающие внесение обеспечения заявки на участие в тендере (платежное поручение, подтверждающее перечисление денежных средств в качестве обеспечения заявки на участие в тендере или копия этого платежного поручения, либо банковская гарантия или независимая гарантия (в случае необходимости);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д) иные документы или копии документов, перечень которых определен документацией тендера, подтверждающие соответствие заявки на участие в тендере, участника закупки требованиям, установленным в документации тендера. </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13.5.2.4. для группы (нескольких лиц) лиц, выступающих на стороне одного участника закупки:</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тендере от имени группы лиц, в том числе подавать заявку, вносить обеспечение заявки, договора, подписывать протоколы, договор;</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б) документы и сведения в соответствии с пунктами 13.5.2.1, 13.5.2.2, 13.5.2.3. настоящего Положения участника закупки, которому от имени группы лиц поручено подать заявку.</w:t>
      </w:r>
    </w:p>
    <w:p w:rsidR="001B3BD9" w:rsidRPr="00951361" w:rsidRDefault="001B3BD9" w:rsidP="001B3BD9">
      <w:pPr>
        <w:pStyle w:val="ConsPlusNormal"/>
        <w:widowControl/>
        <w:tabs>
          <w:tab w:val="left" w:pos="0"/>
        </w:tabs>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13.5.3. Иные требования к заявке устанавливаются в документации в зависимости от предмета закупки.</w:t>
      </w:r>
    </w:p>
    <w:p w:rsidR="001B3BD9" w:rsidRPr="00951361" w:rsidRDefault="001B3BD9" w:rsidP="001B3BD9">
      <w:pPr>
        <w:pStyle w:val="ConsPlusNormal"/>
        <w:widowControl/>
        <w:tabs>
          <w:tab w:val="left" w:pos="0"/>
        </w:tabs>
        <w:ind w:firstLine="567"/>
        <w:contextualSpacing/>
        <w:jc w:val="both"/>
        <w:rPr>
          <w:rFonts w:ascii="Times New Roman" w:hAnsi="Times New Roman" w:cs="Times New Roman"/>
          <w:sz w:val="22"/>
          <w:szCs w:val="22"/>
        </w:rPr>
      </w:pP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b/>
          <w:bCs/>
          <w:color w:val="auto"/>
          <w:sz w:val="22"/>
          <w:szCs w:val="22"/>
        </w:rPr>
        <w:t>13.6. Порядок приема заявок</w:t>
      </w:r>
    </w:p>
    <w:p w:rsidR="001B3BD9" w:rsidRPr="00951361" w:rsidRDefault="001B3BD9" w:rsidP="001B3BD9">
      <w:pPr>
        <w:pStyle w:val="a5"/>
        <w:tabs>
          <w:tab w:val="left" w:pos="0"/>
        </w:tabs>
        <w:spacing w:line="240" w:lineRule="auto"/>
        <w:ind w:left="0" w:firstLine="567"/>
        <w:contextualSpacing/>
        <w:rPr>
          <w:sz w:val="22"/>
          <w:szCs w:val="22"/>
        </w:rPr>
      </w:pPr>
      <w:r w:rsidRPr="00951361">
        <w:rPr>
          <w:sz w:val="22"/>
          <w:szCs w:val="22"/>
        </w:rPr>
        <w:t xml:space="preserve">13.6.1. Со дня размещения извещения о проведении тендера, документации тендера в единой информационной системе и до окончания срока подачи заявок, установленного в извещении о проведении тендера, Заказчик осуществляет прием заявок (кроме тендера в электронной форме). </w:t>
      </w:r>
    </w:p>
    <w:p w:rsidR="001B3BD9" w:rsidRPr="00951361" w:rsidRDefault="001B3BD9" w:rsidP="001B3BD9">
      <w:pPr>
        <w:pStyle w:val="a5"/>
        <w:spacing w:line="240" w:lineRule="auto"/>
        <w:ind w:left="0" w:firstLine="567"/>
        <w:contextualSpacing/>
        <w:rPr>
          <w:sz w:val="22"/>
          <w:szCs w:val="22"/>
        </w:rPr>
      </w:pPr>
      <w:r w:rsidRPr="00951361">
        <w:rPr>
          <w:sz w:val="22"/>
          <w:szCs w:val="22"/>
        </w:rPr>
        <w:t>13.6.2. Для участия в тендере претендент должен подать заявку в запечатанном конверте (кроме тендера в электронной форме) по форме и в порядке, установленным документацией. Претендент вправе подать только одну заявку в отношении каждого предмета запроса цен (лота). В случае проведения тендера в электронной форме, заявки принимаются оператором электронной площадки, на котором проводится тендер, в соответствии с регламентом данной электронной площадки.</w:t>
      </w:r>
    </w:p>
    <w:p w:rsidR="001B3BD9" w:rsidRPr="00951361" w:rsidRDefault="001B3BD9" w:rsidP="001B3BD9">
      <w:pPr>
        <w:pStyle w:val="a5"/>
        <w:tabs>
          <w:tab w:val="left" w:pos="0"/>
        </w:tabs>
        <w:spacing w:line="240" w:lineRule="auto"/>
        <w:ind w:left="0" w:firstLine="567"/>
        <w:contextualSpacing/>
        <w:rPr>
          <w:sz w:val="22"/>
          <w:szCs w:val="22"/>
        </w:rPr>
      </w:pPr>
      <w:r w:rsidRPr="00951361">
        <w:rPr>
          <w:sz w:val="22"/>
          <w:szCs w:val="22"/>
        </w:rPr>
        <w:t>13.6.2.1. Документацией тендера может быть предусмотрена подача заявки в форме электронного документа. В этом случае участник вправе выбрать любой из перечисленных в документации способов подачи заявки.</w:t>
      </w:r>
    </w:p>
    <w:p w:rsidR="001B3BD9" w:rsidRPr="00951361" w:rsidRDefault="001B3BD9" w:rsidP="001B3BD9">
      <w:pPr>
        <w:pStyle w:val="a5"/>
        <w:tabs>
          <w:tab w:val="left" w:pos="0"/>
        </w:tabs>
        <w:spacing w:line="240" w:lineRule="auto"/>
        <w:ind w:left="0" w:firstLine="567"/>
        <w:contextualSpacing/>
        <w:rPr>
          <w:sz w:val="22"/>
          <w:szCs w:val="22"/>
        </w:rPr>
      </w:pPr>
      <w:r w:rsidRPr="00951361">
        <w:rPr>
          <w:sz w:val="22"/>
          <w:szCs w:val="22"/>
        </w:rPr>
        <w:t>13.6.2.2.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в соответствии с Федеральным законом от 06.04.2011 N 63-ФЗ «Об электронной подписи».</w:t>
      </w:r>
    </w:p>
    <w:p w:rsidR="001B3BD9" w:rsidRPr="00951361" w:rsidRDefault="001B3BD9" w:rsidP="001B3BD9">
      <w:pPr>
        <w:pStyle w:val="a5"/>
        <w:tabs>
          <w:tab w:val="left" w:pos="0"/>
        </w:tabs>
        <w:spacing w:line="240" w:lineRule="auto"/>
        <w:ind w:left="0" w:firstLine="567"/>
        <w:contextualSpacing/>
        <w:rPr>
          <w:sz w:val="22"/>
          <w:szCs w:val="22"/>
        </w:rPr>
      </w:pPr>
      <w:r w:rsidRPr="00951361">
        <w:rPr>
          <w:sz w:val="22"/>
          <w:szCs w:val="22"/>
        </w:rPr>
        <w:t>13.6.3. Все заявки, полученные до истечения срока подачи заявок, регистрируются Заказчиком. По требованию участника закупки Заказчик выдает расписку о получении конверта с заявкой, с указанием даты и времени его получения.</w:t>
      </w:r>
    </w:p>
    <w:p w:rsidR="001B3BD9" w:rsidRPr="00951361" w:rsidRDefault="001B3BD9" w:rsidP="001B3BD9">
      <w:pPr>
        <w:pStyle w:val="ab"/>
        <w:tabs>
          <w:tab w:val="clear" w:pos="1844"/>
          <w:tab w:val="left" w:pos="0"/>
        </w:tabs>
        <w:spacing w:line="240" w:lineRule="auto"/>
        <w:ind w:left="0" w:firstLine="567"/>
        <w:contextualSpacing/>
        <w:rPr>
          <w:sz w:val="22"/>
          <w:szCs w:val="22"/>
        </w:rPr>
      </w:pPr>
      <w:r w:rsidRPr="00951361">
        <w:rPr>
          <w:sz w:val="22"/>
          <w:szCs w:val="22"/>
        </w:rPr>
        <w:t>13.6.3.1. В случае, если конверт вскрыт, Заказчик не принимает такую заявку.</w:t>
      </w:r>
    </w:p>
    <w:p w:rsidR="001B3BD9" w:rsidRPr="00951361" w:rsidRDefault="001B3BD9" w:rsidP="001B3BD9">
      <w:pPr>
        <w:pStyle w:val="a5"/>
        <w:tabs>
          <w:tab w:val="left" w:pos="0"/>
        </w:tabs>
        <w:spacing w:line="240" w:lineRule="auto"/>
        <w:ind w:left="0" w:firstLine="567"/>
        <w:contextualSpacing/>
        <w:rPr>
          <w:sz w:val="22"/>
          <w:szCs w:val="22"/>
        </w:rPr>
      </w:pPr>
      <w:r w:rsidRPr="00951361">
        <w:rPr>
          <w:sz w:val="22"/>
          <w:szCs w:val="22"/>
        </w:rPr>
        <w:t xml:space="preserve">13.6.3.2. Заказчик обеспечивает конфиденциальность сведений, содержащихся в поданных заявках. </w:t>
      </w:r>
    </w:p>
    <w:p w:rsidR="001B3BD9" w:rsidRPr="00951361" w:rsidRDefault="001B3BD9" w:rsidP="001B3BD9">
      <w:pPr>
        <w:pStyle w:val="ab"/>
        <w:tabs>
          <w:tab w:val="clear" w:pos="1418"/>
          <w:tab w:val="clear" w:pos="1844"/>
          <w:tab w:val="left" w:pos="0"/>
        </w:tabs>
        <w:spacing w:line="240" w:lineRule="auto"/>
        <w:ind w:left="0" w:firstLine="567"/>
        <w:contextualSpacing/>
        <w:rPr>
          <w:sz w:val="22"/>
          <w:szCs w:val="22"/>
        </w:rPr>
      </w:pPr>
      <w:r w:rsidRPr="00951361">
        <w:rPr>
          <w:sz w:val="22"/>
          <w:szCs w:val="22"/>
        </w:rPr>
        <w:t>13.6.4. Если Заказчик продлевает срок окончания приема заявок, то участник, уже подавший заявку, вправе принять любое из следующих решений:</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xml:space="preserve">- отозвать поданную заявку; </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xml:space="preserve">-  не отзывать поданную заявку; </w:t>
      </w:r>
    </w:p>
    <w:p w:rsidR="001B3BD9" w:rsidRPr="00951361" w:rsidRDefault="001B3BD9" w:rsidP="001B3BD9">
      <w:pPr>
        <w:pStyle w:val="ac"/>
        <w:tabs>
          <w:tab w:val="clear" w:pos="1134"/>
          <w:tab w:val="clear" w:pos="1701"/>
          <w:tab w:val="clear" w:pos="3508"/>
        </w:tabs>
        <w:spacing w:line="240" w:lineRule="auto"/>
        <w:ind w:left="0" w:firstLine="567"/>
        <w:contextualSpacing/>
        <w:rPr>
          <w:sz w:val="22"/>
          <w:szCs w:val="22"/>
        </w:rPr>
      </w:pPr>
      <w:r w:rsidRPr="00951361">
        <w:rPr>
          <w:sz w:val="22"/>
          <w:szCs w:val="22"/>
        </w:rPr>
        <w:t>-  изменить поданную заявку.</w:t>
      </w:r>
    </w:p>
    <w:p w:rsidR="001B3BD9" w:rsidRPr="00951361" w:rsidRDefault="001B3BD9" w:rsidP="001B3BD9">
      <w:pPr>
        <w:pStyle w:val="a5"/>
        <w:tabs>
          <w:tab w:val="left" w:pos="0"/>
        </w:tabs>
        <w:spacing w:line="240" w:lineRule="auto"/>
        <w:ind w:left="0" w:firstLine="567"/>
        <w:contextualSpacing/>
        <w:rPr>
          <w:sz w:val="22"/>
          <w:szCs w:val="22"/>
        </w:rPr>
      </w:pPr>
      <w:r w:rsidRPr="00951361">
        <w:rPr>
          <w:sz w:val="22"/>
          <w:szCs w:val="22"/>
        </w:rPr>
        <w:t xml:space="preserve">13.6.5. Участник закупки вправе отозвать ранее поданную заявку до истечения срока подачи заявок в порядке, предусмотренном документацией. Отзыв заявок после истечения срока подачи заявок, установленного </w:t>
      </w:r>
      <w:proofErr w:type="gramStart"/>
      <w:r w:rsidRPr="00951361">
        <w:rPr>
          <w:sz w:val="22"/>
          <w:szCs w:val="22"/>
        </w:rPr>
        <w:t>документацией</w:t>
      </w:r>
      <w:proofErr w:type="gramEnd"/>
      <w:r w:rsidRPr="00951361">
        <w:rPr>
          <w:sz w:val="22"/>
          <w:szCs w:val="22"/>
        </w:rPr>
        <w:t xml:space="preserve"> не допускается.</w:t>
      </w:r>
    </w:p>
    <w:p w:rsidR="001B3BD9" w:rsidRPr="00951361" w:rsidRDefault="001B3BD9" w:rsidP="001B3BD9">
      <w:pPr>
        <w:pStyle w:val="a5"/>
        <w:tabs>
          <w:tab w:val="left" w:pos="0"/>
        </w:tabs>
        <w:spacing w:line="240" w:lineRule="auto"/>
        <w:ind w:left="0" w:firstLine="567"/>
        <w:contextualSpacing/>
        <w:rPr>
          <w:sz w:val="22"/>
          <w:szCs w:val="22"/>
        </w:rPr>
      </w:pPr>
      <w:r w:rsidRPr="00951361">
        <w:rPr>
          <w:sz w:val="22"/>
          <w:szCs w:val="22"/>
        </w:rPr>
        <w:t xml:space="preserve">13.6.6. Если по окончании срока подачи заявок, установленного документацией, будет получена только одна заявка или не будет получено ни одной заявки, тендер будет признан несостоявшимся. </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 xml:space="preserve">13.6.7. Заявки, полученные Заказчиком после окончания срока подачи заявок, установленного документацией, не рассматриваются и направляются в течение 10 дней с момента получения таких заявок участникам закупки, подавшим такие заявки. Опоздавшие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1B3BD9" w:rsidRPr="00951361" w:rsidRDefault="001B3BD9" w:rsidP="001B3BD9">
      <w:pPr>
        <w:tabs>
          <w:tab w:val="left" w:pos="0"/>
        </w:tabs>
        <w:ind w:firstLine="567"/>
        <w:contextualSpacing/>
        <w:jc w:val="both"/>
        <w:rPr>
          <w:rFonts w:cs="Times New Roman"/>
          <w:color w:val="auto"/>
          <w:sz w:val="22"/>
          <w:szCs w:val="22"/>
        </w:rPr>
      </w:pPr>
    </w:p>
    <w:p w:rsidR="001B3BD9" w:rsidRPr="00951361" w:rsidRDefault="001B3BD9" w:rsidP="001B3BD9">
      <w:pPr>
        <w:pStyle w:val="a5"/>
        <w:tabs>
          <w:tab w:val="left" w:pos="0"/>
        </w:tabs>
        <w:spacing w:line="240" w:lineRule="auto"/>
        <w:ind w:left="0" w:firstLine="567"/>
        <w:contextualSpacing/>
        <w:rPr>
          <w:sz w:val="22"/>
          <w:szCs w:val="22"/>
        </w:rPr>
      </w:pPr>
      <w:r w:rsidRPr="00951361">
        <w:rPr>
          <w:b/>
          <w:bCs/>
          <w:sz w:val="22"/>
          <w:szCs w:val="22"/>
        </w:rPr>
        <w:t>13.7. Рассмотрение и оценка заявок</w:t>
      </w:r>
    </w:p>
    <w:p w:rsidR="001B3BD9" w:rsidRPr="00951361" w:rsidRDefault="001B3BD9" w:rsidP="001B3BD9">
      <w:pPr>
        <w:pStyle w:val="afffa"/>
        <w:ind w:firstLine="567"/>
        <w:contextualSpacing/>
        <w:jc w:val="both"/>
        <w:rPr>
          <w:rFonts w:cs="Times New Roman"/>
          <w:color w:val="auto"/>
          <w:sz w:val="22"/>
          <w:szCs w:val="22"/>
        </w:rPr>
      </w:pPr>
      <w:r w:rsidRPr="00951361">
        <w:rPr>
          <w:rFonts w:cs="Times New Roman"/>
          <w:color w:val="auto"/>
          <w:sz w:val="22"/>
          <w:szCs w:val="22"/>
        </w:rPr>
        <w:t>13.7.1. Закупочная комиссия не позднее дня следующего после дня окончания подачи заявок</w:t>
      </w:r>
      <w:r w:rsidRPr="00951361">
        <w:rPr>
          <w:rStyle w:val="afff0"/>
          <w:color w:val="auto"/>
          <w:sz w:val="22"/>
          <w:szCs w:val="22"/>
        </w:rPr>
        <w:t xml:space="preserve"> </w:t>
      </w:r>
      <w:r w:rsidRPr="00951361">
        <w:rPr>
          <w:rFonts w:cs="Times New Roman"/>
          <w:color w:val="auto"/>
          <w:sz w:val="22"/>
          <w:szCs w:val="22"/>
        </w:rPr>
        <w:t>вскрывает конверты с такими заявками, которые поступили Заказчику в установленные документацией сроки (кроме тендера в электронной форме). Оператор электронной площадки направляет заказчику заявки на участие в тендере в электронной форме не позднее дня, следующего за днем окончания срока подачи заявок на участие в тендере. Комиссия рассматривает заявки с целью определения соответствия каждого участника закупки требованиям, установленным документацией, и соответствия заявки, поданной таким участником, требованиям к заявкам, установленным документацией. При проведении тендера в электронной форме, для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тендера, подавшем такую заявку на участие в тендере.</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13.7.2. Заявка будет отклонена от рассмотрения и оценки в следующих случаях:</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13.7.2.1. непредставления оригиналов и копий документов, а также иных сведений, требование о наличии которых установлено документацией;</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13.7.2.2. несоответствия участника закупки требованиям к участникам закупки, установленным извещением и документацией тендера;</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13.7.2.3. несоответствия заявки требованиям, установленным извещением и документацией тендера;</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13.7.2.4. несоответствия предлагаемых товаров, работ, услуг и договорных условий требованиям документации;</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13.7.2.5. предоставления в составе заявки заведомо ложных сведений, наличие в заявке разночтений, намеренного искажения информации или документов, входящих в состав заявки.</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13.7.2.6. непредставления обеспечения заявки, в случае установления требования об обеспечении заявки;</w:t>
      </w:r>
    </w:p>
    <w:p w:rsidR="001B3BD9" w:rsidRPr="00951361" w:rsidRDefault="001B3BD9" w:rsidP="001B3BD9">
      <w:pPr>
        <w:pStyle w:val="OP111"/>
        <w:rPr>
          <w:sz w:val="22"/>
          <w:szCs w:val="22"/>
        </w:rPr>
      </w:pPr>
      <w:r w:rsidRPr="00951361">
        <w:rPr>
          <w:sz w:val="22"/>
          <w:szCs w:val="22"/>
        </w:rPr>
        <w:t xml:space="preserve">13.7.2.7.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 </w:t>
      </w:r>
    </w:p>
    <w:p w:rsidR="001B3BD9" w:rsidRPr="00951361" w:rsidRDefault="001B3BD9" w:rsidP="001B3BD9">
      <w:pPr>
        <w:widowControl w:val="0"/>
        <w:ind w:firstLine="567"/>
        <w:contextualSpacing/>
        <w:jc w:val="both"/>
        <w:rPr>
          <w:rFonts w:cs="Times New Roman"/>
          <w:color w:val="FF0000"/>
          <w:sz w:val="22"/>
          <w:szCs w:val="22"/>
        </w:rPr>
      </w:pPr>
      <w:r w:rsidRPr="00951361">
        <w:rPr>
          <w:rFonts w:cs="Times New Roman"/>
          <w:color w:val="auto"/>
          <w:sz w:val="22"/>
          <w:szCs w:val="22"/>
        </w:rPr>
        <w:t xml:space="preserve">13.7.2.8.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 </w:t>
      </w:r>
    </w:p>
    <w:p w:rsidR="001B3BD9" w:rsidRPr="00951361" w:rsidRDefault="001B3BD9" w:rsidP="001B3BD9">
      <w:pPr>
        <w:pStyle w:val="OP111"/>
        <w:rPr>
          <w:sz w:val="22"/>
          <w:szCs w:val="22"/>
        </w:rPr>
      </w:pPr>
      <w:r w:rsidRPr="00951361">
        <w:rPr>
          <w:sz w:val="22"/>
          <w:szCs w:val="22"/>
        </w:rPr>
        <w:t>13.7.2.9. 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6.3.3. настоящего Положения.</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 xml:space="preserve">13.7.2.10. иных случаях, указанных в документации. </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 xml:space="preserve">13.7.3. Отклонение заявки по иным основаниям, </w:t>
      </w:r>
      <w:proofErr w:type="gramStart"/>
      <w:r w:rsidRPr="00951361">
        <w:rPr>
          <w:rFonts w:cs="Times New Roman"/>
          <w:color w:val="auto"/>
          <w:sz w:val="22"/>
          <w:szCs w:val="22"/>
        </w:rPr>
        <w:t>кроме случаев</w:t>
      </w:r>
      <w:proofErr w:type="gramEnd"/>
      <w:r w:rsidRPr="00951361">
        <w:rPr>
          <w:rFonts w:cs="Times New Roman"/>
          <w:color w:val="auto"/>
          <w:sz w:val="22"/>
          <w:szCs w:val="22"/>
        </w:rPr>
        <w:t xml:space="preserve"> предусмотренных пунктом 13.7.2 настоящего Положения и в документации, не допускается.</w:t>
      </w:r>
    </w:p>
    <w:p w:rsidR="001B3BD9" w:rsidRPr="00951361" w:rsidRDefault="001B3BD9" w:rsidP="001B3BD9">
      <w:pPr>
        <w:tabs>
          <w:tab w:val="num" w:pos="360"/>
        </w:tabs>
        <w:ind w:firstLine="567"/>
        <w:contextualSpacing/>
        <w:jc w:val="both"/>
        <w:rPr>
          <w:rFonts w:cs="Times New Roman"/>
          <w:color w:val="auto"/>
          <w:sz w:val="22"/>
          <w:szCs w:val="22"/>
        </w:rPr>
      </w:pPr>
      <w:r w:rsidRPr="00951361">
        <w:rPr>
          <w:rFonts w:cs="Times New Roman"/>
          <w:color w:val="auto"/>
          <w:sz w:val="22"/>
          <w:szCs w:val="22"/>
        </w:rPr>
        <w:t>13.7.4.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тендере на любом этапе его проведения.</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13.7.5. В случае, если при проведении рассмотрения и оценки заявка только одного участника признана соответствующей требованиям документации, такой участник считается единственным участником тендера. Заказчик вправе заключить договор с участником закупки,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13.7.5.1. В случае, если при проведении рассмотрения и оценки все заявки признаны несоответствующими документации, или заявка только одного участника признана соответствующей требованиям документации, тендер признается несостоявшимся. Информация об этом вносится в протокол о результатах закупки.</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 xml:space="preserve">13.7.5.2. Если по окончании срока подачи заявок, установленного документацией, Заказчиком будет получена только одна </w:t>
      </w:r>
      <w:proofErr w:type="gramStart"/>
      <w:r w:rsidRPr="00951361">
        <w:rPr>
          <w:rFonts w:cs="Times New Roman"/>
          <w:color w:val="auto"/>
          <w:sz w:val="22"/>
          <w:szCs w:val="22"/>
        </w:rPr>
        <w:t>заявка, несмотря на то, что</w:t>
      </w:r>
      <w:proofErr w:type="gramEnd"/>
      <w:r w:rsidRPr="00951361">
        <w:rPr>
          <w:rFonts w:cs="Times New Roman"/>
          <w:color w:val="auto"/>
          <w:sz w:val="22"/>
          <w:szCs w:val="22"/>
        </w:rPr>
        <w:t xml:space="preserve"> тендер признается несостоявшимся, закупочная комиссия осуществит вскрытие конверта с такой заявкой и рассмотрит ее в порядке, установленном настоящим Положением. Если рассматриваемая заявка и подавший такую заявку участник закупки соответствуют требованиям и условиям, предусмотренным документацией, такой участник признается единственным участником тендера. Заказчик вправе заключить договор с участником закупки,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 xml:space="preserve">13.7.6. Победителем тендера признается участник закупки, соответствующий требованиям, установленным в документации, подавший заявку, которая отвечает всем требованиям, установленным в такой документации, и в которой указана наиболее низкая цена товаров, работ, услуг. </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13.7.6.1. При предложении одинаковой наиболее низкой цены товаров, работ, услуг несколькими участниками закупки, победителем тендера признается участник, заявка которого поступила ранее заявок других участников.</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13.7.7. На основании результатов рассмотрения и оценки заявок закупочная комиссия оформляет протокол о результатах тендера.</w:t>
      </w:r>
    </w:p>
    <w:p w:rsidR="001B3BD9" w:rsidRPr="00951361" w:rsidRDefault="001B3BD9" w:rsidP="001B3BD9">
      <w:pPr>
        <w:pStyle w:val="ab"/>
        <w:tabs>
          <w:tab w:val="clear" w:pos="1134"/>
          <w:tab w:val="clear" w:pos="1844"/>
          <w:tab w:val="left" w:pos="0"/>
        </w:tabs>
        <w:spacing w:line="240" w:lineRule="auto"/>
        <w:ind w:left="0" w:firstLine="567"/>
        <w:contextualSpacing/>
        <w:rPr>
          <w:sz w:val="22"/>
          <w:szCs w:val="22"/>
        </w:rPr>
      </w:pPr>
      <w:r w:rsidRPr="00951361">
        <w:rPr>
          <w:sz w:val="22"/>
          <w:szCs w:val="22"/>
        </w:rPr>
        <w:t>Протокол подписывается членами закупочной комиссии, присутствовавшими на заседании, в течение 3 рабочих дней со дня проведения заседания комиссии.</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13.7.8 Указанный протокол размещается Заказчиком не позднее чем через 3 дня со дня подписания в единой информационной системе.</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 xml:space="preserve">13.7.9. Любой участник, заявка которого была отклонена, вправе направить в течение 3 рабочих дней с момента размещения в единой информационной системе протокола о результатах тендера (итогового протокола), запрос о причинах отклонения (проигрыша) его заявки. В течение 10 дней со дня получения запроса на бумажном носителе или в электронной форме (при проведении закупки в электронной форме) Заказчик направляет в письменной или в электронной форме (при проведении закупки в электронной форме) информацию о причинах отклонения (проигрыша) его заявки. </w:t>
      </w:r>
    </w:p>
    <w:p w:rsidR="001B3BD9" w:rsidRPr="00951361" w:rsidRDefault="001B3BD9" w:rsidP="001B3BD9">
      <w:pPr>
        <w:pStyle w:val="a5"/>
        <w:spacing w:line="240" w:lineRule="auto"/>
        <w:ind w:left="0" w:firstLine="567"/>
        <w:contextualSpacing/>
        <w:rPr>
          <w:sz w:val="22"/>
          <w:szCs w:val="22"/>
        </w:rPr>
      </w:pPr>
      <w:r w:rsidRPr="00951361">
        <w:rPr>
          <w:sz w:val="22"/>
          <w:szCs w:val="22"/>
        </w:rPr>
        <w:t>13.7.10.</w:t>
      </w:r>
      <w:r w:rsidRPr="00951361">
        <w:rPr>
          <w:sz w:val="22"/>
          <w:szCs w:val="22"/>
          <w:shd w:val="clear" w:color="auto" w:fill="FFFFFF"/>
        </w:rPr>
        <w:t xml:space="preserve"> </w:t>
      </w:r>
      <w:r w:rsidRPr="00951361">
        <w:rPr>
          <w:sz w:val="22"/>
          <w:szCs w:val="22"/>
        </w:rPr>
        <w:t xml:space="preserve">Договор </w:t>
      </w:r>
      <w:r w:rsidRPr="00951361">
        <w:rPr>
          <w:sz w:val="22"/>
          <w:szCs w:val="22"/>
          <w:shd w:val="clear" w:color="auto" w:fill="FFFFFF"/>
        </w:rPr>
        <w:t>заключается с победителем (единственным участником) тендера не ранее чем через десять дней и не позднее чем через двадцать дней с даты размещения в единой информационной системе итогового протокола.</w:t>
      </w:r>
      <w:r w:rsidRPr="00951361">
        <w:rPr>
          <w:sz w:val="22"/>
          <w:szCs w:val="22"/>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1B3BD9" w:rsidRPr="00951361" w:rsidRDefault="001B3BD9" w:rsidP="001B3BD9">
      <w:pPr>
        <w:pStyle w:val="a5"/>
        <w:tabs>
          <w:tab w:val="left" w:pos="0"/>
        </w:tabs>
        <w:spacing w:line="240" w:lineRule="auto"/>
        <w:ind w:left="0" w:firstLine="567"/>
        <w:contextualSpacing/>
        <w:rPr>
          <w:sz w:val="22"/>
          <w:szCs w:val="22"/>
        </w:rPr>
      </w:pPr>
      <w:r w:rsidRPr="00951361">
        <w:rPr>
          <w:sz w:val="22"/>
          <w:szCs w:val="22"/>
        </w:rPr>
        <w:t>13.7.11. В случае уклонения победителя от заключения договора Заказчик вправе заключить договор с участником тендера, заявке на участие в тендере которого присвоен второй номер или заключить договор с единственным поставщиком (подрядчиком, исполнителем) в соответствии с п. 5.5.3. настоящего Положения.</w:t>
      </w:r>
    </w:p>
    <w:p w:rsidR="001B3BD9" w:rsidRPr="00951361" w:rsidRDefault="001B3BD9" w:rsidP="001B3BD9">
      <w:pPr>
        <w:pStyle w:val="a5"/>
        <w:tabs>
          <w:tab w:val="left" w:pos="0"/>
        </w:tabs>
        <w:spacing w:line="240" w:lineRule="auto"/>
        <w:ind w:left="0" w:firstLine="567"/>
        <w:contextualSpacing/>
        <w:rPr>
          <w:b/>
          <w:bCs/>
          <w:sz w:val="22"/>
          <w:szCs w:val="22"/>
        </w:rPr>
      </w:pPr>
      <w:r w:rsidRPr="00951361">
        <w:rPr>
          <w:b/>
          <w:bCs/>
          <w:sz w:val="22"/>
          <w:szCs w:val="22"/>
        </w:rPr>
        <w:t>13.8.</w:t>
      </w:r>
      <w:r w:rsidRPr="00951361">
        <w:rPr>
          <w:sz w:val="22"/>
          <w:szCs w:val="22"/>
        </w:rPr>
        <w:t xml:space="preserve"> </w:t>
      </w:r>
      <w:r w:rsidRPr="00951361">
        <w:rPr>
          <w:b/>
          <w:bCs/>
          <w:sz w:val="22"/>
          <w:szCs w:val="22"/>
        </w:rPr>
        <w:t>Последствия признания тендера несостоявшимся</w:t>
      </w:r>
    </w:p>
    <w:p w:rsidR="001B3BD9" w:rsidRPr="00951361" w:rsidRDefault="001B3BD9" w:rsidP="001B3BD9">
      <w:pPr>
        <w:pStyle w:val="ab"/>
        <w:tabs>
          <w:tab w:val="clear" w:pos="1844"/>
          <w:tab w:val="left" w:pos="0"/>
        </w:tabs>
        <w:spacing w:line="240" w:lineRule="auto"/>
        <w:ind w:left="0" w:firstLine="567"/>
        <w:contextualSpacing/>
        <w:rPr>
          <w:sz w:val="22"/>
          <w:szCs w:val="22"/>
        </w:rPr>
      </w:pPr>
      <w:r w:rsidRPr="00951361">
        <w:rPr>
          <w:sz w:val="22"/>
          <w:szCs w:val="22"/>
        </w:rPr>
        <w:t>13.8.1. Если тендер признан несостоявшимся, в случаях, когда Заказчиком не получено ни одной заявки на участие в тендере или были признаны несоответствующими требованиям документации все заявки, Заказчик вправе заключить договор с единственным поставщиком (подрядчиком, исполнителем) в соответствии с пунктом 5.5.3 настоящего Положения, либо провести повторную закупочную процедуру в порядке, предусмотренном настоящим Положением.</w:t>
      </w:r>
    </w:p>
    <w:p w:rsidR="001B3BD9" w:rsidRPr="00951361" w:rsidRDefault="001B3BD9" w:rsidP="001B3BD9">
      <w:pPr>
        <w:pStyle w:val="a5"/>
        <w:widowControl w:val="0"/>
        <w:tabs>
          <w:tab w:val="left" w:pos="426"/>
          <w:tab w:val="left" w:pos="851"/>
          <w:tab w:val="left" w:pos="993"/>
          <w:tab w:val="left" w:pos="1560"/>
        </w:tabs>
        <w:overflowPunct w:val="0"/>
        <w:autoSpaceDE w:val="0"/>
        <w:autoSpaceDN w:val="0"/>
        <w:adjustRightInd w:val="0"/>
        <w:spacing w:line="276" w:lineRule="auto"/>
        <w:ind w:left="567" w:right="9" w:firstLine="0"/>
        <w:rPr>
          <w:b/>
          <w:bCs/>
          <w:i/>
          <w:sz w:val="22"/>
          <w:szCs w:val="22"/>
        </w:rPr>
      </w:pPr>
    </w:p>
    <w:p w:rsidR="001B3BD9" w:rsidRPr="00951361" w:rsidRDefault="001B3BD9" w:rsidP="001B3BD9">
      <w:pPr>
        <w:tabs>
          <w:tab w:val="left" w:pos="0"/>
        </w:tabs>
        <w:ind w:firstLine="567"/>
        <w:contextualSpacing/>
        <w:jc w:val="both"/>
        <w:rPr>
          <w:rFonts w:cs="Times New Roman"/>
          <w:b/>
          <w:bCs/>
          <w:color w:val="auto"/>
          <w:sz w:val="22"/>
          <w:szCs w:val="22"/>
        </w:rPr>
      </w:pPr>
      <w:r w:rsidRPr="00951361">
        <w:rPr>
          <w:rFonts w:cs="Times New Roman"/>
          <w:b/>
          <w:bCs/>
          <w:color w:val="auto"/>
          <w:sz w:val="22"/>
          <w:szCs w:val="22"/>
        </w:rPr>
        <w:t xml:space="preserve"> 14. Особенности проведения закупок в электронной форме</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14.1. Общий порядок проведения процедур закупок в электронной форме аналогичен таковому для обычной процедуры, которая может проводиться с использованием документов, как на бумажных носителях, так и документов в электронной форме.</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14.2. 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14.3.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14.3.1.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закупке, размещение в единой информационной системе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rsidR="001B3BD9" w:rsidRPr="00951361" w:rsidRDefault="001B3BD9" w:rsidP="001B3BD9">
      <w:pPr>
        <w:tabs>
          <w:tab w:val="left" w:pos="0"/>
        </w:tabs>
        <w:ind w:firstLine="567"/>
        <w:contextualSpacing/>
        <w:jc w:val="both"/>
        <w:rPr>
          <w:rFonts w:cs="Times New Roman"/>
          <w:color w:val="auto"/>
          <w:sz w:val="22"/>
          <w:szCs w:val="22"/>
        </w:rPr>
      </w:pPr>
      <w:r w:rsidRPr="00951361">
        <w:rPr>
          <w:rFonts w:cs="Times New Roman"/>
          <w:color w:val="auto"/>
          <w:sz w:val="22"/>
          <w:szCs w:val="22"/>
        </w:rPr>
        <w:t>14.4.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rsidR="001B3BD9" w:rsidRPr="00951361" w:rsidRDefault="001B3BD9" w:rsidP="001B3BD9">
      <w:pPr>
        <w:pStyle w:val="2"/>
        <w:tabs>
          <w:tab w:val="left" w:pos="0"/>
        </w:tabs>
        <w:spacing w:before="0" w:after="0"/>
        <w:rPr>
          <w:rFonts w:ascii="Times New Roman" w:hAnsi="Times New Roman"/>
          <w:i w:val="0"/>
          <w:iCs w:val="0"/>
          <w:sz w:val="22"/>
          <w:szCs w:val="22"/>
        </w:rPr>
      </w:pPr>
    </w:p>
    <w:p w:rsidR="001B3BD9" w:rsidRPr="00951361" w:rsidRDefault="001B3BD9" w:rsidP="001B3BD9">
      <w:pPr>
        <w:pStyle w:val="ab"/>
        <w:tabs>
          <w:tab w:val="left" w:pos="0"/>
        </w:tabs>
        <w:spacing w:line="240" w:lineRule="auto"/>
        <w:ind w:left="0" w:firstLine="567"/>
        <w:rPr>
          <w:sz w:val="22"/>
          <w:szCs w:val="22"/>
        </w:rPr>
      </w:pPr>
      <w:r w:rsidRPr="00951361">
        <w:rPr>
          <w:b/>
          <w:sz w:val="22"/>
          <w:szCs w:val="22"/>
        </w:rPr>
        <w:t>15. Переторжка (регулирование цены)</w:t>
      </w:r>
    </w:p>
    <w:p w:rsidR="001B3BD9" w:rsidRPr="00951361" w:rsidRDefault="001B3BD9" w:rsidP="001B3BD9">
      <w:pPr>
        <w:tabs>
          <w:tab w:val="left" w:pos="709"/>
          <w:tab w:val="left" w:pos="1418"/>
        </w:tabs>
        <w:suppressAutoHyphens w:val="0"/>
        <w:autoSpaceDE/>
        <w:autoSpaceDN w:val="0"/>
        <w:ind w:firstLine="567"/>
        <w:contextualSpacing/>
        <w:jc w:val="both"/>
        <w:rPr>
          <w:rFonts w:cs="Times New Roman"/>
          <w:color w:val="auto"/>
          <w:sz w:val="22"/>
          <w:szCs w:val="22"/>
          <w:lang w:eastAsia="ru-RU"/>
        </w:rPr>
      </w:pPr>
      <w:r w:rsidRPr="00951361">
        <w:rPr>
          <w:rFonts w:cs="Times New Roman"/>
          <w:color w:val="auto"/>
          <w:sz w:val="22"/>
          <w:szCs w:val="22"/>
          <w:lang w:eastAsia="ru-RU"/>
        </w:rPr>
        <w:t>15.1. Заказчик при проведении закупок, вне зависимости от формы проведения (</w:t>
      </w:r>
      <w:r w:rsidRPr="00951361">
        <w:rPr>
          <w:rFonts w:cs="Times New Roman"/>
          <w:color w:val="auto"/>
          <w:sz w:val="22"/>
          <w:szCs w:val="22"/>
        </w:rPr>
        <w:t>на бумажном носителе или в электронной форме</w:t>
      </w:r>
      <w:r w:rsidRPr="00951361">
        <w:rPr>
          <w:rFonts w:cs="Times New Roman"/>
          <w:color w:val="auto"/>
          <w:sz w:val="22"/>
          <w:szCs w:val="22"/>
          <w:lang w:eastAsia="ru-RU"/>
        </w:rPr>
        <w:t xml:space="preserve">), вправе предусмотреть в документации (извещении) проведение переторжки, если это не противоречит действующему законодательству. В случае, если предусмотрена переторжка, то Заказчик обязан объявить в документации (извещении) о закупке о том, что он может предоставить участникам закупки возможность добровольно и открыто повысить предпочтительность их заявок путем снижения первоначальной (указанной в заявке) цены (переторжка). </w:t>
      </w:r>
    </w:p>
    <w:p w:rsidR="001B3BD9" w:rsidRPr="00951361" w:rsidRDefault="001B3BD9" w:rsidP="001B3BD9">
      <w:pPr>
        <w:tabs>
          <w:tab w:val="left" w:pos="709"/>
          <w:tab w:val="left" w:pos="1418"/>
        </w:tabs>
        <w:suppressAutoHyphens w:val="0"/>
        <w:autoSpaceDE/>
        <w:autoSpaceDN w:val="0"/>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Дата, время, порядок и условия проведения переторжки определяются в документации (извещении) о закупке в соответствии с настоящим Положением и регламентом электронной площадки (при проведении электронных закупок). </w:t>
      </w:r>
    </w:p>
    <w:p w:rsidR="001B3BD9" w:rsidRPr="00951361" w:rsidRDefault="001B3BD9" w:rsidP="001B3BD9">
      <w:pPr>
        <w:tabs>
          <w:tab w:val="left" w:pos="709"/>
          <w:tab w:val="left" w:pos="1418"/>
        </w:tabs>
        <w:suppressAutoHyphens w:val="0"/>
        <w:autoSpaceDE/>
        <w:autoSpaceDN w:val="0"/>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15.2. Переторжка может быть проведена после рассмотрения заявок и до оформления итогового протокола закупки. </w:t>
      </w:r>
    </w:p>
    <w:p w:rsidR="001B3BD9" w:rsidRPr="00951361" w:rsidRDefault="001B3BD9" w:rsidP="001B3BD9">
      <w:pPr>
        <w:tabs>
          <w:tab w:val="left" w:pos="709"/>
          <w:tab w:val="left" w:pos="1418"/>
        </w:tabs>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15.3. В переторжке могут принять участие все участники закупки, заявки которых не отклонены в соответствии с положениями документации (извещения) о закупке. Участник закупки вправе не участвовать в переторжке, тогда его заявка остается действующей с ранее объявленной ценой.</w:t>
      </w:r>
    </w:p>
    <w:p w:rsidR="001B3BD9" w:rsidRPr="00951361" w:rsidRDefault="001B3BD9" w:rsidP="001B3BD9">
      <w:pPr>
        <w:tabs>
          <w:tab w:val="left" w:pos="709"/>
          <w:tab w:val="left" w:pos="1418"/>
        </w:tabs>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15.4. </w:t>
      </w:r>
      <w:r w:rsidRPr="00951361">
        <w:rPr>
          <w:rFonts w:cs="Times New Roman"/>
          <w:color w:val="auto"/>
          <w:sz w:val="22"/>
          <w:szCs w:val="22"/>
        </w:rPr>
        <w:t xml:space="preserve">При закупках с использованием документов на бумажных носителях </w:t>
      </w:r>
      <w:r w:rsidRPr="00951361">
        <w:rPr>
          <w:rFonts w:cs="Times New Roman"/>
          <w:color w:val="auto"/>
          <w:sz w:val="22"/>
          <w:szCs w:val="22"/>
          <w:lang w:eastAsia="ru-RU"/>
        </w:rPr>
        <w:t>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закупочную комиссию документы, подтверждающие их полномочия.</w:t>
      </w:r>
    </w:p>
    <w:p w:rsidR="001B3BD9" w:rsidRPr="00951361" w:rsidRDefault="001B3BD9" w:rsidP="001B3BD9">
      <w:pPr>
        <w:tabs>
          <w:tab w:val="left" w:pos="709"/>
          <w:tab w:val="left" w:pos="1418"/>
        </w:tabs>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15.5. </w:t>
      </w:r>
      <w:r w:rsidRPr="00951361">
        <w:rPr>
          <w:rFonts w:cs="Times New Roman"/>
          <w:color w:val="auto"/>
          <w:sz w:val="22"/>
          <w:szCs w:val="22"/>
        </w:rPr>
        <w:t>При закупках с использованием документов на бумажных носителях</w:t>
      </w:r>
      <w:r w:rsidRPr="00951361">
        <w:rPr>
          <w:rFonts w:cs="Times New Roman"/>
          <w:color w:val="auto"/>
          <w:sz w:val="22"/>
          <w:szCs w:val="22"/>
          <w:lang w:eastAsia="ru-RU"/>
        </w:rPr>
        <w:t>, данные лица должны предоставить запечатанные конверты, в которых (в свободной форме) четко указана минимальная цена. Эта цена заверяется подписью руководителя участника, а также скрепляется печатью.</w:t>
      </w:r>
    </w:p>
    <w:p w:rsidR="001B3BD9" w:rsidRPr="00951361" w:rsidRDefault="001B3BD9" w:rsidP="001B3BD9">
      <w:pPr>
        <w:tabs>
          <w:tab w:val="left" w:pos="709"/>
          <w:tab w:val="left" w:pos="1418"/>
        </w:tabs>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15.6. Перед началом переторжки эти конверты под роспись сдаются в закупочную комиссию по закупке. Заявка участника, не сдавшего конверт с минимальной ценой, остается действующей с ранее объявленной ценой. </w:t>
      </w:r>
    </w:p>
    <w:p w:rsidR="001B3BD9" w:rsidRPr="00951361" w:rsidRDefault="001B3BD9" w:rsidP="001B3BD9">
      <w:pPr>
        <w:tabs>
          <w:tab w:val="left" w:pos="709"/>
          <w:tab w:val="left" w:pos="1418"/>
        </w:tabs>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15.7. Заказчик может предусмотреть в документации (извещении)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1B3BD9" w:rsidRPr="00951361" w:rsidRDefault="001B3BD9" w:rsidP="001B3BD9">
      <w:pPr>
        <w:tabs>
          <w:tab w:val="left" w:pos="709"/>
          <w:tab w:val="left" w:pos="1418"/>
        </w:tabs>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15.8. При гласной переторжке Председатель закупочной комиссии или заменяющее его лицо предлагает всем приглашенным публично объявлять новые цены. Председатель закупочной комиссии или заменяющее его лицо предлагает всем приглашенным публично объявлять новые цены ниже своей первоначальной цены. Переторжка ведется до тех пор, пока все участники не объявят о том, что заявили окончательную цену и далее уменьшать ее не будут. Окончательная цена, заявленная в ходе переторжки, оглашается закупочной комиссией и считается окончательной ценой заявки, полученной в ходе переторжки.</w:t>
      </w:r>
    </w:p>
    <w:p w:rsidR="001B3BD9" w:rsidRPr="00951361" w:rsidRDefault="001B3BD9" w:rsidP="001B3BD9">
      <w:pPr>
        <w:tabs>
          <w:tab w:val="left" w:pos="709"/>
          <w:tab w:val="left" w:pos="1418"/>
        </w:tabs>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15.9. Цена, полученная вышеуказанным образом в ходе переторжки, будет считаться окончательным предложением цены для каждого участника закупки.</w:t>
      </w:r>
      <w:r w:rsidRPr="00951361">
        <w:rPr>
          <w:rFonts w:cs="Times New Roman"/>
          <w:color w:val="auto"/>
          <w:sz w:val="22"/>
          <w:szCs w:val="22"/>
        </w:rPr>
        <w:t xml:space="preserve"> Участники закупки, участвовавшие в переторжке и снизившие свою первоначальную цену ниже минимальной цены, указанной в конверте, обязаны представить документ, подписанный лицом, имеющим на это полномочия, подтверждающий цену, полученную в ходе проведения переторжки. В случае, если цена, предложенная </w:t>
      </w:r>
      <w:proofErr w:type="gramStart"/>
      <w:r w:rsidRPr="00951361">
        <w:rPr>
          <w:rFonts w:cs="Times New Roman"/>
          <w:color w:val="auto"/>
          <w:sz w:val="22"/>
          <w:szCs w:val="22"/>
        </w:rPr>
        <w:t>в переторжке</w:t>
      </w:r>
      <w:proofErr w:type="gramEnd"/>
      <w:r w:rsidRPr="00951361">
        <w:rPr>
          <w:rFonts w:cs="Times New Roman"/>
          <w:color w:val="auto"/>
          <w:sz w:val="22"/>
          <w:szCs w:val="22"/>
        </w:rPr>
        <w:t xml:space="preserve"> окажется выше минимальной цены, указанной в конверте, то участник также должен предоставить документ, подписанный лицом, имеющим на это полномочия, подтверждающий цену, полученную в ходе проведения переторжки. </w:t>
      </w:r>
    </w:p>
    <w:p w:rsidR="001B3BD9" w:rsidRPr="00951361" w:rsidRDefault="001B3BD9" w:rsidP="001B3BD9">
      <w:pPr>
        <w:tabs>
          <w:tab w:val="left" w:pos="709"/>
          <w:tab w:val="left" w:pos="1418"/>
        </w:tabs>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15.10. Изменение цены в сторону снижения не должно повлечь за собой изменение иных условий заявки на участие в закупке.</w:t>
      </w:r>
    </w:p>
    <w:p w:rsidR="001B3BD9" w:rsidRPr="00951361" w:rsidRDefault="001B3BD9" w:rsidP="001B3BD9">
      <w:pPr>
        <w:tabs>
          <w:tab w:val="left" w:pos="709"/>
          <w:tab w:val="left" w:pos="1418"/>
        </w:tabs>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15.11. При обнаружении нарушений в заполнении и подписании конверта с минимальной ценой, любая цена участника, заявленная в ходе переторжки, </w:t>
      </w:r>
      <w:proofErr w:type="gramStart"/>
      <w:r w:rsidRPr="00951361">
        <w:rPr>
          <w:rFonts w:cs="Times New Roman"/>
          <w:color w:val="auto"/>
          <w:sz w:val="22"/>
          <w:szCs w:val="22"/>
          <w:lang w:eastAsia="ru-RU"/>
        </w:rPr>
        <w:t>не принимается</w:t>
      </w:r>
      <w:proofErr w:type="gramEnd"/>
      <w:r w:rsidRPr="00951361">
        <w:rPr>
          <w:rFonts w:cs="Times New Roman"/>
          <w:color w:val="auto"/>
          <w:sz w:val="22"/>
          <w:szCs w:val="22"/>
          <w:lang w:eastAsia="ru-RU"/>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 </w:t>
      </w:r>
    </w:p>
    <w:p w:rsidR="001B3BD9" w:rsidRPr="00951361" w:rsidRDefault="001B3BD9" w:rsidP="001B3BD9">
      <w:pPr>
        <w:tabs>
          <w:tab w:val="left" w:pos="709"/>
          <w:tab w:val="left" w:pos="1418"/>
        </w:tabs>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15.12. По окончании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ранжировки предложений.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rsidR="001B3BD9" w:rsidRPr="00951361" w:rsidRDefault="001B3BD9" w:rsidP="001B3BD9">
      <w:pPr>
        <w:tabs>
          <w:tab w:val="left" w:pos="709"/>
          <w:tab w:val="left" w:pos="1418"/>
        </w:tabs>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15.13. Договор заключается с участником закупки, заявка на участие в закупке которого будет определена, </w:t>
      </w:r>
      <w:proofErr w:type="gramStart"/>
      <w:r w:rsidRPr="00951361">
        <w:rPr>
          <w:rFonts w:cs="Times New Roman"/>
          <w:color w:val="auto"/>
          <w:sz w:val="22"/>
          <w:szCs w:val="22"/>
          <w:lang w:eastAsia="ru-RU"/>
        </w:rPr>
        <w:t>как по существу</w:t>
      </w:r>
      <w:proofErr w:type="gramEnd"/>
      <w:r w:rsidRPr="00951361">
        <w:rPr>
          <w:rFonts w:cs="Times New Roman"/>
          <w:color w:val="auto"/>
          <w:sz w:val="22"/>
          <w:szCs w:val="22"/>
          <w:lang w:eastAsia="ru-RU"/>
        </w:rPr>
        <w:t xml:space="preserve"> отвечающая требованиям документации и имеющая первое место в итоговом ранжированном оценочном списке. </w:t>
      </w:r>
    </w:p>
    <w:p w:rsidR="001B3BD9" w:rsidRPr="00951361" w:rsidRDefault="001B3BD9" w:rsidP="001B3BD9">
      <w:pPr>
        <w:tabs>
          <w:tab w:val="left" w:pos="709"/>
          <w:tab w:val="left" w:pos="1418"/>
        </w:tabs>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15.14. В случае проведения переторжки на электронной площадке, такая переторжка проводится в соответствии с регламентом данной электронной площадки.</w:t>
      </w:r>
    </w:p>
    <w:p w:rsidR="001B3BD9" w:rsidRPr="00951361" w:rsidRDefault="001B3BD9" w:rsidP="001B3BD9">
      <w:pPr>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 15.15. Переторжка при проведении закупок в электронной форме может проводится в очной и заочной форме. Проведение переторжки в заочной форме осуществляется в соответствии с </w:t>
      </w:r>
      <w:bookmarkStart w:id="28" w:name="_Hlk64456958"/>
      <w:r w:rsidRPr="00951361">
        <w:rPr>
          <w:rFonts w:cs="Times New Roman"/>
          <w:color w:val="auto"/>
          <w:sz w:val="22"/>
          <w:szCs w:val="22"/>
          <w:lang w:eastAsia="ru-RU"/>
        </w:rPr>
        <w:t>регламентом электронной площадки</w:t>
      </w:r>
      <w:bookmarkEnd w:id="28"/>
      <w:r w:rsidRPr="00951361">
        <w:rPr>
          <w:rFonts w:cs="Times New Roman"/>
          <w:color w:val="auto"/>
          <w:sz w:val="22"/>
          <w:szCs w:val="22"/>
          <w:lang w:eastAsia="ru-RU"/>
        </w:rPr>
        <w:t xml:space="preserve">. </w:t>
      </w:r>
    </w:p>
    <w:p w:rsidR="001B3BD9" w:rsidRPr="00951361" w:rsidRDefault="001B3BD9" w:rsidP="001B3BD9">
      <w:pPr>
        <w:tabs>
          <w:tab w:val="num" w:pos="2977"/>
        </w:tabs>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 15.16. После проведения переторжки на электронной площадке, победитель закупки определяется в порядке, установленном документацией (извещением) о проведении закупки в электронной форме.</w:t>
      </w:r>
    </w:p>
    <w:p w:rsidR="001B3BD9" w:rsidRPr="00951361" w:rsidRDefault="001B3BD9" w:rsidP="001B3BD9">
      <w:pPr>
        <w:tabs>
          <w:tab w:val="num" w:pos="2977"/>
        </w:tabs>
        <w:suppressAutoHyphens w:val="0"/>
        <w:autoSpaceDE/>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 15.17. Порядок, условия проведения переторжки могут быть изменены в документации (извещении) о проведении закупки в электронной форме в зависимости от регламента и функциональных возможностей электронной площадки, а также при изменениях законодательства.</w:t>
      </w:r>
    </w:p>
    <w:p w:rsidR="001B3BD9" w:rsidRPr="00951361" w:rsidRDefault="001B3BD9" w:rsidP="001B3BD9">
      <w:pPr>
        <w:tabs>
          <w:tab w:val="num" w:pos="2977"/>
        </w:tabs>
        <w:suppressAutoHyphens w:val="0"/>
        <w:autoSpaceDE/>
        <w:ind w:firstLine="567"/>
        <w:jc w:val="both"/>
        <w:rPr>
          <w:rFonts w:cs="Times New Roman"/>
          <w:i/>
          <w:iCs/>
          <w:color w:val="auto"/>
          <w:sz w:val="22"/>
          <w:szCs w:val="22"/>
        </w:rPr>
      </w:pPr>
    </w:p>
    <w:p w:rsidR="001B3BD9" w:rsidRPr="00951361" w:rsidRDefault="001B3BD9" w:rsidP="001B3BD9">
      <w:pPr>
        <w:tabs>
          <w:tab w:val="num" w:pos="2977"/>
        </w:tabs>
        <w:suppressAutoHyphens w:val="0"/>
        <w:autoSpaceDE/>
        <w:ind w:firstLine="567"/>
        <w:jc w:val="both"/>
        <w:rPr>
          <w:rFonts w:cs="Times New Roman"/>
          <w:b/>
          <w:iCs/>
          <w:color w:val="auto"/>
          <w:sz w:val="22"/>
          <w:szCs w:val="22"/>
        </w:rPr>
      </w:pPr>
      <w:r w:rsidRPr="00951361">
        <w:rPr>
          <w:rFonts w:cs="Times New Roman"/>
          <w:i/>
          <w:iCs/>
          <w:color w:val="auto"/>
          <w:sz w:val="22"/>
          <w:szCs w:val="22"/>
        </w:rPr>
        <w:t xml:space="preserve"> </w:t>
      </w:r>
      <w:r w:rsidRPr="00951361">
        <w:rPr>
          <w:rFonts w:cs="Times New Roman"/>
          <w:b/>
          <w:iCs/>
          <w:color w:val="auto"/>
          <w:sz w:val="22"/>
          <w:szCs w:val="22"/>
        </w:rPr>
        <w:t xml:space="preserve">16. Антидемпинговые меры </w:t>
      </w:r>
    </w:p>
    <w:p w:rsidR="001B3BD9" w:rsidRPr="00951361" w:rsidRDefault="001B3BD9" w:rsidP="001B3BD9">
      <w:pPr>
        <w:tabs>
          <w:tab w:val="num" w:pos="2977"/>
        </w:tabs>
        <w:suppressAutoHyphens w:val="0"/>
        <w:autoSpaceDE/>
        <w:ind w:firstLine="567"/>
        <w:jc w:val="both"/>
        <w:rPr>
          <w:rFonts w:cs="Times New Roman"/>
          <w:iCs/>
          <w:color w:val="auto"/>
          <w:sz w:val="22"/>
          <w:szCs w:val="22"/>
        </w:rPr>
      </w:pPr>
      <w:r w:rsidRPr="00951361">
        <w:rPr>
          <w:rFonts w:cs="Times New Roman"/>
          <w:iCs/>
          <w:color w:val="auto"/>
          <w:sz w:val="22"/>
          <w:szCs w:val="22"/>
        </w:rPr>
        <w:t xml:space="preserve"> 16.1 При проведении закупки заказчик вправе установить антидемпинговые меры. Если в ходе проведения закупки работ/услуг </w:t>
      </w:r>
      <w:r w:rsidRPr="00951361">
        <w:rPr>
          <w:rFonts w:cs="Times New Roman"/>
          <w:color w:val="auto"/>
          <w:sz w:val="22"/>
          <w:szCs w:val="22"/>
        </w:rPr>
        <w:t>участником закупки, с которым заключается договор</w:t>
      </w:r>
      <w:r w:rsidRPr="00951361">
        <w:rPr>
          <w:rFonts w:cs="Times New Roman"/>
          <w:iCs/>
          <w:color w:val="auto"/>
          <w:sz w:val="22"/>
          <w:szCs w:val="22"/>
        </w:rPr>
        <w:t xml:space="preserve"> была снижена начальная (максимальная) цена договора на 40 (сорок) и более процентов, а при закупке товаров на 25 (двадцать пять) и более процентов, заказчик вправе применить к </w:t>
      </w:r>
      <w:r w:rsidRPr="00951361">
        <w:rPr>
          <w:rFonts w:cs="Times New Roman"/>
          <w:color w:val="auto"/>
          <w:sz w:val="22"/>
          <w:szCs w:val="22"/>
        </w:rPr>
        <w:t>участнику закупки, с которым заключается договор,</w:t>
      </w:r>
      <w:r w:rsidRPr="00951361">
        <w:rPr>
          <w:rFonts w:cs="Times New Roman"/>
          <w:iCs/>
          <w:color w:val="auto"/>
          <w:sz w:val="22"/>
          <w:szCs w:val="22"/>
        </w:rPr>
        <w:t xml:space="preserve"> антидемпинговые меры в соответствии с одним из подпунктов: </w:t>
      </w:r>
    </w:p>
    <w:p w:rsidR="001B3BD9" w:rsidRPr="00951361" w:rsidRDefault="001B3BD9" w:rsidP="001B3BD9">
      <w:pPr>
        <w:tabs>
          <w:tab w:val="num" w:pos="2977"/>
        </w:tabs>
        <w:suppressAutoHyphens w:val="0"/>
        <w:autoSpaceDE/>
        <w:ind w:firstLine="567"/>
        <w:jc w:val="both"/>
        <w:rPr>
          <w:rFonts w:cs="Times New Roman"/>
          <w:iCs/>
          <w:color w:val="auto"/>
          <w:sz w:val="22"/>
          <w:szCs w:val="22"/>
        </w:rPr>
      </w:pPr>
      <w:r w:rsidRPr="00951361">
        <w:rPr>
          <w:rFonts w:cs="Times New Roman"/>
          <w:color w:val="auto"/>
          <w:sz w:val="22"/>
          <w:szCs w:val="22"/>
        </w:rPr>
        <w:t>участник закупки, с которым заключается договор,</w:t>
      </w:r>
      <w:r w:rsidRPr="00951361">
        <w:rPr>
          <w:rFonts w:cs="Times New Roman"/>
          <w:iCs/>
          <w:color w:val="auto"/>
          <w:sz w:val="22"/>
          <w:szCs w:val="22"/>
        </w:rPr>
        <w:t xml:space="preserve">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 </w:t>
      </w:r>
    </w:p>
    <w:p w:rsidR="001B3BD9" w:rsidRPr="00951361" w:rsidRDefault="001B3BD9" w:rsidP="001B3BD9">
      <w:pPr>
        <w:tabs>
          <w:tab w:val="num" w:pos="2977"/>
        </w:tabs>
        <w:suppressAutoHyphens w:val="0"/>
        <w:autoSpaceDE/>
        <w:ind w:firstLine="567"/>
        <w:jc w:val="both"/>
        <w:rPr>
          <w:rFonts w:cs="Times New Roman"/>
          <w:iCs/>
          <w:color w:val="auto"/>
          <w:sz w:val="22"/>
          <w:szCs w:val="22"/>
        </w:rPr>
      </w:pPr>
      <w:r w:rsidRPr="00951361">
        <w:rPr>
          <w:rFonts w:cs="Times New Roman"/>
          <w:color w:val="auto"/>
          <w:sz w:val="22"/>
          <w:szCs w:val="22"/>
        </w:rPr>
        <w:t>участник закупки, с которым заключается договор,</w:t>
      </w:r>
      <w:r w:rsidRPr="00951361">
        <w:rPr>
          <w:rFonts w:cs="Times New Roman"/>
          <w:iCs/>
          <w:color w:val="auto"/>
          <w:sz w:val="22"/>
          <w:szCs w:val="22"/>
        </w:rPr>
        <w:t xml:space="preserve">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о предоставлении обеспечения исполнения договора.</w:t>
      </w:r>
    </w:p>
    <w:p w:rsidR="001B3BD9" w:rsidRPr="00951361" w:rsidRDefault="001B3BD9" w:rsidP="001B3BD9">
      <w:pPr>
        <w:tabs>
          <w:tab w:val="num" w:pos="2977"/>
        </w:tabs>
        <w:suppressAutoHyphens w:val="0"/>
        <w:autoSpaceDE/>
        <w:ind w:firstLine="567"/>
        <w:jc w:val="both"/>
        <w:rPr>
          <w:rFonts w:cs="Times New Roman"/>
          <w:iCs/>
          <w:color w:val="auto"/>
          <w:sz w:val="22"/>
          <w:szCs w:val="22"/>
        </w:rPr>
      </w:pPr>
      <w:r w:rsidRPr="00951361">
        <w:rPr>
          <w:rFonts w:cs="Times New Roman"/>
          <w:iCs/>
          <w:color w:val="auto"/>
          <w:sz w:val="22"/>
          <w:szCs w:val="22"/>
        </w:rPr>
        <w:t>16.2. Антидемпинговые меры могут быть применены только в случае установления возможности применения таких мер в извещении и (или) в документации о проведении закупки.</w:t>
      </w:r>
    </w:p>
    <w:p w:rsidR="001B3BD9" w:rsidRPr="00951361" w:rsidRDefault="001B3BD9" w:rsidP="001B3BD9">
      <w:pPr>
        <w:tabs>
          <w:tab w:val="num" w:pos="2977"/>
        </w:tabs>
        <w:suppressAutoHyphens w:val="0"/>
        <w:autoSpaceDE/>
        <w:ind w:firstLine="567"/>
        <w:jc w:val="both"/>
        <w:rPr>
          <w:rFonts w:cs="Times New Roman"/>
          <w:iCs/>
          <w:color w:val="auto"/>
          <w:sz w:val="22"/>
          <w:szCs w:val="22"/>
        </w:rPr>
      </w:pPr>
      <w:r w:rsidRPr="00951361">
        <w:rPr>
          <w:rFonts w:cs="Times New Roman"/>
          <w:iCs/>
          <w:color w:val="auto"/>
          <w:sz w:val="22"/>
          <w:szCs w:val="22"/>
        </w:rPr>
        <w:t xml:space="preserve">15.3. В случае неисполнения установленных антидемпинговыми мерами требований </w:t>
      </w:r>
      <w:r w:rsidRPr="00951361">
        <w:rPr>
          <w:rFonts w:cs="Times New Roman"/>
          <w:color w:val="auto"/>
          <w:sz w:val="22"/>
          <w:szCs w:val="22"/>
        </w:rPr>
        <w:t>участник закупки, с которым заключается договор,</w:t>
      </w:r>
      <w:r w:rsidRPr="00951361">
        <w:rPr>
          <w:rFonts w:cs="Times New Roman"/>
          <w:iCs/>
          <w:color w:val="auto"/>
          <w:sz w:val="22"/>
          <w:szCs w:val="22"/>
        </w:rPr>
        <w:t xml:space="preserve"> признается уклонившимся от заключения договора.  </w:t>
      </w:r>
    </w:p>
    <w:p w:rsidR="001B3BD9" w:rsidRPr="00951361" w:rsidRDefault="001B3BD9" w:rsidP="001B3BD9">
      <w:pPr>
        <w:tabs>
          <w:tab w:val="num" w:pos="2977"/>
        </w:tabs>
        <w:suppressAutoHyphens w:val="0"/>
        <w:autoSpaceDE/>
        <w:ind w:firstLine="567"/>
        <w:jc w:val="both"/>
        <w:rPr>
          <w:rFonts w:cs="Times New Roman"/>
          <w:iCs/>
          <w:color w:val="auto"/>
          <w:sz w:val="22"/>
          <w:szCs w:val="22"/>
        </w:rPr>
      </w:pPr>
      <w:r w:rsidRPr="00951361">
        <w:rPr>
          <w:rFonts w:cs="Times New Roman"/>
          <w:iCs/>
          <w:color w:val="auto"/>
          <w:sz w:val="22"/>
          <w:szCs w:val="22"/>
        </w:rPr>
        <w:t>16.4. 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1B3BD9" w:rsidRPr="00951361" w:rsidRDefault="001B3BD9" w:rsidP="001B3BD9">
      <w:pPr>
        <w:tabs>
          <w:tab w:val="num" w:pos="2977"/>
        </w:tabs>
        <w:suppressAutoHyphens w:val="0"/>
        <w:autoSpaceDE/>
        <w:ind w:firstLine="567"/>
        <w:jc w:val="both"/>
        <w:rPr>
          <w:rFonts w:cs="Times New Roman"/>
          <w:color w:val="auto"/>
          <w:sz w:val="22"/>
          <w:szCs w:val="22"/>
          <w:lang w:eastAsia="ru-RU"/>
        </w:rPr>
      </w:pPr>
      <w:r w:rsidRPr="00951361">
        <w:rPr>
          <w:rFonts w:cs="Times New Roman"/>
          <w:iCs/>
          <w:color w:val="auto"/>
          <w:sz w:val="22"/>
          <w:szCs w:val="22"/>
        </w:rPr>
        <w:t>16.5.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принимаются заказчиком путем установления в закупочной документации при ее размещении или, в случае проведения запроса котировок, в извещении о проведении запроса котировок при его размещении, возможности о применении таких мер.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закупки.</w:t>
      </w:r>
    </w:p>
    <w:p w:rsidR="001B3BD9" w:rsidRPr="00951361" w:rsidRDefault="001B3BD9" w:rsidP="001B3BD9">
      <w:pPr>
        <w:keepNext/>
        <w:suppressAutoHyphens w:val="0"/>
        <w:autoSpaceDE/>
        <w:spacing w:before="240" w:after="60"/>
        <w:jc w:val="both"/>
        <w:outlineLvl w:val="1"/>
        <w:rPr>
          <w:rFonts w:cs="Times New Roman"/>
          <w:b/>
          <w:bCs/>
          <w:iCs/>
          <w:color w:val="auto"/>
          <w:sz w:val="22"/>
          <w:szCs w:val="22"/>
          <w:lang w:eastAsia="ru-RU"/>
        </w:rPr>
      </w:pPr>
      <w:bookmarkStart w:id="29" w:name="_Toc468734386"/>
      <w:r w:rsidRPr="00951361">
        <w:rPr>
          <w:rFonts w:cs="Times New Roman"/>
          <w:color w:val="auto"/>
          <w:sz w:val="22"/>
          <w:szCs w:val="22"/>
          <w:lang w:eastAsia="ru-RU"/>
        </w:rPr>
        <w:t xml:space="preserve">        </w:t>
      </w:r>
      <w:r w:rsidRPr="00951361">
        <w:rPr>
          <w:rFonts w:cs="Times New Roman"/>
          <w:b/>
          <w:bCs/>
          <w:iCs/>
          <w:color w:val="auto"/>
          <w:sz w:val="22"/>
          <w:szCs w:val="22"/>
          <w:lang w:eastAsia="ru-RU"/>
        </w:rPr>
        <w:t xml:space="preserve"> 17.  Особенности </w:t>
      </w:r>
      <w:bookmarkStart w:id="30" w:name="_Hlk24032003"/>
      <w:r w:rsidRPr="00951361">
        <w:rPr>
          <w:rFonts w:cs="Times New Roman"/>
          <w:b/>
          <w:bCs/>
          <w:iCs/>
          <w:color w:val="auto"/>
          <w:sz w:val="22"/>
          <w:szCs w:val="22"/>
          <w:lang w:eastAsia="ru-RU"/>
        </w:rPr>
        <w:t xml:space="preserve">проведения закупок </w:t>
      </w:r>
      <w:bookmarkStart w:id="31" w:name="_Hlk24032513"/>
      <w:r w:rsidRPr="00951361">
        <w:rPr>
          <w:rFonts w:cs="Times New Roman"/>
          <w:b/>
          <w:bCs/>
          <w:iCs/>
          <w:color w:val="auto"/>
          <w:sz w:val="22"/>
          <w:szCs w:val="22"/>
          <w:lang w:eastAsia="ru-RU"/>
        </w:rPr>
        <w:t xml:space="preserve">при установлении приоритета </w:t>
      </w:r>
      <w:bookmarkEnd w:id="30"/>
      <w:r w:rsidRPr="00951361">
        <w:rPr>
          <w:rFonts w:cs="Times New Roman"/>
          <w:b/>
          <w:bCs/>
          <w:iCs/>
          <w:color w:val="auto"/>
          <w:sz w:val="22"/>
          <w:szCs w:val="22"/>
          <w:lang w:eastAsia="ru-RU"/>
        </w:rPr>
        <w:t>товаров, работ, услуг российского происхождения</w:t>
      </w:r>
      <w:bookmarkEnd w:id="29"/>
      <w:r w:rsidRPr="00951361">
        <w:rPr>
          <w:rFonts w:cs="Times New Roman"/>
          <w:b/>
          <w:bCs/>
          <w:iCs/>
          <w:color w:val="auto"/>
          <w:sz w:val="22"/>
          <w:szCs w:val="22"/>
          <w:lang w:eastAsia="ru-RU"/>
        </w:rPr>
        <w:t xml:space="preserve"> в соответствии </w:t>
      </w:r>
      <w:bookmarkStart w:id="32" w:name="_Hlk24033702"/>
      <w:r w:rsidRPr="00951361">
        <w:rPr>
          <w:rFonts w:cs="Times New Roman"/>
          <w:b/>
          <w:bCs/>
          <w:iCs/>
          <w:color w:val="auto"/>
          <w:sz w:val="22"/>
          <w:szCs w:val="22"/>
          <w:lang w:eastAsia="ru-RU"/>
        </w:rPr>
        <w:t>с</w:t>
      </w:r>
      <w:r w:rsidRPr="00951361">
        <w:rPr>
          <w:rFonts w:cs="Times New Roman"/>
          <w:color w:val="auto"/>
          <w:sz w:val="22"/>
          <w:szCs w:val="22"/>
        </w:rPr>
        <w:t xml:space="preserve"> </w:t>
      </w:r>
      <w:r w:rsidRPr="00951361">
        <w:rPr>
          <w:rFonts w:cs="Times New Roman"/>
          <w:b/>
          <w:bCs/>
          <w:iCs/>
          <w:color w:val="auto"/>
          <w:sz w:val="22"/>
          <w:szCs w:val="22"/>
          <w:lang w:eastAsia="ru-RU"/>
        </w:rPr>
        <w:t>Постановлением Правительства РФ от 16.09.2016 N 925</w:t>
      </w:r>
      <w:bookmarkEnd w:id="32"/>
      <w:r w:rsidRPr="00951361">
        <w:rPr>
          <w:rFonts w:cs="Times New Roman"/>
          <w:b/>
          <w:bCs/>
          <w:iCs/>
          <w:color w:val="auto"/>
          <w:sz w:val="22"/>
          <w:szCs w:val="22"/>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bookmarkEnd w:id="31"/>
    <w:p w:rsidR="001B3BD9" w:rsidRPr="00951361" w:rsidRDefault="001B3BD9" w:rsidP="001B3BD9">
      <w:pPr>
        <w:widowControl w:val="0"/>
        <w:suppressAutoHyphens w:val="0"/>
        <w:autoSpaceDN w:val="0"/>
        <w:adjustRightInd w:val="0"/>
        <w:jc w:val="both"/>
        <w:rPr>
          <w:rFonts w:cs="Times New Roman"/>
          <w:color w:val="auto"/>
          <w:sz w:val="22"/>
          <w:szCs w:val="22"/>
          <w:lang w:eastAsia="ru-RU"/>
        </w:rPr>
      </w:pPr>
      <w:r w:rsidRPr="00951361">
        <w:rPr>
          <w:rFonts w:cs="Times New Roman"/>
          <w:color w:val="auto"/>
          <w:sz w:val="22"/>
          <w:szCs w:val="22"/>
          <w:lang w:eastAsia="ru-RU"/>
        </w:rPr>
        <w:t xml:space="preserve">           17.1. При проведении закупок Заказчик предоставляет установленный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B3BD9" w:rsidRPr="00951361" w:rsidRDefault="001B3BD9" w:rsidP="001B3BD9">
      <w:pPr>
        <w:suppressAutoHyphens w:val="0"/>
        <w:autoSpaceDN w:val="0"/>
        <w:adjustRightInd w:val="0"/>
        <w:jc w:val="both"/>
        <w:rPr>
          <w:rFonts w:eastAsia="Calibri" w:cs="Times New Roman"/>
          <w:color w:val="auto"/>
          <w:sz w:val="22"/>
          <w:szCs w:val="22"/>
          <w:lang w:eastAsia="ru-RU"/>
        </w:rPr>
      </w:pPr>
      <w:r w:rsidRPr="00951361">
        <w:rPr>
          <w:rFonts w:cs="Times New Roman"/>
          <w:color w:val="auto"/>
          <w:sz w:val="22"/>
          <w:szCs w:val="22"/>
          <w:lang w:eastAsia="ru-RU"/>
        </w:rPr>
        <w:t xml:space="preserve">17.2.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осуществлении закупок радиоэлектронной продукции, </w:t>
      </w:r>
      <w:r w:rsidRPr="00951361">
        <w:rPr>
          <w:rFonts w:eastAsia="Calibri" w:cs="Times New Roman"/>
          <w:color w:val="auto"/>
          <w:sz w:val="22"/>
          <w:szCs w:val="22"/>
          <w:lang w:eastAsia="ru-RU"/>
        </w:rPr>
        <w:t xml:space="preserve">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951361">
        <w:rPr>
          <w:rFonts w:cs="Times New Roman"/>
          <w:color w:val="auto"/>
          <w:sz w:val="22"/>
          <w:szCs w:val="22"/>
          <w:lang w:eastAsia="ru-RU"/>
        </w:rPr>
        <w:t>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w:t>
      </w:r>
      <w:r w:rsidRPr="00951361">
        <w:rPr>
          <w:rFonts w:eastAsia="Calibri" w:cs="Times New Roman"/>
          <w:color w:val="auto"/>
          <w:sz w:val="22"/>
          <w:szCs w:val="22"/>
          <w:lang w:eastAsia="ru-RU"/>
        </w:rPr>
        <w:t xml:space="preserve"> и (или) программного обеспечения, включенного в единый реестр российских программ для электронных вычислительных машин и баз данных, </w:t>
      </w:r>
      <w:r w:rsidRPr="00951361">
        <w:rPr>
          <w:rFonts w:cs="Times New Roman"/>
          <w:color w:val="auto"/>
          <w:sz w:val="22"/>
          <w:szCs w:val="22"/>
          <w:lang w:eastAsia="ru-RU"/>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1B3BD9" w:rsidRPr="00951361" w:rsidRDefault="001B3BD9" w:rsidP="001B3BD9">
      <w:pPr>
        <w:suppressAutoHyphens w:val="0"/>
        <w:autoSpaceDN w:val="0"/>
        <w:adjustRightInd w:val="0"/>
        <w:jc w:val="both"/>
        <w:rPr>
          <w:rFonts w:cs="Times New Roman"/>
          <w:color w:val="auto"/>
          <w:sz w:val="22"/>
          <w:szCs w:val="22"/>
          <w:lang w:eastAsia="ru-RU"/>
        </w:rPr>
      </w:pPr>
      <w:r w:rsidRPr="00951361">
        <w:rPr>
          <w:rFonts w:cs="Times New Roman"/>
          <w:color w:val="auto"/>
          <w:sz w:val="22"/>
          <w:szCs w:val="22"/>
          <w:lang w:eastAsia="ru-RU"/>
        </w:rPr>
        <w:t xml:space="preserve">17.3.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При осуществлении закупок радиоэлектронной продукции, </w:t>
      </w:r>
      <w:r w:rsidRPr="00951361">
        <w:rPr>
          <w:rFonts w:eastAsia="Calibri" w:cs="Times New Roman"/>
          <w:color w:val="auto"/>
          <w:sz w:val="22"/>
          <w:szCs w:val="22"/>
          <w:lang w:eastAsia="ru-RU"/>
        </w:rPr>
        <w:t xml:space="preserve">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951361">
        <w:rPr>
          <w:rFonts w:cs="Times New Roman"/>
          <w:color w:val="auto"/>
          <w:sz w:val="22"/>
          <w:szCs w:val="22"/>
          <w:lang w:eastAsia="ru-RU"/>
        </w:rPr>
        <w:t>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1B3BD9" w:rsidRPr="00951361" w:rsidRDefault="001B3BD9" w:rsidP="001B3BD9">
      <w:pPr>
        <w:suppressAutoHyphens w:val="0"/>
        <w:autoSpaceDN w:val="0"/>
        <w:adjustRightInd w:val="0"/>
        <w:jc w:val="both"/>
        <w:rPr>
          <w:rFonts w:cs="Times New Roman"/>
          <w:color w:val="auto"/>
          <w:sz w:val="22"/>
          <w:szCs w:val="22"/>
          <w:lang w:eastAsia="ru-RU"/>
        </w:rPr>
      </w:pPr>
      <w:r w:rsidRPr="00951361">
        <w:rPr>
          <w:rFonts w:cs="Times New Roman"/>
          <w:color w:val="auto"/>
          <w:sz w:val="22"/>
          <w:szCs w:val="22"/>
          <w:lang w:eastAsia="ru-RU"/>
        </w:rPr>
        <w:t>17.4.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1B3BD9" w:rsidRPr="00951361" w:rsidRDefault="001B3BD9" w:rsidP="001B3BD9">
      <w:pPr>
        <w:suppressAutoHyphens w:val="0"/>
        <w:autoSpaceDN w:val="0"/>
        <w:adjustRightInd w:val="0"/>
        <w:jc w:val="both"/>
        <w:rPr>
          <w:rFonts w:cs="Times New Roman"/>
          <w:color w:val="auto"/>
          <w:sz w:val="22"/>
          <w:szCs w:val="22"/>
          <w:lang w:eastAsia="ru-RU"/>
        </w:rPr>
      </w:pPr>
      <w:r w:rsidRPr="00951361">
        <w:rPr>
          <w:rFonts w:cs="Times New Roman"/>
          <w:color w:val="auto"/>
          <w:sz w:val="22"/>
          <w:szCs w:val="22"/>
          <w:lang w:eastAsia="ru-RU"/>
        </w:rPr>
        <w:t>17.5. Условием предоставления приоритета является включение в документацию о закупке следующих сведений, определенных положением о закупке:</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в) сведения о начальной (максимальной) цене единицы каждого товара, работы, услуги, являющихся предметом закупки;</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w:t>
      </w:r>
      <w:r w:rsidRPr="00951361">
        <w:rPr>
          <w:rFonts w:cs="Times New Roman"/>
          <w:color w:val="auto"/>
          <w:sz w:val="22"/>
          <w:szCs w:val="22"/>
        </w:rPr>
        <w:t xml:space="preserve"> </w:t>
      </w:r>
      <w:r w:rsidRPr="00951361">
        <w:rPr>
          <w:rFonts w:cs="Times New Roman"/>
          <w:color w:val="auto"/>
          <w:sz w:val="22"/>
          <w:szCs w:val="22"/>
          <w:lang w:eastAsia="ru-RU"/>
        </w:rPr>
        <w:t>Постановления Правительства РФ от 16.09.2016 N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17.6. Приоритет не предоставляется в случаях, если:</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а) закупка признана несостоявшейся и договор заключается с единственным участником закупки;</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B3BD9" w:rsidRPr="00951361" w:rsidRDefault="001B3BD9" w:rsidP="001B3BD9">
      <w:pPr>
        <w:widowControl w:val="0"/>
        <w:suppressAutoHyphens w:val="0"/>
        <w:autoSpaceDN w:val="0"/>
        <w:adjustRightInd w:val="0"/>
        <w:ind w:firstLine="708"/>
        <w:jc w:val="both"/>
        <w:rPr>
          <w:rFonts w:cs="Times New Roman"/>
          <w:color w:val="auto"/>
          <w:sz w:val="22"/>
          <w:szCs w:val="22"/>
          <w:lang w:eastAsia="ru-RU"/>
        </w:rPr>
      </w:pPr>
      <w:r w:rsidRPr="00951361">
        <w:rPr>
          <w:rFonts w:cs="Times New Roman"/>
          <w:color w:val="auto"/>
          <w:sz w:val="22"/>
          <w:szCs w:val="22"/>
          <w:lang w:eastAsia="ru-RU"/>
        </w:rPr>
        <w:t>17.7.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1B3BD9" w:rsidRPr="00951361" w:rsidRDefault="001B3BD9" w:rsidP="001B3BD9">
      <w:pPr>
        <w:widowControl w:val="0"/>
        <w:suppressAutoHyphens w:val="0"/>
        <w:autoSpaceDN w:val="0"/>
        <w:adjustRightInd w:val="0"/>
        <w:ind w:firstLine="709"/>
        <w:jc w:val="both"/>
        <w:rPr>
          <w:rFonts w:cs="Times New Roman"/>
          <w:color w:val="auto"/>
          <w:sz w:val="22"/>
          <w:szCs w:val="22"/>
          <w:shd w:val="clear" w:color="auto" w:fill="C0C0C0"/>
          <w:lang w:eastAsia="ru-RU"/>
        </w:rPr>
      </w:pPr>
    </w:p>
    <w:p w:rsidR="001B3BD9" w:rsidRPr="00951361" w:rsidRDefault="001B3BD9" w:rsidP="001B3BD9">
      <w:pPr>
        <w:pStyle w:val="2"/>
        <w:tabs>
          <w:tab w:val="num" w:pos="0"/>
        </w:tabs>
        <w:spacing w:before="0" w:after="0"/>
        <w:jc w:val="both"/>
        <w:rPr>
          <w:rFonts w:ascii="Times New Roman" w:hAnsi="Times New Roman"/>
          <w:i w:val="0"/>
          <w:iCs w:val="0"/>
          <w:sz w:val="22"/>
          <w:szCs w:val="22"/>
        </w:rPr>
      </w:pPr>
      <w:r w:rsidRPr="00951361">
        <w:rPr>
          <w:rFonts w:ascii="Times New Roman" w:hAnsi="Times New Roman"/>
          <w:i w:val="0"/>
          <w:iCs w:val="0"/>
          <w:sz w:val="22"/>
          <w:szCs w:val="22"/>
        </w:rPr>
        <w:t xml:space="preserve">          ГЛАВА 3. ОБЩИЙ ПОРЯДОК ЗАКЛЮЧЕНИЯ И ИСПОЛНЕНИЯ ДОГОВОРА</w:t>
      </w:r>
    </w:p>
    <w:p w:rsidR="001B3BD9" w:rsidRPr="00951361" w:rsidRDefault="001B3BD9" w:rsidP="001B3BD9">
      <w:pPr>
        <w:rPr>
          <w:rFonts w:cs="Times New Roman"/>
          <w:color w:val="auto"/>
          <w:sz w:val="22"/>
          <w:szCs w:val="22"/>
        </w:rPr>
      </w:pPr>
    </w:p>
    <w:p w:rsidR="001B3BD9" w:rsidRPr="00951361" w:rsidRDefault="001B3BD9" w:rsidP="001B3BD9">
      <w:pPr>
        <w:ind w:firstLine="708"/>
        <w:rPr>
          <w:rFonts w:eastAsia="Calibri" w:cs="Times New Roman"/>
          <w:b/>
          <w:iCs/>
          <w:color w:val="auto"/>
          <w:sz w:val="22"/>
          <w:szCs w:val="22"/>
          <w:lang w:eastAsia="en-US"/>
        </w:rPr>
      </w:pPr>
      <w:r w:rsidRPr="00951361">
        <w:rPr>
          <w:rFonts w:eastAsia="Calibri" w:cs="Times New Roman"/>
          <w:b/>
          <w:iCs/>
          <w:color w:val="auto"/>
          <w:sz w:val="22"/>
          <w:szCs w:val="22"/>
          <w:lang w:eastAsia="en-US"/>
        </w:rPr>
        <w:t>18. Заключение и исполнение договора</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 xml:space="preserve">18.1.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В случаях, указанных в п.6.3.10. настоящего Положения, Договор заключается заказчиком и победителем по цене, предложенной победителем торговых процедур, с учётом НДС вне зависимости от применяемой победителем системы налогообложения.</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18.2.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а также заключить договор с участником закупки, заявке на участие в закупке которого присвоен второй номер или заключить договор с единственным поставщиком в соответствии с п. 5.5.3. настоящего Положения.</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18.3. В случае признания процедуры закупки несостоявшейся, когда Заказчиком получена только одна заявка, соответствующая требованиям документации или при рассмотрении заявок заявка только одного участника соответствует требованиям документации, Заказчик заключает договор с единственным участником закупки.</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18.4. Срок передачи проекта договора от Заказчика участнику, с которым заключается договор не должен превышать 5 рабочих дней со дня размещения в единой информационной системе соответствующего протокола.</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18.5. Срок передачи подписанного проекта договора участником, с которым заключается договор не должен превышать 5 рабочих дней со дня передачи указанного проекта договора.</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18.6. В случае не подписания договора победителем, иным участником, с которым заключается договор в сроки, указанные в настоящем Положении, победитель, иной участник считаются уклонившимися от заключения договора.</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18.7.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18.8. 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обеспечение при наступлении обстоятельств по пунктам 18.6., 18.7. настоящего Положения.</w:t>
      </w:r>
    </w:p>
    <w:p w:rsidR="001B3BD9" w:rsidRPr="00951361" w:rsidRDefault="001B3BD9" w:rsidP="001B3BD9">
      <w:pPr>
        <w:pStyle w:val="ConsPlusNormal"/>
        <w:widowControl/>
        <w:tabs>
          <w:tab w:val="num" w:pos="0"/>
        </w:tabs>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 xml:space="preserve">18.9.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18.10.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18.10.1.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18.10.2.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 xml:space="preserve">18.10.3. предоставления участником закупки заведомо ложных сведений, намеренного искажения информации, содержащихся в представленных им документах; </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18.10.4. нахождения имущества участника закупки под арестом, наложенным по решению суда;</w:t>
      </w:r>
    </w:p>
    <w:p w:rsidR="001B3BD9" w:rsidRPr="00951361" w:rsidRDefault="001B3BD9" w:rsidP="001B3BD9">
      <w:pPr>
        <w:ind w:firstLine="567"/>
        <w:contextualSpacing/>
        <w:jc w:val="both"/>
        <w:rPr>
          <w:rFonts w:cs="Times New Roman"/>
          <w:color w:val="auto"/>
          <w:sz w:val="22"/>
          <w:szCs w:val="22"/>
        </w:rPr>
      </w:pPr>
      <w:r w:rsidRPr="00951361">
        <w:rPr>
          <w:rFonts w:cs="Times New Roman"/>
          <w:color w:val="auto"/>
          <w:sz w:val="22"/>
          <w:szCs w:val="22"/>
        </w:rPr>
        <w:t>18.10.5.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B3BD9" w:rsidRPr="00951361" w:rsidRDefault="001B3BD9" w:rsidP="001B3BD9">
      <w:pPr>
        <w:tabs>
          <w:tab w:val="left" w:pos="1320"/>
        </w:tabs>
        <w:ind w:firstLine="567"/>
        <w:contextualSpacing/>
        <w:jc w:val="both"/>
        <w:rPr>
          <w:rFonts w:cs="Times New Roman"/>
          <w:color w:val="auto"/>
          <w:sz w:val="22"/>
          <w:szCs w:val="22"/>
        </w:rPr>
      </w:pPr>
      <w:r w:rsidRPr="00951361">
        <w:rPr>
          <w:rFonts w:cs="Times New Roman"/>
          <w:color w:val="auto"/>
          <w:sz w:val="22"/>
          <w:szCs w:val="22"/>
        </w:rPr>
        <w:t>18.10.6. наличие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 223-ФЗ и Федеральным законом № 44 – ФЗ.</w:t>
      </w:r>
    </w:p>
    <w:p w:rsidR="001B3BD9" w:rsidRPr="00951361" w:rsidRDefault="001B3BD9" w:rsidP="001B3BD9">
      <w:pPr>
        <w:tabs>
          <w:tab w:val="left" w:pos="1320"/>
        </w:tabs>
        <w:ind w:firstLine="567"/>
        <w:contextualSpacing/>
        <w:jc w:val="both"/>
        <w:rPr>
          <w:rFonts w:cs="Times New Roman"/>
          <w:color w:val="auto"/>
          <w:sz w:val="22"/>
          <w:szCs w:val="22"/>
        </w:rPr>
      </w:pPr>
      <w:r w:rsidRPr="00951361">
        <w:rPr>
          <w:rFonts w:cs="Times New Roman"/>
          <w:color w:val="auto"/>
          <w:sz w:val="22"/>
          <w:szCs w:val="22"/>
        </w:rPr>
        <w:t>18.10.7. наличие у участника закупки ограничений для участия в закупках, установленных законодательством</w:t>
      </w:r>
      <w:r w:rsidRPr="00951361">
        <w:rPr>
          <w:rFonts w:cs="Times New Roman"/>
          <w:color w:val="auto"/>
          <w:sz w:val="22"/>
          <w:szCs w:val="22"/>
          <w:lang w:eastAsia="ru-RU"/>
        </w:rPr>
        <w:t xml:space="preserve"> Российской Федерации.    </w:t>
      </w:r>
    </w:p>
    <w:p w:rsidR="001B3BD9" w:rsidRPr="00951361" w:rsidRDefault="001B3BD9" w:rsidP="001B3BD9">
      <w:pPr>
        <w:tabs>
          <w:tab w:val="left" w:pos="1320"/>
        </w:tabs>
        <w:ind w:firstLine="567"/>
        <w:contextualSpacing/>
        <w:jc w:val="both"/>
        <w:rPr>
          <w:rFonts w:cs="Times New Roman"/>
          <w:color w:val="auto"/>
          <w:sz w:val="22"/>
          <w:szCs w:val="22"/>
        </w:rPr>
      </w:pPr>
      <w:r w:rsidRPr="00951361">
        <w:rPr>
          <w:rFonts w:cs="Times New Roman"/>
          <w:color w:val="auto"/>
          <w:sz w:val="22"/>
          <w:szCs w:val="22"/>
        </w:rPr>
        <w:t>18.11. При заключении договора Заказчик может увеличить количество поставляемого товара (работ, услуг), если указание на это содержалось в документации о закупке.</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 xml:space="preserve">18.12.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 xml:space="preserve">18.12.1.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18.13.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18.14. Заказчик по согласованию с Поставщиком (исполнителем, подрядчиком)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 xml:space="preserve">18.14.1.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 </w:t>
      </w:r>
    </w:p>
    <w:p w:rsidR="001B3BD9" w:rsidRPr="00951361" w:rsidRDefault="001B3BD9" w:rsidP="001B3BD9">
      <w:pPr>
        <w:shd w:val="clear" w:color="auto" w:fill="FFFFFF"/>
        <w:tabs>
          <w:tab w:val="left" w:pos="720"/>
        </w:tabs>
        <w:ind w:firstLine="567"/>
        <w:contextualSpacing/>
        <w:jc w:val="both"/>
        <w:rPr>
          <w:rFonts w:cs="Times New Roman"/>
          <w:color w:val="auto"/>
          <w:sz w:val="22"/>
          <w:szCs w:val="22"/>
        </w:rPr>
      </w:pPr>
      <w:r w:rsidRPr="00951361">
        <w:rPr>
          <w:rFonts w:cs="Times New Roman"/>
          <w:color w:val="auto"/>
          <w:sz w:val="22"/>
          <w:szCs w:val="22"/>
        </w:rPr>
        <w:t>18.15. Заказчик по согласованию с Поставщиком (исполнителем, подрядчиком) в ходе исполнения договора, если объем товаров (работ, услуг) выбран не полностью, вправе продлить срок поставки товаров (выполнения работ, оказания услуг), не меняя других условий исполнения договора. В таком случае, если при заключении такого договора было предусмотрено условие об обеспечении исполнения договора, Заказчик вправе осуществить возврат денежных средств, внесенных в качестве обеспечении исполнения договора, в размере пропорциональном объему исполненных договором обязательств.</w:t>
      </w:r>
    </w:p>
    <w:p w:rsidR="001B3BD9" w:rsidRPr="00951361" w:rsidRDefault="001B3BD9" w:rsidP="001B3BD9">
      <w:pPr>
        <w:shd w:val="clear" w:color="auto" w:fill="FFFFFF"/>
        <w:tabs>
          <w:tab w:val="left" w:pos="720"/>
        </w:tabs>
        <w:ind w:firstLine="567"/>
        <w:contextualSpacing/>
        <w:jc w:val="both"/>
        <w:rPr>
          <w:rFonts w:cs="Times New Roman"/>
          <w:color w:val="auto"/>
          <w:sz w:val="22"/>
          <w:szCs w:val="22"/>
          <w:shd w:val="clear" w:color="auto" w:fill="FFFFFF"/>
        </w:rPr>
      </w:pPr>
      <w:r w:rsidRPr="00951361">
        <w:rPr>
          <w:rFonts w:cs="Times New Roman"/>
          <w:color w:val="auto"/>
          <w:sz w:val="22"/>
          <w:szCs w:val="22"/>
        </w:rPr>
        <w:t>18.16.</w:t>
      </w:r>
      <w:r w:rsidRPr="00951361">
        <w:rPr>
          <w:rFonts w:cs="Times New Roman"/>
          <w:color w:val="auto"/>
          <w:sz w:val="22"/>
          <w:szCs w:val="22"/>
          <w:shd w:val="clear" w:color="auto" w:fill="FFFFFF"/>
        </w:rPr>
        <w:t xml:space="preserve"> В ходе исполнения договора Поставщик (подрядчик, исполнитель) по соглашению сторон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B3BD9" w:rsidRPr="00951361" w:rsidRDefault="001B3BD9" w:rsidP="001B3BD9">
      <w:pPr>
        <w:shd w:val="clear" w:color="auto" w:fill="FFFFFF"/>
        <w:tabs>
          <w:tab w:val="left" w:pos="720"/>
        </w:tabs>
        <w:ind w:firstLine="567"/>
        <w:contextualSpacing/>
        <w:jc w:val="both"/>
        <w:rPr>
          <w:rFonts w:cs="Times New Roman"/>
          <w:color w:val="auto"/>
          <w:sz w:val="22"/>
          <w:szCs w:val="22"/>
        </w:rPr>
      </w:pPr>
      <w:r w:rsidRPr="00951361">
        <w:rPr>
          <w:rFonts w:cs="Times New Roman"/>
          <w:color w:val="auto"/>
          <w:sz w:val="22"/>
          <w:szCs w:val="22"/>
        </w:rPr>
        <w:t>18.17. При установлении сроков оплаты по договору, Заказчик руководствуется Федеральным законом 223-ФЗ.</w:t>
      </w:r>
    </w:p>
    <w:p w:rsidR="001B3BD9" w:rsidRPr="00951361" w:rsidRDefault="001B3BD9" w:rsidP="001B3BD9">
      <w:pPr>
        <w:suppressAutoHyphens w:val="0"/>
        <w:autoSpaceDN w:val="0"/>
        <w:adjustRightInd w:val="0"/>
        <w:jc w:val="both"/>
        <w:rPr>
          <w:rFonts w:eastAsia="Calibri" w:cs="Times New Roman"/>
          <w:color w:val="auto"/>
          <w:sz w:val="22"/>
          <w:szCs w:val="22"/>
          <w:lang w:eastAsia="ru-RU"/>
        </w:rPr>
      </w:pPr>
      <w:r w:rsidRPr="00951361">
        <w:rPr>
          <w:rFonts w:cs="Times New Roman"/>
          <w:color w:val="auto"/>
          <w:sz w:val="22"/>
          <w:szCs w:val="22"/>
        </w:rPr>
        <w:t xml:space="preserve">При проведении закупки, включенной в перечень товаров, работ, услуг, предусмотренный приложением № 5 настоящего Положения, срок оплаты </w:t>
      </w:r>
      <w:r w:rsidRPr="00951361">
        <w:rPr>
          <w:rFonts w:eastAsia="Calibri" w:cs="Times New Roman"/>
          <w:color w:val="auto"/>
          <w:sz w:val="22"/>
          <w:szCs w:val="22"/>
          <w:lang w:eastAsia="ru-RU"/>
        </w:rPr>
        <w:t xml:space="preserve">поставленных товаров (выполненных работ, оказанных услуг) </w:t>
      </w:r>
      <w:r w:rsidRPr="00951361">
        <w:rPr>
          <w:rFonts w:cs="Times New Roman"/>
          <w:color w:val="auto"/>
          <w:sz w:val="22"/>
          <w:szCs w:val="22"/>
        </w:rPr>
        <w:t xml:space="preserve">по договору (отдельному этапу договора), </w:t>
      </w:r>
      <w:r w:rsidRPr="00951361">
        <w:rPr>
          <w:rFonts w:eastAsia="Calibri" w:cs="Times New Roman"/>
          <w:color w:val="auto"/>
          <w:sz w:val="22"/>
          <w:szCs w:val="22"/>
          <w:lang w:eastAsia="ru-RU"/>
        </w:rPr>
        <w:t xml:space="preserve">должен составлять не более </w:t>
      </w:r>
      <w:r w:rsidRPr="00951361">
        <w:rPr>
          <w:rFonts w:cs="Times New Roman"/>
          <w:color w:val="auto"/>
          <w:sz w:val="22"/>
          <w:szCs w:val="22"/>
        </w:rPr>
        <w:t xml:space="preserve">30 дней </w:t>
      </w:r>
      <w:r w:rsidRPr="00951361">
        <w:rPr>
          <w:rFonts w:eastAsia="Calibri" w:cs="Times New Roman"/>
          <w:color w:val="auto"/>
          <w:sz w:val="22"/>
          <w:szCs w:val="22"/>
          <w:lang w:eastAsia="ru-RU"/>
        </w:rPr>
        <w:t xml:space="preserve">со дня подписания заказчиком документа о приемке поставленного товара (выполненной работы, оказанной услуги) по договору (отдельному этапу договора). Исключение составляют договоры, заключаемые с </w:t>
      </w:r>
      <w:r w:rsidRPr="00951361">
        <w:rPr>
          <w:rFonts w:cs="Times New Roman"/>
          <w:color w:val="auto"/>
          <w:sz w:val="22"/>
          <w:szCs w:val="22"/>
          <w:shd w:val="clear" w:color="auto" w:fill="FFFFFF"/>
        </w:rPr>
        <w:t xml:space="preserve">поставщиком (подрядчиком, исполнителем), который </w:t>
      </w:r>
      <w:proofErr w:type="gramStart"/>
      <w:r w:rsidRPr="00951361">
        <w:rPr>
          <w:rFonts w:cs="Times New Roman"/>
          <w:color w:val="auto"/>
          <w:sz w:val="22"/>
          <w:szCs w:val="22"/>
          <w:shd w:val="clear" w:color="auto" w:fill="FFFFFF"/>
        </w:rPr>
        <w:t>является  субъектом</w:t>
      </w:r>
      <w:proofErr w:type="gramEnd"/>
      <w:r w:rsidRPr="00951361">
        <w:rPr>
          <w:rFonts w:cs="Times New Roman"/>
          <w:color w:val="auto"/>
          <w:sz w:val="22"/>
          <w:szCs w:val="22"/>
          <w:shd w:val="clear" w:color="auto" w:fill="FFFFFF"/>
        </w:rPr>
        <w:t xml:space="preserve"> малого и среднего предпринимательства.</w:t>
      </w:r>
    </w:p>
    <w:p w:rsidR="001B3BD9" w:rsidRPr="00951361" w:rsidRDefault="001B3BD9" w:rsidP="001B3BD9">
      <w:pPr>
        <w:shd w:val="clear" w:color="auto" w:fill="FFFFFF"/>
        <w:tabs>
          <w:tab w:val="left" w:pos="720"/>
        </w:tabs>
        <w:ind w:firstLine="567"/>
        <w:contextualSpacing/>
        <w:jc w:val="both"/>
        <w:rPr>
          <w:rFonts w:cs="Times New Roman"/>
          <w:color w:val="auto"/>
          <w:sz w:val="22"/>
          <w:szCs w:val="22"/>
          <w:shd w:val="clear" w:color="auto" w:fill="FFFFFF"/>
        </w:rPr>
      </w:pPr>
      <w:r w:rsidRPr="00951361">
        <w:rPr>
          <w:rFonts w:cs="Times New Roman"/>
          <w:color w:val="auto"/>
          <w:sz w:val="22"/>
          <w:szCs w:val="22"/>
          <w:shd w:val="clear" w:color="auto" w:fill="FFFFFF"/>
        </w:rPr>
        <w:t>18.18. При проведении закупки на поставку товаров (выполнения работ, оказания услуг),</w:t>
      </w:r>
      <w:r w:rsidRPr="00951361">
        <w:rPr>
          <w:rFonts w:cs="Times New Roman"/>
          <w:b/>
          <w:bCs/>
          <w:i/>
          <w:iCs/>
          <w:color w:val="auto"/>
          <w:sz w:val="22"/>
          <w:szCs w:val="22"/>
          <w:shd w:val="clear" w:color="auto" w:fill="FFFFFF"/>
        </w:rPr>
        <w:t xml:space="preserve"> </w:t>
      </w:r>
      <w:r w:rsidRPr="00951361">
        <w:rPr>
          <w:rFonts w:cs="Times New Roman"/>
          <w:color w:val="auto"/>
          <w:sz w:val="22"/>
          <w:szCs w:val="22"/>
          <w:shd w:val="clear" w:color="auto" w:fill="FFFFFF"/>
        </w:rPr>
        <w:t>участниками которых являются только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устанавливается в соответствии с Постановлением Правительства РФ от 11.12.2014г.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B3BD9" w:rsidRPr="00951361" w:rsidRDefault="001B3BD9" w:rsidP="001B3BD9">
      <w:pPr>
        <w:shd w:val="clear" w:color="auto" w:fill="FFFFFF"/>
        <w:tabs>
          <w:tab w:val="left" w:pos="720"/>
        </w:tabs>
        <w:ind w:firstLine="567"/>
        <w:contextualSpacing/>
        <w:jc w:val="both"/>
        <w:rPr>
          <w:rFonts w:cs="Times New Roman"/>
          <w:color w:val="auto"/>
          <w:sz w:val="22"/>
          <w:szCs w:val="22"/>
        </w:rPr>
      </w:pPr>
    </w:p>
    <w:p w:rsidR="001B3BD9" w:rsidRPr="00951361" w:rsidRDefault="001B3BD9" w:rsidP="001B3BD9">
      <w:pPr>
        <w:tabs>
          <w:tab w:val="num" w:pos="0"/>
        </w:tabs>
        <w:ind w:firstLine="567"/>
        <w:contextualSpacing/>
        <w:rPr>
          <w:rFonts w:cs="Times New Roman"/>
          <w:b/>
          <w:color w:val="auto"/>
          <w:sz w:val="22"/>
          <w:szCs w:val="22"/>
        </w:rPr>
      </w:pPr>
      <w:r w:rsidRPr="00951361">
        <w:rPr>
          <w:rFonts w:cs="Times New Roman"/>
          <w:b/>
          <w:color w:val="auto"/>
          <w:sz w:val="22"/>
          <w:szCs w:val="22"/>
        </w:rPr>
        <w:t xml:space="preserve">19. Применение «Формулы цены» </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 xml:space="preserve">Цены остаются фиксированными в течение _ месяцев* (по умолчанию 6 месяцев) с момента подписания договора поставки. В дальнейшем </w:t>
      </w:r>
      <w:proofErr w:type="gramStart"/>
      <w:r w:rsidRPr="00951361">
        <w:rPr>
          <w:rFonts w:cs="Times New Roman"/>
          <w:color w:val="auto"/>
          <w:sz w:val="22"/>
          <w:szCs w:val="22"/>
        </w:rPr>
        <w:t>возможна  индексация</w:t>
      </w:r>
      <w:proofErr w:type="gramEnd"/>
      <w:r w:rsidRPr="00951361">
        <w:rPr>
          <w:rFonts w:cs="Times New Roman"/>
          <w:color w:val="auto"/>
          <w:sz w:val="22"/>
          <w:szCs w:val="22"/>
        </w:rPr>
        <w:t xml:space="preserve"> цен один раз в _ месяцев* (по умолчанию 6 месяцев) по согласованию сторон при наличии обоснованного предложения любой из сторон. (В отношении каждого договора устанавливается свой срок).</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b/>
          <w:bCs/>
          <w:color w:val="auto"/>
          <w:sz w:val="22"/>
          <w:szCs w:val="22"/>
        </w:rPr>
        <w:t>Основанием для индексации цены может быть следующее:</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 xml:space="preserve">Изменение среднерыночной цены, подтвержденное анализом цен не менее чем у трех поставщиков, имеющих опыт поставок аналогичного товара. </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 xml:space="preserve">Изменение индексов потребительских цен, подтвержденное данными Федеральной службы государственной статистики. </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Изменение цен изготовителей продукции, подтвержденное письмами заводов – изготовителей, в которых должны быть указаны старые цены на товары, новые цены, а также дата вступления новых цен в силу (применяется для поставщиков, являющихся изготовителями);</w:t>
      </w:r>
    </w:p>
    <w:p w:rsidR="001B3BD9" w:rsidRPr="00951361" w:rsidRDefault="001B3BD9" w:rsidP="001B3BD9">
      <w:pPr>
        <w:tabs>
          <w:tab w:val="num" w:pos="0"/>
        </w:tabs>
        <w:ind w:firstLine="567"/>
        <w:contextualSpacing/>
        <w:jc w:val="both"/>
        <w:rPr>
          <w:rFonts w:cs="Times New Roman"/>
          <w:color w:val="auto"/>
          <w:sz w:val="22"/>
          <w:szCs w:val="22"/>
        </w:rPr>
      </w:pPr>
      <w:r w:rsidRPr="00951361">
        <w:rPr>
          <w:rFonts w:cs="Times New Roman"/>
          <w:color w:val="auto"/>
          <w:sz w:val="22"/>
          <w:szCs w:val="22"/>
        </w:rPr>
        <w:t>Изменение цен, подтвержденное письмами заводов-изготовителей с указанием процента изменения цены, а также даты вступления в силу данных условий (применяется для поставщиков, не являющихся изготовителями)</w:t>
      </w:r>
    </w:p>
    <w:p w:rsidR="001B3BD9" w:rsidRPr="00951361" w:rsidRDefault="001B3BD9" w:rsidP="001B3BD9">
      <w:pPr>
        <w:tabs>
          <w:tab w:val="num" w:pos="0"/>
        </w:tabs>
        <w:ind w:firstLine="567"/>
        <w:contextualSpacing/>
        <w:jc w:val="both"/>
        <w:rPr>
          <w:rFonts w:cs="Times New Roman"/>
          <w:i/>
          <w:iCs/>
          <w:color w:val="auto"/>
          <w:sz w:val="22"/>
          <w:szCs w:val="22"/>
        </w:rPr>
      </w:pPr>
      <w:r w:rsidRPr="00951361">
        <w:rPr>
          <w:rFonts w:cs="Times New Roman"/>
          <w:color w:val="auto"/>
          <w:sz w:val="22"/>
          <w:szCs w:val="22"/>
        </w:rPr>
        <w:t>Изменение цен при условии предоставления обоснованного предложения об изменении цен с указанием даты начала применения новых цен. При наличии одного из вышеуказанных обстоятельств, любая из сторон имеет право обратиться к другой стороне с письменно обоснованным предложением изменения цен не менее чем за 30 календарных дней до предполагаемого применения новых цен. При этом предложения по изменению цен менее 5% не рассматривается. В случае согласия другой стороны на изменение цен, стороны заключают дополнительное соглашение. В случае отказа другой стороны от изменения цен, сторона, инициирующая изменение цен, вправе отказаться от исполнения договора, письменно уведомив другую сторону об этом не менее чем за 30 календарных дней до даты расторжения договора, которая указывается в направляемом уведомлении.</w:t>
      </w:r>
    </w:p>
    <w:p w:rsidR="001B3BD9" w:rsidRPr="00951361" w:rsidRDefault="001B3BD9" w:rsidP="001B3BD9">
      <w:pPr>
        <w:ind w:firstLine="708"/>
        <w:contextualSpacing/>
        <w:rPr>
          <w:rFonts w:eastAsia="Calibri" w:cs="Times New Roman"/>
          <w:b/>
          <w:iCs/>
          <w:color w:val="auto"/>
          <w:sz w:val="22"/>
          <w:szCs w:val="22"/>
          <w:lang w:eastAsia="en-US"/>
        </w:rPr>
      </w:pPr>
    </w:p>
    <w:p w:rsidR="001B3BD9" w:rsidRPr="00951361" w:rsidRDefault="001B3BD9" w:rsidP="001B3BD9">
      <w:pPr>
        <w:suppressAutoHyphens w:val="0"/>
        <w:autoSpaceDN w:val="0"/>
        <w:adjustRightInd w:val="0"/>
        <w:ind w:firstLine="567"/>
        <w:contextualSpacing/>
        <w:jc w:val="both"/>
        <w:rPr>
          <w:rFonts w:eastAsia="Calibri" w:cs="Times New Roman"/>
          <w:b/>
          <w:color w:val="auto"/>
          <w:sz w:val="22"/>
          <w:szCs w:val="22"/>
          <w:lang w:eastAsia="ru-RU"/>
        </w:rPr>
      </w:pPr>
      <w:r w:rsidRPr="00951361">
        <w:rPr>
          <w:rFonts w:cs="Times New Roman"/>
          <w:b/>
          <w:color w:val="auto"/>
          <w:sz w:val="22"/>
          <w:szCs w:val="22"/>
        </w:rPr>
        <w:t xml:space="preserve">ГЛАВА 4. </w:t>
      </w:r>
      <w:r w:rsidRPr="00951361">
        <w:rPr>
          <w:rFonts w:eastAsia="Calibri" w:cs="Times New Roman"/>
          <w:b/>
          <w:color w:val="auto"/>
          <w:sz w:val="22"/>
          <w:szCs w:val="22"/>
          <w:lang w:eastAsia="ru-RU"/>
        </w:rPr>
        <w:t>Порядок определения и обоснования начальной (максимальной) цены договора.</w:t>
      </w:r>
    </w:p>
    <w:p w:rsidR="001B3BD9" w:rsidRPr="00951361" w:rsidRDefault="001B3BD9" w:rsidP="001B3BD9">
      <w:pPr>
        <w:contextualSpacing/>
        <w:jc w:val="both"/>
        <w:rPr>
          <w:rFonts w:cs="Times New Roman"/>
          <w:color w:val="auto"/>
          <w:sz w:val="22"/>
          <w:szCs w:val="22"/>
        </w:rPr>
      </w:pPr>
      <w:r w:rsidRPr="00951361">
        <w:rPr>
          <w:rFonts w:eastAsia="Calibri" w:cs="Times New Roman"/>
          <w:color w:val="auto"/>
          <w:sz w:val="22"/>
          <w:szCs w:val="22"/>
          <w:lang w:eastAsia="ru-RU"/>
        </w:rPr>
        <w:t>20.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указан в Приложении №4 (</w:t>
      </w:r>
      <w:r w:rsidRPr="00951361">
        <w:rPr>
          <w:rFonts w:cs="Times New Roman"/>
          <w:color w:val="auto"/>
          <w:sz w:val="22"/>
          <w:szCs w:val="22"/>
        </w:rPr>
        <w:t>Методика формирования начальной (максимальной) цены договора поставки товаров (работ, услуг)</w:t>
      </w:r>
      <w:r w:rsidRPr="00951361">
        <w:rPr>
          <w:rFonts w:eastAsia="Calibri" w:cs="Times New Roman"/>
          <w:b/>
          <w:i/>
          <w:color w:val="auto"/>
          <w:sz w:val="22"/>
          <w:szCs w:val="22"/>
          <w:lang w:eastAsia="ru-RU"/>
        </w:rPr>
        <w:t>.</w:t>
      </w:r>
      <w:r w:rsidRPr="00951361">
        <w:rPr>
          <w:rFonts w:cs="Times New Roman"/>
          <w:b/>
          <w:i/>
          <w:iCs/>
          <w:color w:val="auto"/>
          <w:sz w:val="22"/>
          <w:szCs w:val="22"/>
        </w:rPr>
        <w:t xml:space="preserve"> </w:t>
      </w:r>
    </w:p>
    <w:p w:rsidR="001B3BD9" w:rsidRPr="00951361" w:rsidRDefault="001B3BD9" w:rsidP="001B3BD9">
      <w:pPr>
        <w:rPr>
          <w:rFonts w:cs="Times New Roman"/>
          <w:color w:val="auto"/>
          <w:sz w:val="22"/>
          <w:szCs w:val="22"/>
        </w:rPr>
      </w:pPr>
    </w:p>
    <w:p w:rsidR="001B3BD9" w:rsidRPr="00951361" w:rsidRDefault="001B3BD9" w:rsidP="001B3BD9">
      <w:pPr>
        <w:pStyle w:val="2"/>
        <w:spacing w:before="0" w:after="0"/>
        <w:ind w:firstLine="567"/>
        <w:contextualSpacing/>
        <w:jc w:val="both"/>
        <w:rPr>
          <w:rFonts w:ascii="Times New Roman" w:hAnsi="Times New Roman"/>
          <w:i w:val="0"/>
          <w:iCs w:val="0"/>
          <w:sz w:val="22"/>
          <w:szCs w:val="22"/>
        </w:rPr>
      </w:pPr>
      <w:r w:rsidRPr="00951361">
        <w:rPr>
          <w:rFonts w:ascii="Times New Roman" w:hAnsi="Times New Roman"/>
          <w:i w:val="0"/>
          <w:iCs w:val="0"/>
          <w:sz w:val="22"/>
          <w:szCs w:val="22"/>
        </w:rPr>
        <w:t>ГЛАВА 5. ЗАКЛЮЧИТЕЛЬНЫЕ ПОЛОЖЕНИЯ</w:t>
      </w:r>
    </w:p>
    <w:p w:rsidR="001B3BD9" w:rsidRPr="00951361" w:rsidRDefault="001B3BD9" w:rsidP="001B3BD9">
      <w:pPr>
        <w:ind w:firstLine="567"/>
        <w:contextualSpacing/>
        <w:rPr>
          <w:rFonts w:cs="Times New Roman"/>
          <w:b/>
          <w:color w:val="auto"/>
          <w:sz w:val="22"/>
          <w:szCs w:val="22"/>
        </w:rPr>
      </w:pPr>
      <w:r w:rsidRPr="00951361">
        <w:rPr>
          <w:rFonts w:cs="Times New Roman"/>
          <w:b/>
          <w:color w:val="auto"/>
          <w:sz w:val="22"/>
          <w:szCs w:val="22"/>
        </w:rPr>
        <w:t>21. Заключительные положения.</w:t>
      </w:r>
    </w:p>
    <w:p w:rsidR="001B3BD9" w:rsidRPr="00951361" w:rsidRDefault="001B3BD9" w:rsidP="001B3BD9">
      <w:pPr>
        <w:ind w:firstLine="567"/>
        <w:contextualSpacing/>
        <w:jc w:val="both"/>
        <w:rPr>
          <w:rFonts w:cs="Times New Roman"/>
          <w:color w:val="auto"/>
          <w:sz w:val="22"/>
          <w:szCs w:val="22"/>
        </w:rPr>
      </w:pPr>
      <w:bookmarkStart w:id="33" w:name="sub_39"/>
      <w:r w:rsidRPr="00951361">
        <w:rPr>
          <w:rFonts w:cs="Times New Roman"/>
          <w:color w:val="auto"/>
          <w:sz w:val="22"/>
          <w:szCs w:val="22"/>
        </w:rPr>
        <w:t>21.1. Участник закупки вправе обжаловать в судебном порядке действия (бездействие) Заказчика при закупке товаров, работ, услуг.</w:t>
      </w:r>
    </w:p>
    <w:p w:rsidR="001B3BD9" w:rsidRPr="00951361" w:rsidRDefault="001B3BD9" w:rsidP="001B3BD9">
      <w:pPr>
        <w:ind w:firstLine="567"/>
        <w:contextualSpacing/>
        <w:jc w:val="both"/>
        <w:rPr>
          <w:rFonts w:cs="Times New Roman"/>
          <w:color w:val="auto"/>
          <w:sz w:val="22"/>
          <w:szCs w:val="22"/>
        </w:rPr>
      </w:pPr>
      <w:bookmarkStart w:id="34" w:name="sub_310"/>
      <w:bookmarkEnd w:id="33"/>
      <w:r w:rsidRPr="00951361">
        <w:rPr>
          <w:rFonts w:cs="Times New Roman"/>
          <w:color w:val="auto"/>
          <w:sz w:val="22"/>
          <w:szCs w:val="22"/>
        </w:rPr>
        <w:t>21.2. Любой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bookmarkStart w:id="35" w:name="sub_3101"/>
      <w:bookmarkEnd w:id="34"/>
    </w:p>
    <w:p w:rsidR="001B3BD9" w:rsidRPr="00951361" w:rsidRDefault="001B3BD9" w:rsidP="001B3BD9">
      <w:pPr>
        <w:shd w:val="clear" w:color="auto" w:fill="FFFFFF"/>
        <w:tabs>
          <w:tab w:val="left" w:pos="1037"/>
        </w:tabs>
        <w:ind w:left="5" w:firstLine="567"/>
        <w:contextualSpacing/>
        <w:jc w:val="both"/>
        <w:rPr>
          <w:rFonts w:cs="Times New Roman"/>
          <w:color w:val="auto"/>
          <w:sz w:val="22"/>
          <w:szCs w:val="22"/>
        </w:rPr>
      </w:pPr>
      <w:r w:rsidRPr="00951361">
        <w:rPr>
          <w:rFonts w:cs="Times New Roman"/>
          <w:color w:val="auto"/>
          <w:sz w:val="22"/>
          <w:szCs w:val="22"/>
        </w:rPr>
        <w:t xml:space="preserve">21.2.1. </w:t>
      </w:r>
      <w:bookmarkStart w:id="36" w:name="sub_3102"/>
      <w:bookmarkEnd w:id="35"/>
      <w:r w:rsidRPr="00951361">
        <w:rPr>
          <w:rFonts w:cs="Times New Roman"/>
          <w:color w:val="auto"/>
          <w:sz w:val="22"/>
          <w:szCs w:val="22"/>
        </w:rPr>
        <w:t>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1B3BD9" w:rsidRPr="00951361" w:rsidRDefault="001B3BD9" w:rsidP="001B3BD9">
      <w:pPr>
        <w:shd w:val="clear" w:color="auto" w:fill="FFFFFF"/>
        <w:tabs>
          <w:tab w:val="left" w:pos="1037"/>
        </w:tabs>
        <w:ind w:left="5" w:firstLine="567"/>
        <w:contextualSpacing/>
        <w:jc w:val="both"/>
        <w:rPr>
          <w:rFonts w:cs="Times New Roman"/>
          <w:color w:val="auto"/>
          <w:sz w:val="22"/>
          <w:szCs w:val="22"/>
        </w:rPr>
      </w:pPr>
      <w:r w:rsidRPr="00951361">
        <w:rPr>
          <w:rFonts w:cs="Times New Roman"/>
          <w:color w:val="auto"/>
          <w:sz w:val="22"/>
          <w:szCs w:val="22"/>
        </w:rPr>
        <w:t xml:space="preserve">21.2.2. </w:t>
      </w:r>
      <w:bookmarkEnd w:id="36"/>
      <w:r w:rsidRPr="00951361">
        <w:rPr>
          <w:rFonts w:cs="Times New Roman"/>
          <w:color w:val="auto"/>
          <w:sz w:val="22"/>
          <w:szCs w:val="22"/>
        </w:rPr>
        <w:t>нарушение оператором электронной площадки при осуществлении закупки товаров, работ, услуг требований, установленных Федеральным законом;</w:t>
      </w:r>
    </w:p>
    <w:p w:rsidR="001B3BD9" w:rsidRPr="00951361" w:rsidRDefault="001B3BD9" w:rsidP="001B3BD9">
      <w:pPr>
        <w:shd w:val="clear" w:color="auto" w:fill="FFFFFF"/>
        <w:tabs>
          <w:tab w:val="left" w:pos="1037"/>
        </w:tabs>
        <w:ind w:left="5" w:firstLine="567"/>
        <w:contextualSpacing/>
        <w:jc w:val="both"/>
        <w:rPr>
          <w:rFonts w:cs="Times New Roman"/>
          <w:color w:val="auto"/>
          <w:sz w:val="22"/>
          <w:szCs w:val="22"/>
        </w:rPr>
      </w:pPr>
      <w:r w:rsidRPr="00951361">
        <w:rPr>
          <w:rFonts w:cs="Times New Roman"/>
          <w:color w:val="auto"/>
          <w:sz w:val="22"/>
          <w:szCs w:val="22"/>
        </w:rPr>
        <w:t>21.2.3.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1B3BD9" w:rsidRPr="00951361" w:rsidRDefault="001B3BD9" w:rsidP="001B3BD9">
      <w:pPr>
        <w:shd w:val="clear" w:color="auto" w:fill="FFFFFF"/>
        <w:tabs>
          <w:tab w:val="left" w:pos="1037"/>
        </w:tabs>
        <w:ind w:left="5" w:firstLine="567"/>
        <w:contextualSpacing/>
        <w:jc w:val="both"/>
        <w:rPr>
          <w:rFonts w:cs="Times New Roman"/>
          <w:color w:val="auto"/>
          <w:sz w:val="22"/>
          <w:szCs w:val="22"/>
        </w:rPr>
      </w:pPr>
      <w:r w:rsidRPr="00951361">
        <w:rPr>
          <w:rFonts w:cs="Times New Roman"/>
          <w:color w:val="auto"/>
          <w:sz w:val="22"/>
          <w:szCs w:val="22"/>
        </w:rPr>
        <w:t>21.2.4. предъявление к участникам закупки требований, не предусмотренных документацией о закупке;</w:t>
      </w:r>
    </w:p>
    <w:p w:rsidR="001B3BD9" w:rsidRPr="00951361" w:rsidRDefault="001B3BD9" w:rsidP="001B3BD9">
      <w:pPr>
        <w:shd w:val="clear" w:color="auto" w:fill="FFFFFF"/>
        <w:tabs>
          <w:tab w:val="left" w:pos="1037"/>
        </w:tabs>
        <w:ind w:left="5" w:firstLine="567"/>
        <w:contextualSpacing/>
        <w:jc w:val="both"/>
        <w:rPr>
          <w:rFonts w:cs="Times New Roman"/>
          <w:color w:val="auto"/>
          <w:sz w:val="22"/>
          <w:szCs w:val="22"/>
        </w:rPr>
      </w:pPr>
      <w:r w:rsidRPr="00951361">
        <w:rPr>
          <w:rFonts w:cs="Times New Roman"/>
          <w:color w:val="auto"/>
          <w:sz w:val="22"/>
          <w:szCs w:val="22"/>
        </w:rPr>
        <w:t xml:space="preserve">21.2.5.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 3 </w:t>
      </w:r>
      <w:bookmarkStart w:id="37" w:name="_Hlk113024224"/>
      <w:r w:rsidRPr="00951361">
        <w:rPr>
          <w:rFonts w:cs="Times New Roman"/>
          <w:color w:val="auto"/>
          <w:sz w:val="22"/>
          <w:szCs w:val="22"/>
        </w:rPr>
        <w:t>Федерального закона 223-ФЗ</w:t>
      </w:r>
      <w:bookmarkEnd w:id="37"/>
      <w:r w:rsidRPr="00951361">
        <w:rPr>
          <w:rFonts w:cs="Times New Roman"/>
          <w:color w:val="auto"/>
          <w:sz w:val="22"/>
          <w:szCs w:val="22"/>
        </w:rPr>
        <w:t>, частью 5 статьи 8 Федерального закона 223-ФЗ, включая нарушение порядка применения указанных положений;</w:t>
      </w:r>
    </w:p>
    <w:p w:rsidR="001B3BD9" w:rsidRPr="00951361" w:rsidRDefault="001B3BD9" w:rsidP="001B3BD9">
      <w:pPr>
        <w:shd w:val="clear" w:color="auto" w:fill="FFFFFF"/>
        <w:tabs>
          <w:tab w:val="left" w:pos="1037"/>
        </w:tabs>
        <w:ind w:left="5" w:firstLine="567"/>
        <w:contextualSpacing/>
        <w:jc w:val="both"/>
        <w:rPr>
          <w:rFonts w:cs="Times New Roman"/>
          <w:color w:val="auto"/>
          <w:sz w:val="22"/>
          <w:szCs w:val="22"/>
        </w:rPr>
      </w:pPr>
      <w:r w:rsidRPr="00951361">
        <w:rPr>
          <w:rFonts w:cs="Times New Roman"/>
          <w:color w:val="auto"/>
          <w:sz w:val="22"/>
          <w:szCs w:val="22"/>
        </w:rPr>
        <w:t>21.2.6.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B3BD9" w:rsidRPr="00951361" w:rsidRDefault="001B3BD9" w:rsidP="001B3BD9">
      <w:pPr>
        <w:suppressAutoHyphens w:val="0"/>
        <w:autoSpaceDN w:val="0"/>
        <w:adjustRightInd w:val="0"/>
        <w:ind w:firstLine="567"/>
        <w:contextualSpacing/>
        <w:jc w:val="both"/>
        <w:rPr>
          <w:rFonts w:eastAsia="Calibri" w:cs="Times New Roman"/>
          <w:color w:val="auto"/>
          <w:sz w:val="22"/>
          <w:szCs w:val="22"/>
          <w:lang w:eastAsia="ru-RU"/>
        </w:rPr>
      </w:pPr>
    </w:p>
    <w:p w:rsidR="001B3BD9" w:rsidRPr="00951361" w:rsidRDefault="001B3BD9" w:rsidP="001B3BD9">
      <w:pPr>
        <w:suppressAutoHyphens w:val="0"/>
        <w:autoSpaceDN w:val="0"/>
        <w:adjustRightInd w:val="0"/>
        <w:jc w:val="both"/>
        <w:rPr>
          <w:rFonts w:eastAsia="Calibri" w:cs="Times New Roman"/>
          <w:color w:val="auto"/>
          <w:sz w:val="22"/>
          <w:szCs w:val="22"/>
          <w:lang w:eastAsia="ru-RU"/>
        </w:rPr>
      </w:pPr>
    </w:p>
    <w:p w:rsidR="001B3BD9" w:rsidRPr="00951361" w:rsidRDefault="001B3BD9" w:rsidP="001B3BD9">
      <w:pPr>
        <w:rPr>
          <w:rFonts w:cs="Times New Roman"/>
          <w:color w:val="auto"/>
          <w:sz w:val="22"/>
          <w:szCs w:val="22"/>
        </w:rPr>
      </w:pPr>
    </w:p>
    <w:p w:rsidR="001B3BD9" w:rsidRPr="00951361" w:rsidRDefault="001B3BD9" w:rsidP="001B3BD9">
      <w:pPr>
        <w:rPr>
          <w:rFonts w:cs="Times New Roman"/>
          <w:color w:val="auto"/>
          <w:sz w:val="22"/>
          <w:szCs w:val="22"/>
        </w:rPr>
      </w:pPr>
    </w:p>
    <w:p w:rsidR="001B3BD9" w:rsidRPr="00951361" w:rsidRDefault="001B3BD9" w:rsidP="001B3BD9">
      <w:pPr>
        <w:rPr>
          <w:rFonts w:cs="Times New Roman"/>
          <w:color w:val="auto"/>
          <w:sz w:val="22"/>
          <w:szCs w:val="22"/>
        </w:rPr>
      </w:pPr>
      <w:r w:rsidRPr="00951361">
        <w:rPr>
          <w:rFonts w:cs="Times New Roman"/>
          <w:color w:val="auto"/>
          <w:sz w:val="22"/>
          <w:szCs w:val="22"/>
        </w:rPr>
        <w:t>Генеральный директор</w:t>
      </w:r>
      <w:r w:rsidRPr="00951361">
        <w:rPr>
          <w:rFonts w:cs="Times New Roman"/>
          <w:color w:val="auto"/>
          <w:sz w:val="22"/>
          <w:szCs w:val="22"/>
        </w:rPr>
        <w:tab/>
      </w:r>
      <w:r w:rsidRPr="00951361">
        <w:rPr>
          <w:rFonts w:cs="Times New Roman"/>
          <w:color w:val="auto"/>
          <w:sz w:val="22"/>
          <w:szCs w:val="22"/>
        </w:rPr>
        <w:tab/>
      </w:r>
      <w:r w:rsidRPr="00951361">
        <w:rPr>
          <w:rFonts w:cs="Times New Roman"/>
          <w:color w:val="auto"/>
          <w:sz w:val="22"/>
          <w:szCs w:val="22"/>
        </w:rPr>
        <w:tab/>
      </w:r>
      <w:r w:rsidRPr="00951361">
        <w:rPr>
          <w:rFonts w:cs="Times New Roman"/>
          <w:color w:val="auto"/>
          <w:sz w:val="22"/>
          <w:szCs w:val="22"/>
        </w:rPr>
        <w:tab/>
      </w:r>
      <w:r w:rsidRPr="00951361">
        <w:rPr>
          <w:rFonts w:cs="Times New Roman"/>
          <w:color w:val="auto"/>
          <w:sz w:val="22"/>
          <w:szCs w:val="22"/>
        </w:rPr>
        <w:tab/>
      </w:r>
      <w:r w:rsidRPr="00951361">
        <w:rPr>
          <w:rFonts w:cs="Times New Roman"/>
          <w:color w:val="auto"/>
          <w:sz w:val="22"/>
          <w:szCs w:val="22"/>
        </w:rPr>
        <w:tab/>
      </w:r>
      <w:r w:rsidRPr="00951361">
        <w:rPr>
          <w:rFonts w:cs="Times New Roman"/>
          <w:color w:val="auto"/>
          <w:sz w:val="22"/>
          <w:szCs w:val="22"/>
        </w:rPr>
        <w:tab/>
      </w:r>
      <w:r w:rsidRPr="00951361">
        <w:rPr>
          <w:rFonts w:cs="Times New Roman"/>
          <w:color w:val="auto"/>
          <w:sz w:val="22"/>
          <w:szCs w:val="22"/>
        </w:rPr>
        <w:tab/>
        <w:t xml:space="preserve">        Р.Р. Хабиров</w:t>
      </w:r>
    </w:p>
    <w:p w:rsidR="001B3BD9" w:rsidRPr="00951361" w:rsidRDefault="001B3BD9" w:rsidP="001B3BD9">
      <w:pPr>
        <w:ind w:left="7788"/>
        <w:rPr>
          <w:rFonts w:cs="Times New Roman"/>
          <w:color w:val="auto"/>
          <w:sz w:val="22"/>
          <w:szCs w:val="22"/>
        </w:rPr>
      </w:pPr>
      <w:r w:rsidRPr="00951361">
        <w:rPr>
          <w:rFonts w:cs="Times New Roman"/>
          <w:color w:val="auto"/>
          <w:sz w:val="22"/>
          <w:szCs w:val="22"/>
        </w:rPr>
        <w:br w:type="page"/>
        <w:t xml:space="preserve">      Приложение № 1</w:t>
      </w:r>
    </w:p>
    <w:p w:rsidR="001B3BD9" w:rsidRPr="00951361" w:rsidRDefault="001B3BD9" w:rsidP="001B3BD9">
      <w:pPr>
        <w:jc w:val="right"/>
        <w:rPr>
          <w:rFonts w:cs="Times New Roman"/>
          <w:color w:val="auto"/>
          <w:sz w:val="22"/>
          <w:szCs w:val="22"/>
        </w:rPr>
      </w:pPr>
    </w:p>
    <w:p w:rsidR="001B3BD9" w:rsidRPr="00951361" w:rsidRDefault="001B3BD9" w:rsidP="001B3BD9">
      <w:pPr>
        <w:jc w:val="center"/>
        <w:rPr>
          <w:rFonts w:cs="Times New Roman"/>
          <w:b/>
          <w:bCs/>
          <w:color w:val="auto"/>
          <w:sz w:val="22"/>
          <w:szCs w:val="22"/>
        </w:rPr>
      </w:pPr>
      <w:r w:rsidRPr="00951361">
        <w:rPr>
          <w:rFonts w:cs="Times New Roman"/>
          <w:b/>
          <w:bCs/>
          <w:color w:val="auto"/>
          <w:sz w:val="22"/>
          <w:szCs w:val="22"/>
        </w:rPr>
        <w:t>Термины и определения</w:t>
      </w:r>
    </w:p>
    <w:p w:rsidR="001B3BD9" w:rsidRPr="00951361" w:rsidRDefault="001B3BD9" w:rsidP="001B3BD9">
      <w:pPr>
        <w:jc w:val="center"/>
        <w:rPr>
          <w:rFonts w:cs="Times New Roman"/>
          <w:b/>
          <w:bCs/>
          <w:color w:val="auto"/>
          <w:sz w:val="22"/>
          <w:szCs w:val="22"/>
        </w:rPr>
      </w:pPr>
    </w:p>
    <w:p w:rsidR="001B3BD9" w:rsidRPr="00951361" w:rsidRDefault="001B3BD9" w:rsidP="001B3BD9">
      <w:pPr>
        <w:pStyle w:val="Default"/>
        <w:spacing w:line="360" w:lineRule="auto"/>
        <w:ind w:firstLine="567"/>
        <w:jc w:val="both"/>
        <w:rPr>
          <w:color w:val="auto"/>
          <w:sz w:val="22"/>
          <w:szCs w:val="22"/>
        </w:rPr>
      </w:pPr>
      <w:r w:rsidRPr="00951361">
        <w:rPr>
          <w:b/>
          <w:bCs/>
          <w:color w:val="auto"/>
          <w:sz w:val="22"/>
          <w:szCs w:val="22"/>
        </w:rPr>
        <w:t>альтернативное предложение</w:t>
      </w:r>
      <w:r w:rsidRPr="00951361">
        <w:rPr>
          <w:color w:val="auto"/>
          <w:sz w:val="22"/>
          <w:szCs w:val="22"/>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1B3BD9" w:rsidRPr="00951361" w:rsidRDefault="001B3BD9" w:rsidP="001B3BD9">
      <w:pPr>
        <w:spacing w:line="360" w:lineRule="auto"/>
        <w:ind w:right="-6" w:firstLine="567"/>
        <w:jc w:val="both"/>
        <w:rPr>
          <w:rFonts w:cs="Times New Roman"/>
          <w:color w:val="auto"/>
          <w:sz w:val="22"/>
          <w:szCs w:val="22"/>
        </w:rPr>
      </w:pPr>
      <w:r w:rsidRPr="00951361">
        <w:rPr>
          <w:rFonts w:cs="Times New Roman"/>
          <w:b/>
          <w:bCs/>
          <w:color w:val="auto"/>
          <w:sz w:val="22"/>
          <w:szCs w:val="22"/>
        </w:rPr>
        <w:t>аукцион</w:t>
      </w:r>
      <w:r w:rsidRPr="00951361">
        <w:rPr>
          <w:rFonts w:cs="Times New Roman"/>
          <w:color w:val="auto"/>
          <w:sz w:val="22"/>
          <w:szCs w:val="22"/>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1B3BD9" w:rsidRPr="00951361" w:rsidRDefault="001B3BD9" w:rsidP="001B3BD9">
      <w:pPr>
        <w:pStyle w:val="ConsPlusNormal"/>
        <w:spacing w:line="360" w:lineRule="auto"/>
        <w:ind w:firstLine="567"/>
        <w:jc w:val="both"/>
        <w:rPr>
          <w:rFonts w:ascii="Times New Roman" w:hAnsi="Times New Roman" w:cs="Times New Roman"/>
          <w:sz w:val="22"/>
          <w:szCs w:val="22"/>
        </w:rPr>
      </w:pPr>
      <w:r w:rsidRPr="00951361">
        <w:rPr>
          <w:rFonts w:ascii="Times New Roman" w:hAnsi="Times New Roman" w:cs="Times New Roman"/>
          <w:b/>
          <w:bCs/>
          <w:sz w:val="22"/>
          <w:szCs w:val="22"/>
        </w:rPr>
        <w:t xml:space="preserve">аукционная документация </w:t>
      </w:r>
      <w:r w:rsidRPr="00951361">
        <w:rPr>
          <w:rFonts w:ascii="Times New Roman" w:hAnsi="Times New Roman" w:cs="Times New Roman"/>
          <w:sz w:val="22"/>
          <w:szCs w:val="22"/>
        </w:rPr>
        <w:t>– комплект документов, содержащих информацию по техническим, организационным и коммерческим вопросам проведения торгов в форме аукциона;</w:t>
      </w:r>
    </w:p>
    <w:p w:rsidR="001B3BD9" w:rsidRPr="00951361" w:rsidRDefault="001B3BD9" w:rsidP="001B3BD9">
      <w:pPr>
        <w:pStyle w:val="ConsPlusNormal"/>
        <w:spacing w:line="360" w:lineRule="auto"/>
        <w:ind w:firstLine="567"/>
        <w:jc w:val="both"/>
        <w:rPr>
          <w:rFonts w:ascii="Times New Roman" w:hAnsi="Times New Roman" w:cs="Times New Roman"/>
          <w:sz w:val="22"/>
          <w:szCs w:val="22"/>
        </w:rPr>
      </w:pPr>
      <w:r w:rsidRPr="00951361">
        <w:rPr>
          <w:rFonts w:ascii="Times New Roman" w:hAnsi="Times New Roman" w:cs="Times New Roman"/>
          <w:b/>
          <w:sz w:val="22"/>
          <w:szCs w:val="22"/>
        </w:rPr>
        <w:t>группа лиц</w:t>
      </w:r>
      <w:r w:rsidRPr="00951361">
        <w:rPr>
          <w:rFonts w:ascii="Times New Roman" w:hAnsi="Times New Roman" w:cs="Times New Roman"/>
          <w:sz w:val="22"/>
          <w:szCs w:val="22"/>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rsidR="001B3BD9" w:rsidRPr="00951361" w:rsidRDefault="001B3BD9" w:rsidP="001B3BD9">
      <w:pPr>
        <w:spacing w:line="360" w:lineRule="auto"/>
        <w:ind w:firstLine="567"/>
        <w:jc w:val="both"/>
        <w:rPr>
          <w:rFonts w:cs="Times New Roman"/>
          <w:color w:val="auto"/>
          <w:sz w:val="22"/>
          <w:szCs w:val="22"/>
        </w:rPr>
      </w:pPr>
      <w:r w:rsidRPr="00951361">
        <w:rPr>
          <w:rFonts w:cs="Times New Roman"/>
          <w:b/>
          <w:bCs/>
          <w:color w:val="auto"/>
          <w:sz w:val="22"/>
          <w:szCs w:val="22"/>
        </w:rPr>
        <w:t>документация о закупке</w:t>
      </w:r>
      <w:r w:rsidRPr="00951361">
        <w:rPr>
          <w:rFonts w:cs="Times New Roman"/>
          <w:color w:val="auto"/>
          <w:sz w:val="22"/>
          <w:szCs w:val="22"/>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B3BD9" w:rsidRPr="00951361" w:rsidRDefault="001B3BD9" w:rsidP="001B3BD9">
      <w:pPr>
        <w:spacing w:line="360" w:lineRule="auto"/>
        <w:ind w:firstLine="567"/>
        <w:jc w:val="both"/>
        <w:rPr>
          <w:rFonts w:cs="Times New Roman"/>
          <w:color w:val="auto"/>
          <w:sz w:val="22"/>
          <w:szCs w:val="22"/>
        </w:rPr>
      </w:pPr>
      <w:r w:rsidRPr="00951361">
        <w:rPr>
          <w:rFonts w:cs="Times New Roman"/>
          <w:b/>
          <w:bCs/>
          <w:color w:val="auto"/>
          <w:sz w:val="22"/>
          <w:szCs w:val="22"/>
        </w:rPr>
        <w:t xml:space="preserve">единственный поставщик (исполнитель, подрядчик) - </w:t>
      </w:r>
      <w:r w:rsidRPr="00951361">
        <w:rPr>
          <w:rFonts w:cs="Times New Roman"/>
          <w:color w:val="auto"/>
          <w:sz w:val="22"/>
          <w:szCs w:val="22"/>
        </w:rPr>
        <w:t>лицо, которому Заказчик предлагает заключить договор без проведения конкурентных и неконкурентных (путем проведения тендера) способов закупки;</w:t>
      </w:r>
      <w:r w:rsidRPr="00951361">
        <w:rPr>
          <w:rFonts w:cs="Times New Roman"/>
          <w:b/>
          <w:bCs/>
          <w:color w:val="auto"/>
          <w:sz w:val="22"/>
          <w:szCs w:val="22"/>
        </w:rPr>
        <w:t xml:space="preserve"> </w:t>
      </w:r>
    </w:p>
    <w:p w:rsidR="001B3BD9" w:rsidRPr="00951361" w:rsidRDefault="001B3BD9" w:rsidP="001B3BD9">
      <w:pPr>
        <w:autoSpaceDE/>
        <w:spacing w:line="360" w:lineRule="auto"/>
        <w:ind w:firstLine="567"/>
        <w:jc w:val="both"/>
        <w:rPr>
          <w:rFonts w:cs="Times New Roman"/>
          <w:color w:val="auto"/>
          <w:sz w:val="22"/>
          <w:szCs w:val="22"/>
        </w:rPr>
      </w:pPr>
      <w:r w:rsidRPr="00951361">
        <w:rPr>
          <w:rFonts w:cs="Times New Roman"/>
          <w:b/>
          <w:color w:val="auto"/>
          <w:sz w:val="22"/>
          <w:szCs w:val="22"/>
        </w:rPr>
        <w:t xml:space="preserve">единая информационная система (далее - ЕИС) - </w:t>
      </w:r>
      <w:r w:rsidRPr="00951361">
        <w:rPr>
          <w:rFonts w:cs="Times New Roman"/>
          <w:color w:val="auto"/>
          <w:sz w:val="22"/>
          <w:szCs w:val="22"/>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w:t>
      </w:r>
      <w:r w:rsidRPr="00951361">
        <w:rPr>
          <w:rFonts w:cs="Times New Roman"/>
          <w:color w:val="auto"/>
          <w:sz w:val="22"/>
          <w:szCs w:val="22"/>
          <w:lang w:val="en-US"/>
        </w:rPr>
        <w:t>www</w:t>
      </w:r>
      <w:r w:rsidRPr="00951361">
        <w:rPr>
          <w:rFonts w:cs="Times New Roman"/>
          <w:color w:val="auto"/>
          <w:sz w:val="22"/>
          <w:szCs w:val="22"/>
        </w:rPr>
        <w:t xml:space="preserve">.zakupki.gov.ru в информационно-телекоммуникационной сети «Интернет». </w:t>
      </w:r>
    </w:p>
    <w:p w:rsidR="001B3BD9" w:rsidRPr="00951361" w:rsidRDefault="001B3BD9" w:rsidP="001B3BD9">
      <w:pPr>
        <w:autoSpaceDN w:val="0"/>
        <w:adjustRightInd w:val="0"/>
        <w:spacing w:line="360" w:lineRule="auto"/>
        <w:ind w:firstLine="567"/>
        <w:jc w:val="both"/>
        <w:rPr>
          <w:rFonts w:cs="Times New Roman"/>
          <w:color w:val="auto"/>
          <w:sz w:val="22"/>
          <w:szCs w:val="22"/>
        </w:rPr>
      </w:pPr>
      <w:r w:rsidRPr="00951361">
        <w:rPr>
          <w:rFonts w:cs="Times New Roman"/>
          <w:b/>
          <w:bCs/>
          <w:color w:val="auto"/>
          <w:sz w:val="22"/>
          <w:szCs w:val="22"/>
        </w:rPr>
        <w:t>Закрытый способ закупки</w:t>
      </w:r>
      <w:r w:rsidRPr="00951361">
        <w:rPr>
          <w:rFonts w:cs="Times New Roman"/>
          <w:color w:val="auto"/>
          <w:sz w:val="22"/>
          <w:szCs w:val="22"/>
        </w:rPr>
        <w:t xml:space="preserve"> — если  информация о такой закупке составляют государственную тайну, а также ещё в двух случаях: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951361">
        <w:rPr>
          <w:rFonts w:cs="Times New Roman"/>
          <w:color w:val="auto"/>
          <w:sz w:val="22"/>
          <w:szCs w:val="22"/>
          <w:vertAlign w:val="superscript"/>
        </w:rPr>
        <w:t>1</w:t>
      </w:r>
      <w:r w:rsidRPr="00951361">
        <w:rPr>
          <w:rFonts w:cs="Times New Roman"/>
          <w:color w:val="auto"/>
          <w:sz w:val="22"/>
          <w:szCs w:val="22"/>
        </w:rPr>
        <w:t xml:space="preserve"> Федерального закона от 18 июля 2011 года N 223-ФЗ «О закупках товаров, работ, услуг отдельными видами юридических лиц» (далее — Закон №223-ФЗ); если в отношении такой закупки Правительством Российской Федерации принято решение в соответствии с частью 16 статьи 4 Закон №223-ФЗ.</w:t>
      </w:r>
    </w:p>
    <w:p w:rsidR="001B3BD9" w:rsidRPr="00951361" w:rsidRDefault="001B3BD9" w:rsidP="001B3BD9">
      <w:pPr>
        <w:spacing w:line="360" w:lineRule="auto"/>
        <w:ind w:firstLine="567"/>
        <w:rPr>
          <w:rFonts w:cs="Times New Roman"/>
          <w:color w:val="auto"/>
          <w:sz w:val="22"/>
          <w:szCs w:val="22"/>
        </w:rPr>
      </w:pPr>
      <w:r w:rsidRPr="00951361">
        <w:rPr>
          <w:rFonts w:cs="Times New Roman"/>
          <w:b/>
          <w:bCs/>
          <w:color w:val="auto"/>
          <w:sz w:val="22"/>
          <w:szCs w:val="22"/>
        </w:rPr>
        <w:t>закупка</w:t>
      </w:r>
      <w:r w:rsidRPr="00951361">
        <w:rPr>
          <w:rFonts w:cs="Times New Roman"/>
          <w:color w:val="auto"/>
          <w:sz w:val="22"/>
          <w:szCs w:val="22"/>
        </w:rPr>
        <w:t xml:space="preserve"> – приобретение товаров, работ, услуг;</w:t>
      </w:r>
    </w:p>
    <w:p w:rsidR="001B3BD9" w:rsidRPr="00951361" w:rsidRDefault="001B3BD9" w:rsidP="001B3BD9">
      <w:pPr>
        <w:spacing w:line="360" w:lineRule="auto"/>
        <w:ind w:firstLine="567"/>
        <w:rPr>
          <w:rFonts w:cs="Times New Roman"/>
          <w:color w:val="auto"/>
          <w:sz w:val="22"/>
          <w:szCs w:val="22"/>
        </w:rPr>
      </w:pPr>
      <w:r w:rsidRPr="00951361">
        <w:rPr>
          <w:rFonts w:cs="Times New Roman"/>
          <w:b/>
          <w:color w:val="auto"/>
          <w:sz w:val="22"/>
          <w:szCs w:val="22"/>
        </w:rPr>
        <w:t>закупка в электронной форме</w:t>
      </w:r>
      <w:r w:rsidRPr="00951361">
        <w:rPr>
          <w:rFonts w:cs="Times New Roman"/>
          <w:color w:val="auto"/>
          <w:sz w:val="22"/>
          <w:szCs w:val="22"/>
        </w:rPr>
        <w:t xml:space="preserve"> — способ закупки, осуществляемый на электронной торговой площадке;</w:t>
      </w:r>
    </w:p>
    <w:p w:rsidR="001B3BD9" w:rsidRPr="00951361" w:rsidRDefault="001B3BD9" w:rsidP="001B3BD9">
      <w:pPr>
        <w:spacing w:line="360" w:lineRule="auto"/>
        <w:ind w:firstLine="567"/>
        <w:jc w:val="both"/>
        <w:rPr>
          <w:rFonts w:cs="Times New Roman"/>
          <w:color w:val="auto"/>
          <w:sz w:val="22"/>
          <w:szCs w:val="22"/>
        </w:rPr>
      </w:pPr>
      <w:r w:rsidRPr="00951361">
        <w:rPr>
          <w:rFonts w:cs="Times New Roman"/>
          <w:b/>
          <w:bCs/>
          <w:color w:val="auto"/>
          <w:sz w:val="22"/>
          <w:szCs w:val="22"/>
        </w:rPr>
        <w:t xml:space="preserve">закупка у единственного поставщика </w:t>
      </w:r>
      <w:r w:rsidRPr="00951361">
        <w:rPr>
          <w:rFonts w:cs="Times New Roman"/>
          <w:color w:val="auto"/>
          <w:sz w:val="22"/>
          <w:szCs w:val="22"/>
        </w:rPr>
        <w:t>– способ неконкурентной закупки, в результате которой Заказчиком заключается договор с определенным им поставщиком без проведения конкурентных и неконкурентных (путем проведения тендера) способов закупки;</w:t>
      </w:r>
    </w:p>
    <w:p w:rsidR="001B3BD9" w:rsidRPr="00951361" w:rsidRDefault="001B3BD9" w:rsidP="001B3BD9">
      <w:pPr>
        <w:tabs>
          <w:tab w:val="left" w:pos="1800"/>
        </w:tabs>
        <w:spacing w:line="360" w:lineRule="auto"/>
        <w:ind w:firstLine="567"/>
        <w:jc w:val="both"/>
        <w:rPr>
          <w:rFonts w:cs="Times New Roman"/>
          <w:color w:val="auto"/>
          <w:sz w:val="22"/>
          <w:szCs w:val="22"/>
        </w:rPr>
      </w:pPr>
      <w:r w:rsidRPr="00951361">
        <w:rPr>
          <w:rFonts w:cs="Times New Roman"/>
          <w:b/>
          <w:bCs/>
          <w:color w:val="auto"/>
          <w:sz w:val="22"/>
          <w:szCs w:val="22"/>
        </w:rPr>
        <w:t>закупочная комиссия</w:t>
      </w:r>
      <w:r w:rsidRPr="00951361">
        <w:rPr>
          <w:rFonts w:cs="Times New Roman"/>
          <w:color w:val="auto"/>
          <w:sz w:val="22"/>
          <w:szCs w:val="22"/>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1B3BD9" w:rsidRPr="00951361" w:rsidRDefault="001B3BD9" w:rsidP="001B3BD9">
      <w:pPr>
        <w:suppressAutoHyphens w:val="0"/>
        <w:autoSpaceDN w:val="0"/>
        <w:adjustRightInd w:val="0"/>
        <w:spacing w:line="360" w:lineRule="auto"/>
        <w:ind w:firstLine="567"/>
        <w:jc w:val="both"/>
        <w:rPr>
          <w:rFonts w:eastAsiaTheme="minorHAnsi" w:cs="Times New Roman"/>
          <w:color w:val="auto"/>
          <w:sz w:val="22"/>
          <w:szCs w:val="22"/>
          <w:lang w:eastAsia="en-US"/>
        </w:rPr>
      </w:pPr>
      <w:r w:rsidRPr="00951361">
        <w:rPr>
          <w:rFonts w:cs="Times New Roman"/>
          <w:b/>
          <w:bCs/>
          <w:color w:val="auto"/>
          <w:sz w:val="22"/>
          <w:szCs w:val="22"/>
        </w:rPr>
        <w:t>запрос котировок</w:t>
      </w:r>
      <w:r w:rsidRPr="00951361">
        <w:rPr>
          <w:rFonts w:cs="Times New Roman"/>
          <w:color w:val="auto"/>
          <w:sz w:val="22"/>
          <w:szCs w:val="22"/>
        </w:rPr>
        <w:t xml:space="preserve"> – форма торгов,</w:t>
      </w:r>
      <w:r w:rsidRPr="00951361">
        <w:rPr>
          <w:rFonts w:eastAsiaTheme="minorHAnsi" w:cs="Times New Roman"/>
          <w:color w:val="auto"/>
          <w:sz w:val="22"/>
          <w:szCs w:val="22"/>
          <w:lang w:eastAsia="en-US"/>
        </w:rPr>
        <w:t xml:space="preserve">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B3BD9" w:rsidRPr="00951361" w:rsidRDefault="001B3BD9" w:rsidP="001B3BD9">
      <w:pPr>
        <w:spacing w:line="360" w:lineRule="auto"/>
        <w:ind w:firstLine="567"/>
        <w:jc w:val="both"/>
        <w:rPr>
          <w:rFonts w:cs="Times New Roman"/>
          <w:color w:val="auto"/>
          <w:sz w:val="22"/>
          <w:szCs w:val="22"/>
        </w:rPr>
      </w:pPr>
      <w:r w:rsidRPr="00951361">
        <w:rPr>
          <w:rFonts w:cs="Times New Roman"/>
          <w:b/>
          <w:bCs/>
          <w:color w:val="auto"/>
          <w:sz w:val="22"/>
          <w:szCs w:val="22"/>
        </w:rPr>
        <w:t>запрос предложений</w:t>
      </w:r>
      <w:r w:rsidRPr="00951361">
        <w:rPr>
          <w:rFonts w:cs="Times New Roman"/>
          <w:color w:val="auto"/>
          <w:sz w:val="22"/>
          <w:szCs w:val="22"/>
        </w:rPr>
        <w:t xml:space="preserve"> – </w:t>
      </w:r>
      <w:r w:rsidRPr="00951361">
        <w:rPr>
          <w:rFonts w:eastAsiaTheme="minorHAnsi" w:cs="Times New Roman"/>
          <w:color w:val="auto"/>
          <w:sz w:val="22"/>
          <w:szCs w:val="22"/>
          <w:lang w:eastAsia="en-US"/>
        </w:rPr>
        <w:t xml:space="preserve">форма торгов, при которой победителем запроса предложений признается участник конкурентной закупки, заявка </w:t>
      </w:r>
      <w:proofErr w:type="gramStart"/>
      <w:r w:rsidRPr="00951361">
        <w:rPr>
          <w:rFonts w:eastAsiaTheme="minorHAnsi" w:cs="Times New Roman"/>
          <w:color w:val="auto"/>
          <w:sz w:val="22"/>
          <w:szCs w:val="22"/>
          <w:lang w:eastAsia="en-US"/>
        </w:rPr>
        <w:t>на участие</w:t>
      </w:r>
      <w:proofErr w:type="gramEnd"/>
      <w:r w:rsidRPr="00951361">
        <w:rPr>
          <w:rFonts w:eastAsiaTheme="minorHAnsi" w:cs="Times New Roman"/>
          <w:color w:val="auto"/>
          <w:sz w:val="22"/>
          <w:szCs w:val="22"/>
          <w:lang w:eastAsia="en-US"/>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951361">
        <w:rPr>
          <w:rFonts w:cs="Times New Roman"/>
          <w:color w:val="auto"/>
          <w:sz w:val="22"/>
          <w:szCs w:val="22"/>
        </w:rPr>
        <w:t>;</w:t>
      </w:r>
    </w:p>
    <w:p w:rsidR="001B3BD9" w:rsidRPr="00951361" w:rsidRDefault="001B3BD9" w:rsidP="001B3BD9">
      <w:pPr>
        <w:pStyle w:val="Default"/>
        <w:spacing w:line="360" w:lineRule="auto"/>
        <w:ind w:firstLine="567"/>
        <w:jc w:val="both"/>
        <w:rPr>
          <w:color w:val="auto"/>
          <w:sz w:val="22"/>
          <w:szCs w:val="22"/>
        </w:rPr>
      </w:pPr>
      <w:r w:rsidRPr="00951361">
        <w:rPr>
          <w:b/>
          <w:bCs/>
          <w:color w:val="auto"/>
          <w:sz w:val="22"/>
          <w:szCs w:val="22"/>
        </w:rPr>
        <w:t xml:space="preserve">конкурентная закупка </w:t>
      </w:r>
      <w:r w:rsidRPr="00951361">
        <w:rPr>
          <w:color w:val="auto"/>
          <w:sz w:val="22"/>
          <w:szCs w:val="22"/>
        </w:rPr>
        <w:t>– закупка, осуществляемая с соблюдением одновременно условий, предусмотренных ч.3 ст.3 Федерального закона 223-ФЗ;</w:t>
      </w:r>
    </w:p>
    <w:p w:rsidR="001B3BD9" w:rsidRPr="00951361" w:rsidRDefault="001B3BD9" w:rsidP="001B3BD9">
      <w:pPr>
        <w:spacing w:line="360" w:lineRule="auto"/>
        <w:ind w:firstLine="567"/>
        <w:jc w:val="both"/>
        <w:rPr>
          <w:rFonts w:cs="Times New Roman"/>
          <w:color w:val="auto"/>
          <w:sz w:val="22"/>
          <w:szCs w:val="22"/>
        </w:rPr>
      </w:pPr>
      <w:r w:rsidRPr="00951361">
        <w:rPr>
          <w:rFonts w:cs="Times New Roman"/>
          <w:b/>
          <w:bCs/>
          <w:color w:val="auto"/>
          <w:sz w:val="22"/>
          <w:szCs w:val="22"/>
        </w:rPr>
        <w:t>конкурс –</w:t>
      </w:r>
      <w:r w:rsidRPr="00951361">
        <w:rPr>
          <w:rFonts w:eastAsiaTheme="minorHAnsi" w:cs="Times New Roman"/>
          <w:color w:val="auto"/>
          <w:sz w:val="22"/>
          <w:szCs w:val="22"/>
          <w:lang w:eastAsia="en-US"/>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951361">
        <w:rPr>
          <w:rFonts w:cs="Times New Roman"/>
          <w:color w:val="auto"/>
          <w:sz w:val="22"/>
          <w:szCs w:val="22"/>
        </w:rPr>
        <w:t xml:space="preserve">; </w:t>
      </w:r>
    </w:p>
    <w:p w:rsidR="001B3BD9" w:rsidRPr="00951361" w:rsidRDefault="001B3BD9" w:rsidP="001B3BD9">
      <w:pPr>
        <w:pStyle w:val="ConsPlusNormal"/>
        <w:spacing w:line="360" w:lineRule="auto"/>
        <w:ind w:firstLine="567"/>
        <w:jc w:val="both"/>
        <w:rPr>
          <w:rFonts w:ascii="Times New Roman" w:hAnsi="Times New Roman" w:cs="Times New Roman"/>
          <w:sz w:val="22"/>
          <w:szCs w:val="22"/>
        </w:rPr>
      </w:pPr>
      <w:r w:rsidRPr="00951361">
        <w:rPr>
          <w:rFonts w:ascii="Times New Roman" w:hAnsi="Times New Roman" w:cs="Times New Roman"/>
          <w:b/>
          <w:bCs/>
          <w:sz w:val="22"/>
          <w:szCs w:val="22"/>
        </w:rPr>
        <w:t>конкурсная документация</w:t>
      </w:r>
      <w:r w:rsidRPr="00951361">
        <w:rPr>
          <w:rFonts w:ascii="Times New Roman" w:hAnsi="Times New Roman" w:cs="Times New Roman"/>
          <w:sz w:val="22"/>
          <w:szCs w:val="22"/>
        </w:rPr>
        <w:t xml:space="preserve"> - комплект документов, содержащих информацию по техническим, организационным и коммерческим вопросам проведения конкурса;</w:t>
      </w:r>
    </w:p>
    <w:p w:rsidR="001B3BD9" w:rsidRPr="00951361" w:rsidRDefault="001B3BD9" w:rsidP="001B3BD9">
      <w:pPr>
        <w:spacing w:line="360" w:lineRule="auto"/>
        <w:ind w:right="-6" w:firstLine="567"/>
        <w:jc w:val="both"/>
        <w:rPr>
          <w:rFonts w:cs="Times New Roman"/>
          <w:color w:val="auto"/>
          <w:sz w:val="22"/>
          <w:szCs w:val="22"/>
        </w:rPr>
      </w:pPr>
      <w:r w:rsidRPr="00951361">
        <w:rPr>
          <w:rFonts w:cs="Times New Roman"/>
          <w:b/>
          <w:bCs/>
          <w:color w:val="auto"/>
          <w:sz w:val="22"/>
          <w:szCs w:val="22"/>
        </w:rPr>
        <w:t>котировочная заявка (</w:t>
      </w:r>
      <w:r w:rsidRPr="00951361">
        <w:rPr>
          <w:rFonts w:cs="Times New Roman"/>
          <w:b/>
          <w:color w:val="auto"/>
          <w:sz w:val="22"/>
          <w:szCs w:val="22"/>
        </w:rPr>
        <w:t>заявка на участие в запросе котировок)</w:t>
      </w:r>
      <w:r w:rsidRPr="00951361">
        <w:rPr>
          <w:rFonts w:cs="Times New Roman"/>
          <w:color w:val="auto"/>
          <w:sz w:val="22"/>
          <w:szCs w:val="22"/>
        </w:rPr>
        <w:t>– документальное подтверждение согласия участника участвовать в запросе котировок на объявленных Заказчиком условиях;</w:t>
      </w:r>
    </w:p>
    <w:p w:rsidR="001B3BD9" w:rsidRPr="00951361" w:rsidRDefault="001B3BD9" w:rsidP="001B3BD9">
      <w:pPr>
        <w:pStyle w:val="31"/>
        <w:suppressLineNumbers/>
        <w:tabs>
          <w:tab w:val="left" w:pos="993"/>
        </w:tabs>
        <w:suppressAutoHyphens/>
        <w:spacing w:line="360" w:lineRule="auto"/>
        <w:ind w:firstLine="567"/>
        <w:jc w:val="both"/>
        <w:rPr>
          <w:rFonts w:ascii="Times New Roman" w:hAnsi="Times New Roman"/>
          <w:sz w:val="22"/>
          <w:szCs w:val="22"/>
        </w:rPr>
      </w:pPr>
      <w:r w:rsidRPr="00951361">
        <w:rPr>
          <w:rFonts w:ascii="Times New Roman" w:hAnsi="Times New Roman"/>
          <w:b/>
          <w:sz w:val="22"/>
          <w:szCs w:val="22"/>
        </w:rPr>
        <w:t>крупная сделка</w:t>
      </w:r>
      <w:r w:rsidRPr="00951361">
        <w:rPr>
          <w:rFonts w:ascii="Times New Roman" w:hAnsi="Times New Roman"/>
          <w:sz w:val="22"/>
          <w:szCs w:val="22"/>
        </w:rPr>
        <w:t xml:space="preserve"> – </w:t>
      </w:r>
      <w:r w:rsidRPr="00951361">
        <w:rPr>
          <w:rFonts w:ascii="Times New Roman" w:hAnsi="Times New Roman"/>
          <w:sz w:val="22"/>
          <w:szCs w:val="22"/>
          <w:shd w:val="clear" w:color="auto" w:fill="FFFFFF"/>
        </w:rPr>
        <w:t>сделка (в том числе заём,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w:t>
      </w:r>
      <w:r w:rsidRPr="00951361">
        <w:rPr>
          <w:rFonts w:ascii="Times New Roman" w:hAnsi="Times New Roman"/>
          <w:sz w:val="22"/>
          <w:szCs w:val="22"/>
        </w:rPr>
        <w:t xml:space="preserve"> Общества</w:t>
      </w:r>
      <w:r w:rsidRPr="00951361">
        <w:rPr>
          <w:rFonts w:ascii="Times New Roman" w:hAnsi="Times New Roman"/>
          <w:sz w:val="22"/>
          <w:szCs w:val="22"/>
          <w:shd w:val="clear" w:color="auto" w:fill="FFFFFF"/>
        </w:rPr>
        <w:t xml:space="preserve">, </w:t>
      </w:r>
      <w:r w:rsidRPr="00951361">
        <w:rPr>
          <w:rFonts w:ascii="Times New Roman" w:hAnsi="Times New Roman"/>
          <w:sz w:val="22"/>
          <w:szCs w:val="22"/>
        </w:rPr>
        <w:t>определённой на основании данных бухгалтерской отчётности за последний отчётный период;</w:t>
      </w:r>
    </w:p>
    <w:p w:rsidR="001B3BD9" w:rsidRPr="00951361" w:rsidRDefault="001B3BD9" w:rsidP="001B3BD9">
      <w:pPr>
        <w:pStyle w:val="Default"/>
        <w:spacing w:line="360" w:lineRule="auto"/>
        <w:ind w:firstLine="567"/>
        <w:jc w:val="both"/>
        <w:rPr>
          <w:color w:val="auto"/>
          <w:sz w:val="22"/>
          <w:szCs w:val="22"/>
        </w:rPr>
      </w:pPr>
      <w:r w:rsidRPr="00951361">
        <w:rPr>
          <w:b/>
          <w:bCs/>
          <w:color w:val="auto"/>
          <w:sz w:val="22"/>
          <w:szCs w:val="22"/>
        </w:rPr>
        <w:t>лот</w:t>
      </w:r>
      <w:r w:rsidRPr="00951361">
        <w:rPr>
          <w:color w:val="auto"/>
          <w:sz w:val="22"/>
          <w:szCs w:val="22"/>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1B3BD9" w:rsidRPr="00951361" w:rsidRDefault="001B3BD9" w:rsidP="001B3BD9">
      <w:pPr>
        <w:pStyle w:val="Default"/>
        <w:spacing w:line="360" w:lineRule="auto"/>
        <w:ind w:firstLine="567"/>
        <w:jc w:val="both"/>
        <w:rPr>
          <w:color w:val="auto"/>
          <w:sz w:val="22"/>
          <w:szCs w:val="22"/>
        </w:rPr>
      </w:pPr>
      <w:r w:rsidRPr="00951361">
        <w:rPr>
          <w:b/>
          <w:color w:val="auto"/>
          <w:sz w:val="22"/>
          <w:szCs w:val="22"/>
        </w:rPr>
        <w:t>многолотовая закупка</w:t>
      </w:r>
      <w:r w:rsidRPr="00951361">
        <w:rPr>
          <w:color w:val="auto"/>
          <w:sz w:val="22"/>
          <w:szCs w:val="22"/>
        </w:rPr>
        <w:t xml:space="preserve"> – закупка, состоящая из двух и более лотов;</w:t>
      </w:r>
    </w:p>
    <w:p w:rsidR="001B3BD9" w:rsidRPr="00951361" w:rsidRDefault="001B3BD9" w:rsidP="001B3BD9">
      <w:pPr>
        <w:spacing w:line="360" w:lineRule="auto"/>
        <w:ind w:firstLine="567"/>
        <w:jc w:val="both"/>
        <w:rPr>
          <w:rFonts w:cs="Times New Roman"/>
          <w:color w:val="auto"/>
          <w:sz w:val="22"/>
          <w:szCs w:val="22"/>
        </w:rPr>
      </w:pPr>
      <w:r w:rsidRPr="00951361">
        <w:rPr>
          <w:rFonts w:cs="Times New Roman"/>
          <w:b/>
          <w:bCs/>
          <w:color w:val="auto"/>
          <w:sz w:val="22"/>
          <w:szCs w:val="22"/>
        </w:rPr>
        <w:t>начальная (максимальная) цена договора (цена лота) (цена за единицу товаров, работ, услуг, сумма цен за единицу товаров, работ, услуг)</w:t>
      </w:r>
      <w:r w:rsidRPr="00951361">
        <w:rPr>
          <w:rFonts w:cs="Times New Roman"/>
          <w:color w:val="auto"/>
          <w:sz w:val="22"/>
          <w:szCs w:val="22"/>
        </w:rPr>
        <w:t xml:space="preserve"> – предельно допустимая цена договора (цена за единицу</w:t>
      </w:r>
      <w:r w:rsidRPr="00951361">
        <w:rPr>
          <w:rFonts w:cs="Times New Roman"/>
          <w:b/>
          <w:bCs/>
          <w:color w:val="auto"/>
          <w:sz w:val="22"/>
          <w:szCs w:val="22"/>
        </w:rPr>
        <w:t xml:space="preserve"> </w:t>
      </w:r>
      <w:r w:rsidRPr="00951361">
        <w:rPr>
          <w:rFonts w:cs="Times New Roman"/>
          <w:bCs/>
          <w:color w:val="auto"/>
          <w:sz w:val="22"/>
          <w:szCs w:val="22"/>
        </w:rPr>
        <w:t>товаров, работ, услуг, сумма цен за единицу товаров, работ, услуг)</w:t>
      </w:r>
      <w:r w:rsidRPr="00951361">
        <w:rPr>
          <w:rFonts w:cs="Times New Roman"/>
          <w:color w:val="auto"/>
          <w:sz w:val="22"/>
          <w:szCs w:val="22"/>
        </w:rPr>
        <w:t>, определяемая Заказчиком в документации о закупке;</w:t>
      </w:r>
    </w:p>
    <w:p w:rsidR="001B3BD9" w:rsidRPr="00951361" w:rsidRDefault="001B3BD9" w:rsidP="001B3BD9">
      <w:pPr>
        <w:pStyle w:val="Default"/>
        <w:spacing w:line="360" w:lineRule="auto"/>
        <w:ind w:firstLine="567"/>
        <w:jc w:val="both"/>
        <w:rPr>
          <w:color w:val="auto"/>
          <w:sz w:val="22"/>
          <w:szCs w:val="22"/>
        </w:rPr>
      </w:pPr>
      <w:r w:rsidRPr="00951361">
        <w:rPr>
          <w:b/>
          <w:bCs/>
          <w:color w:val="auto"/>
          <w:sz w:val="22"/>
          <w:szCs w:val="22"/>
        </w:rPr>
        <w:t>неконкурентная закупки</w:t>
      </w:r>
      <w:r w:rsidRPr="00951361">
        <w:rPr>
          <w:color w:val="auto"/>
          <w:sz w:val="22"/>
          <w:szCs w:val="22"/>
        </w:rPr>
        <w:t xml:space="preserve"> - закупка, условия осуществления которой не соответствуют условиям, предусмотренным ч.3 ст.3 Федерального закона 223-ФЗ.;</w:t>
      </w:r>
    </w:p>
    <w:p w:rsidR="001B3BD9" w:rsidRPr="00951361" w:rsidRDefault="001B3BD9" w:rsidP="001B3BD9">
      <w:pPr>
        <w:spacing w:line="360" w:lineRule="auto"/>
        <w:ind w:right="-6" w:firstLine="567"/>
        <w:jc w:val="both"/>
        <w:rPr>
          <w:rFonts w:cs="Times New Roman"/>
          <w:color w:val="auto"/>
          <w:sz w:val="22"/>
          <w:szCs w:val="22"/>
        </w:rPr>
      </w:pPr>
      <w:r w:rsidRPr="00951361">
        <w:rPr>
          <w:rFonts w:cs="Times New Roman"/>
          <w:b/>
          <w:bCs/>
          <w:color w:val="auto"/>
          <w:sz w:val="22"/>
          <w:szCs w:val="22"/>
        </w:rPr>
        <w:t>оператор электронной площадки</w:t>
      </w:r>
      <w:r w:rsidRPr="00951361">
        <w:rPr>
          <w:rFonts w:cs="Times New Roman"/>
          <w:color w:val="auto"/>
          <w:sz w:val="22"/>
          <w:szCs w:val="22"/>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223-ФЗ. </w:t>
      </w:r>
    </w:p>
    <w:p w:rsidR="001B3BD9" w:rsidRPr="00951361" w:rsidRDefault="001B3BD9" w:rsidP="001B3BD9">
      <w:pPr>
        <w:spacing w:line="360" w:lineRule="auto"/>
        <w:ind w:firstLine="567"/>
        <w:jc w:val="both"/>
        <w:rPr>
          <w:rFonts w:cs="Times New Roman"/>
          <w:color w:val="auto"/>
          <w:sz w:val="22"/>
          <w:szCs w:val="22"/>
        </w:rPr>
      </w:pPr>
      <w:r w:rsidRPr="00951361">
        <w:rPr>
          <w:rFonts w:cs="Times New Roman"/>
          <w:b/>
          <w:bCs/>
          <w:color w:val="auto"/>
          <w:sz w:val="22"/>
          <w:szCs w:val="22"/>
        </w:rPr>
        <w:t>открытые процедуры закупки</w:t>
      </w:r>
      <w:r w:rsidRPr="00951361">
        <w:rPr>
          <w:rFonts w:cs="Times New Roman"/>
          <w:color w:val="auto"/>
          <w:sz w:val="22"/>
          <w:szCs w:val="22"/>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1B3BD9" w:rsidRPr="00951361" w:rsidRDefault="001B3BD9" w:rsidP="001B3BD9">
      <w:pPr>
        <w:pStyle w:val="Default"/>
        <w:spacing w:line="360" w:lineRule="auto"/>
        <w:ind w:firstLine="567"/>
        <w:jc w:val="both"/>
        <w:rPr>
          <w:color w:val="auto"/>
          <w:sz w:val="22"/>
          <w:szCs w:val="22"/>
        </w:rPr>
      </w:pPr>
      <w:r w:rsidRPr="00951361">
        <w:rPr>
          <w:b/>
          <w:bCs/>
          <w:color w:val="auto"/>
          <w:sz w:val="22"/>
          <w:szCs w:val="22"/>
        </w:rPr>
        <w:t>переторжка</w:t>
      </w:r>
      <w:r w:rsidRPr="00951361">
        <w:rPr>
          <w:color w:val="auto"/>
          <w:sz w:val="22"/>
          <w:szCs w:val="22"/>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1B3BD9" w:rsidRPr="00951361" w:rsidRDefault="001B3BD9" w:rsidP="001B3BD9">
      <w:pPr>
        <w:spacing w:line="360" w:lineRule="auto"/>
        <w:ind w:firstLine="567"/>
        <w:jc w:val="both"/>
        <w:rPr>
          <w:rFonts w:cs="Times New Roman"/>
          <w:color w:val="auto"/>
          <w:sz w:val="22"/>
          <w:szCs w:val="22"/>
        </w:rPr>
      </w:pPr>
      <w:r w:rsidRPr="00951361">
        <w:rPr>
          <w:rFonts w:cs="Times New Roman"/>
          <w:b/>
          <w:bCs/>
          <w:color w:val="auto"/>
          <w:sz w:val="22"/>
          <w:szCs w:val="22"/>
        </w:rPr>
        <w:t xml:space="preserve">победитель </w:t>
      </w:r>
      <w:r w:rsidRPr="00951361">
        <w:rPr>
          <w:rFonts w:cs="Times New Roman"/>
          <w:color w:val="auto"/>
          <w:sz w:val="22"/>
          <w:szCs w:val="22"/>
        </w:rPr>
        <w:t>– участник закупки, который сделал лучшее предложение в соответствии с условиями документации процедуры закупки;</w:t>
      </w:r>
    </w:p>
    <w:p w:rsidR="001B3BD9" w:rsidRPr="00951361" w:rsidRDefault="001B3BD9" w:rsidP="001B3BD9">
      <w:pPr>
        <w:pStyle w:val="Default"/>
        <w:spacing w:line="360" w:lineRule="auto"/>
        <w:ind w:firstLine="567"/>
        <w:jc w:val="both"/>
        <w:rPr>
          <w:color w:val="auto"/>
          <w:sz w:val="22"/>
          <w:szCs w:val="22"/>
        </w:rPr>
      </w:pPr>
      <w:r w:rsidRPr="00951361">
        <w:rPr>
          <w:b/>
          <w:bCs/>
          <w:color w:val="auto"/>
          <w:sz w:val="22"/>
          <w:szCs w:val="22"/>
        </w:rPr>
        <w:t>поставщик</w:t>
      </w:r>
      <w:r w:rsidRPr="00951361">
        <w:rPr>
          <w:b/>
          <w:color w:val="auto"/>
          <w:sz w:val="22"/>
          <w:szCs w:val="22"/>
        </w:rPr>
        <w:t xml:space="preserve"> </w:t>
      </w:r>
      <w:r w:rsidRPr="00951361">
        <w:rPr>
          <w:b/>
          <w:bCs/>
          <w:color w:val="auto"/>
          <w:sz w:val="22"/>
          <w:szCs w:val="22"/>
        </w:rPr>
        <w:t>(исполнитель, подрядчик)</w:t>
      </w:r>
      <w:r w:rsidRPr="00951361">
        <w:rPr>
          <w:color w:val="auto"/>
          <w:sz w:val="22"/>
          <w:szCs w:val="22"/>
        </w:rPr>
        <w:t xml:space="preserve"> - любое юридическое или физическое лицо, а также группа этих лиц, способных на законных основаниях поставить требуемые товары, работы, услуги;</w:t>
      </w:r>
    </w:p>
    <w:p w:rsidR="001B3BD9" w:rsidRPr="00951361" w:rsidRDefault="001B3BD9" w:rsidP="001B3BD9">
      <w:pPr>
        <w:pStyle w:val="Default"/>
        <w:spacing w:line="360" w:lineRule="auto"/>
        <w:ind w:firstLine="567"/>
        <w:jc w:val="both"/>
        <w:rPr>
          <w:color w:val="auto"/>
          <w:sz w:val="22"/>
          <w:szCs w:val="22"/>
        </w:rPr>
      </w:pPr>
      <w:r w:rsidRPr="00951361">
        <w:rPr>
          <w:b/>
          <w:bCs/>
          <w:color w:val="auto"/>
          <w:sz w:val="22"/>
          <w:szCs w:val="22"/>
        </w:rPr>
        <w:t xml:space="preserve">предмет закупки - </w:t>
      </w:r>
      <w:r w:rsidRPr="00951361">
        <w:rPr>
          <w:color w:val="auto"/>
          <w:sz w:val="22"/>
          <w:szCs w:val="22"/>
        </w:rPr>
        <w:t>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1B3BD9" w:rsidRPr="00951361" w:rsidRDefault="001B3BD9" w:rsidP="001B3BD9">
      <w:pPr>
        <w:pStyle w:val="afffa"/>
        <w:spacing w:line="360" w:lineRule="auto"/>
        <w:ind w:firstLine="567"/>
        <w:jc w:val="both"/>
        <w:rPr>
          <w:rFonts w:cs="Times New Roman"/>
          <w:color w:val="auto"/>
          <w:sz w:val="22"/>
          <w:szCs w:val="22"/>
        </w:rPr>
      </w:pPr>
      <w:r w:rsidRPr="00951361">
        <w:rPr>
          <w:rFonts w:cs="Times New Roman"/>
          <w:b/>
          <w:color w:val="auto"/>
          <w:sz w:val="22"/>
          <w:szCs w:val="22"/>
        </w:rPr>
        <w:t xml:space="preserve">Протокол </w:t>
      </w:r>
      <w:r w:rsidRPr="00951361">
        <w:rPr>
          <w:rFonts w:cs="Times New Roman"/>
          <w:color w:val="auto"/>
          <w:sz w:val="22"/>
          <w:szCs w:val="22"/>
        </w:rPr>
        <w:t>— документ, которым оформлено проведение закупки;</w:t>
      </w:r>
    </w:p>
    <w:p w:rsidR="001B3BD9" w:rsidRPr="00951361" w:rsidRDefault="001B3BD9" w:rsidP="001B3BD9">
      <w:pPr>
        <w:pStyle w:val="Default"/>
        <w:spacing w:line="360" w:lineRule="auto"/>
        <w:ind w:firstLine="567"/>
        <w:jc w:val="both"/>
        <w:rPr>
          <w:b/>
          <w:bCs/>
          <w:color w:val="auto"/>
          <w:sz w:val="22"/>
          <w:szCs w:val="22"/>
        </w:rPr>
      </w:pPr>
      <w:r w:rsidRPr="00951361">
        <w:rPr>
          <w:b/>
          <w:color w:val="auto"/>
          <w:sz w:val="22"/>
          <w:szCs w:val="22"/>
        </w:rPr>
        <w:t>претендент</w:t>
      </w:r>
      <w:r w:rsidRPr="00951361">
        <w:rPr>
          <w:color w:val="auto"/>
          <w:sz w:val="22"/>
          <w:szCs w:val="22"/>
        </w:rPr>
        <w:t xml:space="preserve"> – лицо, намеревающееся участвовать в торгах;</w:t>
      </w:r>
    </w:p>
    <w:p w:rsidR="001B3BD9" w:rsidRPr="00951361" w:rsidRDefault="001B3BD9" w:rsidP="001B3BD9">
      <w:pPr>
        <w:pStyle w:val="Default"/>
        <w:spacing w:line="360" w:lineRule="auto"/>
        <w:ind w:firstLine="567"/>
        <w:jc w:val="both"/>
        <w:rPr>
          <w:color w:val="auto"/>
          <w:sz w:val="22"/>
          <w:szCs w:val="22"/>
        </w:rPr>
      </w:pPr>
      <w:r w:rsidRPr="00951361">
        <w:rPr>
          <w:b/>
          <w:bCs/>
          <w:color w:val="auto"/>
          <w:sz w:val="22"/>
          <w:szCs w:val="22"/>
        </w:rPr>
        <w:t xml:space="preserve">процедура закупки </w:t>
      </w:r>
      <w:r w:rsidRPr="00951361">
        <w:rPr>
          <w:color w:val="auto"/>
          <w:sz w:val="22"/>
          <w:szCs w:val="22"/>
        </w:rPr>
        <w:noBreakHyphen/>
        <w:t xml:space="preserve"> процедура, в результате проведения которой Заказчик производит выбор поставщика, в соответствии с правилами, установленными документацией о закупке, с которым заключается договор на поставку товаров, выполнение работ или оказание услуг;</w:t>
      </w:r>
    </w:p>
    <w:p w:rsidR="001B3BD9" w:rsidRPr="00951361" w:rsidRDefault="001B3BD9" w:rsidP="001B3BD9">
      <w:pPr>
        <w:spacing w:line="360" w:lineRule="auto"/>
        <w:ind w:firstLine="567"/>
        <w:jc w:val="both"/>
        <w:rPr>
          <w:rStyle w:val="grame"/>
          <w:color w:val="auto"/>
          <w:sz w:val="22"/>
          <w:szCs w:val="22"/>
        </w:rPr>
      </w:pPr>
      <w:r w:rsidRPr="00951361">
        <w:rPr>
          <w:rFonts w:cs="Times New Roman"/>
          <w:b/>
          <w:bCs/>
          <w:color w:val="auto"/>
          <w:sz w:val="22"/>
          <w:szCs w:val="22"/>
        </w:rPr>
        <w:t>работы -</w:t>
      </w:r>
      <w:r w:rsidRPr="00951361">
        <w:rPr>
          <w:rFonts w:cs="Times New Roman"/>
          <w:b/>
          <w:color w:val="auto"/>
          <w:sz w:val="22"/>
          <w:szCs w:val="22"/>
        </w:rPr>
        <w:t xml:space="preserve"> </w:t>
      </w:r>
      <w:r w:rsidRPr="00951361">
        <w:rPr>
          <w:rFonts w:cs="Times New Roman"/>
          <w:color w:val="auto"/>
          <w:sz w:val="22"/>
          <w:szCs w:val="22"/>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1B3BD9" w:rsidRPr="00951361" w:rsidRDefault="001B3BD9" w:rsidP="001B3BD9">
      <w:pPr>
        <w:pStyle w:val="Default"/>
        <w:spacing w:line="360" w:lineRule="auto"/>
        <w:ind w:firstLine="567"/>
        <w:jc w:val="both"/>
        <w:rPr>
          <w:color w:val="auto"/>
          <w:sz w:val="22"/>
          <w:szCs w:val="22"/>
        </w:rPr>
      </w:pPr>
      <w:r w:rsidRPr="00951361">
        <w:rPr>
          <w:b/>
          <w:bCs/>
          <w:color w:val="auto"/>
          <w:sz w:val="22"/>
          <w:szCs w:val="22"/>
        </w:rPr>
        <w:t xml:space="preserve">способ закупки - </w:t>
      </w:r>
      <w:r w:rsidRPr="00951361">
        <w:rPr>
          <w:color w:val="auto"/>
          <w:sz w:val="22"/>
          <w:szCs w:val="22"/>
        </w:rPr>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1B3BD9" w:rsidRPr="00951361" w:rsidRDefault="001B3BD9" w:rsidP="001B3BD9">
      <w:pPr>
        <w:pStyle w:val="Default"/>
        <w:spacing w:line="360" w:lineRule="auto"/>
        <w:ind w:firstLine="567"/>
        <w:jc w:val="both"/>
        <w:rPr>
          <w:b/>
          <w:bCs/>
          <w:color w:val="auto"/>
          <w:sz w:val="22"/>
          <w:szCs w:val="22"/>
        </w:rPr>
      </w:pPr>
      <w:r w:rsidRPr="00951361">
        <w:rPr>
          <w:rFonts w:eastAsiaTheme="minorHAnsi"/>
          <w:b/>
          <w:color w:val="auto"/>
          <w:sz w:val="22"/>
          <w:szCs w:val="22"/>
        </w:rPr>
        <w:t>тендер</w:t>
      </w:r>
      <w:r w:rsidRPr="00951361">
        <w:rPr>
          <w:rFonts w:eastAsiaTheme="minorHAnsi"/>
          <w:color w:val="auto"/>
          <w:sz w:val="22"/>
          <w:szCs w:val="22"/>
        </w:rPr>
        <w:t xml:space="preserve"> - способ неконкурентной закупки</w:t>
      </w:r>
      <w:r w:rsidRPr="00951361">
        <w:rPr>
          <w:color w:val="auto"/>
          <w:sz w:val="22"/>
          <w:szCs w:val="22"/>
        </w:rPr>
        <w:t>, победителем которой признается участник, предложивший наиболее низкую цену договора</w:t>
      </w:r>
      <w:r w:rsidRPr="00951361">
        <w:rPr>
          <w:bCs/>
          <w:color w:val="auto"/>
          <w:sz w:val="22"/>
          <w:szCs w:val="22"/>
        </w:rPr>
        <w:t>;</w:t>
      </w:r>
    </w:p>
    <w:p w:rsidR="001B3BD9" w:rsidRPr="00951361" w:rsidRDefault="001B3BD9" w:rsidP="001B3BD9">
      <w:pPr>
        <w:pStyle w:val="Default"/>
        <w:spacing w:line="360" w:lineRule="auto"/>
        <w:ind w:firstLine="567"/>
        <w:jc w:val="both"/>
        <w:rPr>
          <w:color w:val="auto"/>
          <w:sz w:val="22"/>
          <w:szCs w:val="22"/>
        </w:rPr>
      </w:pPr>
      <w:r w:rsidRPr="00951361">
        <w:rPr>
          <w:b/>
          <w:bCs/>
          <w:color w:val="auto"/>
          <w:sz w:val="22"/>
          <w:szCs w:val="22"/>
        </w:rPr>
        <w:t xml:space="preserve">товары </w:t>
      </w:r>
      <w:r w:rsidRPr="00951361">
        <w:rPr>
          <w:color w:val="auto"/>
          <w:sz w:val="22"/>
          <w:szCs w:val="22"/>
        </w:rPr>
        <w:t>– любые предметы (материальные объекты). К товарам, в частности, относятся изделия, оборудование, носители энергии;</w:t>
      </w:r>
    </w:p>
    <w:p w:rsidR="001B3BD9" w:rsidRPr="00951361" w:rsidRDefault="001B3BD9" w:rsidP="001B3BD9">
      <w:pPr>
        <w:suppressAutoHyphens w:val="0"/>
        <w:autoSpaceDN w:val="0"/>
        <w:adjustRightInd w:val="0"/>
        <w:spacing w:line="360" w:lineRule="auto"/>
        <w:ind w:firstLine="567"/>
        <w:contextualSpacing/>
        <w:jc w:val="both"/>
        <w:rPr>
          <w:rFonts w:eastAsiaTheme="minorHAnsi" w:cs="Times New Roman"/>
          <w:color w:val="auto"/>
          <w:sz w:val="22"/>
          <w:szCs w:val="22"/>
          <w:lang w:eastAsia="en-US"/>
        </w:rPr>
      </w:pPr>
      <w:r w:rsidRPr="00951361">
        <w:rPr>
          <w:rFonts w:eastAsiaTheme="minorHAnsi" w:cs="Times New Roman"/>
          <w:b/>
          <w:bCs/>
          <w:color w:val="auto"/>
          <w:sz w:val="22"/>
          <w:szCs w:val="22"/>
          <w:lang w:eastAsia="en-US"/>
        </w:rPr>
        <w:t xml:space="preserve"> усиленная квалифицированная электронная подпись (квалифицированная электронная подпись) - </w:t>
      </w:r>
      <w:r w:rsidRPr="00951361">
        <w:rPr>
          <w:rFonts w:eastAsiaTheme="minorHAnsi" w:cs="Times New Roman"/>
          <w:color w:val="auto"/>
          <w:sz w:val="22"/>
          <w:szCs w:val="22"/>
          <w:lang w:eastAsia="en-US"/>
        </w:rPr>
        <w:t>электронная подпись, которая соответствует следующим признакам:</w:t>
      </w:r>
    </w:p>
    <w:p w:rsidR="001B3BD9" w:rsidRPr="00951361" w:rsidRDefault="001B3BD9" w:rsidP="001B3BD9">
      <w:pPr>
        <w:suppressAutoHyphens w:val="0"/>
        <w:autoSpaceDN w:val="0"/>
        <w:adjustRightInd w:val="0"/>
        <w:spacing w:line="360" w:lineRule="auto"/>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 xml:space="preserve">        1) получена в результате криптографического преобразования информации с использованием ключа электронной подписи;</w:t>
      </w:r>
    </w:p>
    <w:p w:rsidR="001B3BD9" w:rsidRPr="00951361" w:rsidRDefault="001B3BD9" w:rsidP="001B3BD9">
      <w:pPr>
        <w:suppressAutoHyphens w:val="0"/>
        <w:autoSpaceDN w:val="0"/>
        <w:adjustRightInd w:val="0"/>
        <w:spacing w:before="220" w:line="360" w:lineRule="auto"/>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2) позволяет определить лицо, подписавшее электронный документ;</w:t>
      </w:r>
    </w:p>
    <w:p w:rsidR="001B3BD9" w:rsidRPr="00951361" w:rsidRDefault="001B3BD9" w:rsidP="001B3BD9">
      <w:pPr>
        <w:suppressAutoHyphens w:val="0"/>
        <w:autoSpaceDN w:val="0"/>
        <w:adjustRightInd w:val="0"/>
        <w:spacing w:before="220" w:line="360" w:lineRule="auto"/>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3) позволяет обнаружить факт внесения изменений в электронный документ после момента его подписания;</w:t>
      </w:r>
    </w:p>
    <w:p w:rsidR="001B3BD9" w:rsidRPr="00951361" w:rsidRDefault="001B3BD9" w:rsidP="001B3BD9">
      <w:pPr>
        <w:suppressAutoHyphens w:val="0"/>
        <w:autoSpaceDN w:val="0"/>
        <w:adjustRightInd w:val="0"/>
        <w:spacing w:before="220" w:line="360" w:lineRule="auto"/>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4) создается с использованием средств электронной подписи.</w:t>
      </w:r>
    </w:p>
    <w:p w:rsidR="001B3BD9" w:rsidRPr="00951361" w:rsidRDefault="001B3BD9" w:rsidP="001B3BD9">
      <w:pPr>
        <w:suppressAutoHyphens w:val="0"/>
        <w:autoSpaceDN w:val="0"/>
        <w:adjustRightInd w:val="0"/>
        <w:spacing w:line="360" w:lineRule="auto"/>
        <w:ind w:firstLine="567"/>
        <w:contextualSpacing/>
        <w:jc w:val="both"/>
        <w:rPr>
          <w:rFonts w:eastAsiaTheme="minorHAnsi" w:cs="Times New Roman"/>
          <w:color w:val="auto"/>
          <w:sz w:val="22"/>
          <w:szCs w:val="22"/>
          <w:lang w:eastAsia="en-US"/>
        </w:rPr>
      </w:pPr>
      <w:r w:rsidRPr="00951361">
        <w:rPr>
          <w:rFonts w:eastAsiaTheme="minorHAnsi" w:cs="Times New Roman"/>
          <w:color w:val="auto"/>
          <w:sz w:val="22"/>
          <w:szCs w:val="22"/>
          <w:lang w:eastAsia="en-US"/>
        </w:rPr>
        <w:t>5) ключ проверки электронной подписи указан в квалифицированном сертификате;</w:t>
      </w:r>
    </w:p>
    <w:p w:rsidR="001B3BD9" w:rsidRPr="00951361" w:rsidRDefault="001B3BD9" w:rsidP="001B3BD9">
      <w:pPr>
        <w:suppressAutoHyphens w:val="0"/>
        <w:autoSpaceDN w:val="0"/>
        <w:adjustRightInd w:val="0"/>
        <w:spacing w:before="220" w:line="360" w:lineRule="auto"/>
        <w:ind w:firstLine="567"/>
        <w:contextualSpacing/>
        <w:jc w:val="both"/>
        <w:rPr>
          <w:rStyle w:val="grame"/>
          <w:rFonts w:eastAsiaTheme="minorHAnsi"/>
          <w:color w:val="auto"/>
          <w:sz w:val="22"/>
          <w:szCs w:val="22"/>
          <w:lang w:eastAsia="en-US"/>
        </w:rPr>
      </w:pPr>
      <w:r w:rsidRPr="00951361">
        <w:rPr>
          <w:rFonts w:eastAsiaTheme="minorHAnsi" w:cs="Times New Roman"/>
          <w:color w:val="auto"/>
          <w:sz w:val="22"/>
          <w:szCs w:val="22"/>
          <w:lang w:eastAsia="en-US"/>
        </w:rPr>
        <w:t>6)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 63-ФЗ «Об электронной подписи»</w:t>
      </w:r>
    </w:p>
    <w:p w:rsidR="001B3BD9" w:rsidRPr="00951361" w:rsidRDefault="001B3BD9" w:rsidP="001B3BD9">
      <w:pPr>
        <w:spacing w:line="360" w:lineRule="auto"/>
        <w:ind w:firstLine="567"/>
        <w:contextualSpacing/>
        <w:jc w:val="both"/>
        <w:rPr>
          <w:rFonts w:cs="Times New Roman"/>
          <w:color w:val="auto"/>
          <w:sz w:val="22"/>
          <w:szCs w:val="22"/>
        </w:rPr>
      </w:pPr>
      <w:r w:rsidRPr="00951361">
        <w:rPr>
          <w:rFonts w:cs="Times New Roman"/>
          <w:b/>
          <w:bCs/>
          <w:color w:val="auto"/>
          <w:sz w:val="22"/>
          <w:szCs w:val="22"/>
        </w:rPr>
        <w:t xml:space="preserve">услуги </w:t>
      </w:r>
      <w:r w:rsidRPr="00951361">
        <w:rPr>
          <w:rFonts w:cs="Times New Roman"/>
          <w:color w:val="auto"/>
          <w:sz w:val="22"/>
          <w:szCs w:val="22"/>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w:t>
      </w:r>
    </w:p>
    <w:p w:rsidR="001B3BD9" w:rsidRPr="00951361" w:rsidRDefault="001B3BD9" w:rsidP="001B3BD9">
      <w:pPr>
        <w:pStyle w:val="Default"/>
        <w:spacing w:line="360" w:lineRule="auto"/>
        <w:ind w:firstLine="567"/>
        <w:jc w:val="both"/>
        <w:rPr>
          <w:color w:val="auto"/>
          <w:sz w:val="22"/>
          <w:szCs w:val="22"/>
        </w:rPr>
      </w:pPr>
      <w:r w:rsidRPr="00951361">
        <w:rPr>
          <w:b/>
          <w:bCs/>
          <w:color w:val="auto"/>
          <w:sz w:val="22"/>
          <w:szCs w:val="22"/>
        </w:rPr>
        <w:t>участник закупки</w:t>
      </w:r>
      <w:r w:rsidRPr="00951361">
        <w:rPr>
          <w:color w:val="auto"/>
          <w:sz w:val="22"/>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951361">
        <w:rPr>
          <w:b/>
          <w:bCs/>
          <w:color w:val="auto"/>
          <w:sz w:val="22"/>
          <w:szCs w:val="22"/>
        </w:rPr>
        <w:t>;</w:t>
      </w:r>
    </w:p>
    <w:p w:rsidR="001B3BD9" w:rsidRPr="00951361" w:rsidRDefault="001B3BD9" w:rsidP="001B3BD9">
      <w:pPr>
        <w:pStyle w:val="Default"/>
        <w:spacing w:line="360" w:lineRule="auto"/>
        <w:ind w:firstLine="567"/>
        <w:jc w:val="both"/>
        <w:rPr>
          <w:color w:val="auto"/>
          <w:sz w:val="22"/>
          <w:szCs w:val="22"/>
        </w:rPr>
      </w:pPr>
      <w:r w:rsidRPr="00951361">
        <w:rPr>
          <w:b/>
          <w:bCs/>
          <w:color w:val="auto"/>
          <w:sz w:val="22"/>
          <w:szCs w:val="22"/>
        </w:rPr>
        <w:t>чрезвычайное событие</w:t>
      </w:r>
      <w:r w:rsidRPr="00951361">
        <w:rPr>
          <w:color w:val="auto"/>
          <w:sz w:val="22"/>
          <w:szCs w:val="22"/>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1B3BD9" w:rsidRPr="00951361" w:rsidRDefault="001B3BD9" w:rsidP="001B3BD9">
      <w:pPr>
        <w:pStyle w:val="Default"/>
        <w:spacing w:line="360" w:lineRule="auto"/>
        <w:ind w:firstLine="567"/>
        <w:jc w:val="both"/>
        <w:rPr>
          <w:color w:val="auto"/>
          <w:sz w:val="22"/>
          <w:szCs w:val="22"/>
        </w:rPr>
      </w:pPr>
      <w:r w:rsidRPr="00951361">
        <w:rPr>
          <w:b/>
          <w:bCs/>
          <w:color w:val="auto"/>
          <w:sz w:val="22"/>
          <w:szCs w:val="22"/>
        </w:rPr>
        <w:t>эксперт</w:t>
      </w:r>
      <w:r w:rsidRPr="00951361">
        <w:rPr>
          <w:color w:val="auto"/>
          <w:sz w:val="22"/>
          <w:szCs w:val="22"/>
        </w:rPr>
        <w:t xml:space="preserve"> </w:t>
      </w:r>
      <w:r w:rsidRPr="00951361">
        <w:rPr>
          <w:color w:val="auto"/>
          <w:sz w:val="22"/>
          <w:szCs w:val="22"/>
        </w:rPr>
        <w:noBreakHyphen/>
        <w:t xml:space="preserve">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w:t>
      </w:r>
    </w:p>
    <w:p w:rsidR="001B3BD9" w:rsidRPr="00951361" w:rsidRDefault="001B3BD9" w:rsidP="001B3BD9">
      <w:pPr>
        <w:spacing w:line="360" w:lineRule="auto"/>
        <w:ind w:right="-6" w:firstLine="567"/>
        <w:contextualSpacing/>
        <w:jc w:val="both"/>
        <w:rPr>
          <w:rFonts w:cs="Times New Roman"/>
          <w:color w:val="auto"/>
          <w:sz w:val="22"/>
          <w:szCs w:val="22"/>
        </w:rPr>
      </w:pPr>
      <w:r w:rsidRPr="00951361">
        <w:rPr>
          <w:rFonts w:cs="Times New Roman"/>
          <w:b/>
          <w:bCs/>
          <w:color w:val="auto"/>
          <w:sz w:val="22"/>
          <w:szCs w:val="22"/>
        </w:rPr>
        <w:t>электронная площадка</w:t>
      </w:r>
      <w:r w:rsidRPr="00951361">
        <w:rPr>
          <w:rFonts w:cs="Times New Roman"/>
          <w:color w:val="auto"/>
          <w:sz w:val="22"/>
          <w:szCs w:val="22"/>
        </w:rPr>
        <w:t xml:space="preserve"> - сайт в сети Интернет, на котором проводятся процедуры закупки в электронной форме;</w:t>
      </w:r>
    </w:p>
    <w:p w:rsidR="001B3BD9" w:rsidRPr="00951361" w:rsidRDefault="001B3BD9" w:rsidP="001B3BD9">
      <w:pPr>
        <w:suppressAutoHyphens w:val="0"/>
        <w:autoSpaceDN w:val="0"/>
        <w:adjustRightInd w:val="0"/>
        <w:spacing w:line="360" w:lineRule="auto"/>
        <w:ind w:firstLine="567"/>
        <w:jc w:val="both"/>
        <w:rPr>
          <w:rFonts w:eastAsiaTheme="minorHAnsi" w:cs="Times New Roman"/>
          <w:bCs/>
          <w:color w:val="auto"/>
          <w:sz w:val="22"/>
          <w:szCs w:val="22"/>
          <w:lang w:eastAsia="en-US"/>
        </w:rPr>
      </w:pPr>
      <w:r w:rsidRPr="00951361">
        <w:rPr>
          <w:rFonts w:eastAsiaTheme="minorHAnsi" w:cs="Times New Roman"/>
          <w:b/>
          <w:bCs/>
          <w:color w:val="auto"/>
          <w:sz w:val="22"/>
          <w:szCs w:val="22"/>
          <w:lang w:eastAsia="en-US"/>
        </w:rPr>
        <w:t xml:space="preserve">  электронная подпись - </w:t>
      </w:r>
      <w:r w:rsidRPr="00951361">
        <w:rPr>
          <w:rFonts w:eastAsiaTheme="minorHAnsi" w:cs="Times New Roman"/>
          <w:bCs/>
          <w:color w:val="auto"/>
          <w:sz w:val="22"/>
          <w:szCs w:val="22"/>
          <w:lang w:eastAsia="en-US"/>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w:t>
      </w:r>
      <w:proofErr w:type="gramStart"/>
      <w:r w:rsidRPr="00951361">
        <w:rPr>
          <w:rFonts w:eastAsiaTheme="minorHAnsi" w:cs="Times New Roman"/>
          <w:bCs/>
          <w:color w:val="auto"/>
          <w:sz w:val="22"/>
          <w:szCs w:val="22"/>
          <w:lang w:eastAsia="en-US"/>
        </w:rPr>
        <w:t>с такой информацией</w:t>
      </w:r>
      <w:proofErr w:type="gramEnd"/>
      <w:r w:rsidRPr="00951361">
        <w:rPr>
          <w:rFonts w:eastAsiaTheme="minorHAnsi" w:cs="Times New Roman"/>
          <w:bCs/>
          <w:color w:val="auto"/>
          <w:sz w:val="22"/>
          <w:szCs w:val="22"/>
          <w:lang w:eastAsia="en-US"/>
        </w:rPr>
        <w:t xml:space="preserve"> и которая используется для определения лица, подписывающего информацию;</w:t>
      </w:r>
    </w:p>
    <w:p w:rsidR="001B3BD9" w:rsidRPr="00951361" w:rsidRDefault="001B3BD9" w:rsidP="001B3BD9">
      <w:pPr>
        <w:spacing w:line="360" w:lineRule="auto"/>
        <w:ind w:firstLine="567"/>
        <w:jc w:val="both"/>
        <w:rPr>
          <w:rFonts w:cs="Times New Roman"/>
          <w:bCs/>
          <w:color w:val="auto"/>
          <w:sz w:val="22"/>
          <w:szCs w:val="22"/>
        </w:rPr>
      </w:pPr>
      <w:r w:rsidRPr="00951361">
        <w:rPr>
          <w:rFonts w:cs="Times New Roman"/>
          <w:b/>
          <w:bCs/>
          <w:color w:val="auto"/>
          <w:sz w:val="22"/>
          <w:szCs w:val="22"/>
        </w:rPr>
        <w:t>электронный документ</w:t>
      </w:r>
      <w:r w:rsidRPr="00951361">
        <w:rPr>
          <w:rFonts w:cs="Times New Roman"/>
          <w:color w:val="auto"/>
          <w:sz w:val="22"/>
          <w:szCs w:val="22"/>
        </w:rPr>
        <w:t xml:space="preserve"> – документированная информация, предоставленная в электронной форме, подписанная</w:t>
      </w:r>
      <w:r w:rsidRPr="00951361">
        <w:rPr>
          <w:rFonts w:cs="Times New Roman"/>
          <w:bCs/>
          <w:color w:val="auto"/>
          <w:sz w:val="22"/>
          <w:szCs w:val="22"/>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1B3BD9" w:rsidRPr="00951361" w:rsidRDefault="001B3BD9" w:rsidP="001B3BD9">
      <w:pPr>
        <w:pStyle w:val="Default"/>
        <w:spacing w:line="360" w:lineRule="auto"/>
        <w:ind w:firstLine="567"/>
        <w:contextualSpacing/>
        <w:jc w:val="both"/>
        <w:rPr>
          <w:color w:val="auto"/>
          <w:sz w:val="22"/>
          <w:szCs w:val="22"/>
        </w:rPr>
      </w:pPr>
      <w:r w:rsidRPr="00951361">
        <w:rPr>
          <w:b/>
          <w:bCs/>
          <w:color w:val="auto"/>
          <w:sz w:val="22"/>
          <w:szCs w:val="22"/>
        </w:rPr>
        <w:t>этап -</w:t>
      </w:r>
      <w:r w:rsidRPr="00951361">
        <w:rPr>
          <w:b/>
          <w:color w:val="auto"/>
          <w:sz w:val="22"/>
          <w:szCs w:val="22"/>
        </w:rPr>
        <w:t xml:space="preserve"> </w:t>
      </w:r>
      <w:r w:rsidRPr="00951361">
        <w:rPr>
          <w:color w:val="auto"/>
          <w:sz w:val="22"/>
          <w:szCs w:val="22"/>
        </w:rPr>
        <w:t>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1B3BD9" w:rsidRPr="00951361" w:rsidRDefault="001B3BD9" w:rsidP="001B3BD9">
      <w:pPr>
        <w:rPr>
          <w:rFonts w:cs="Times New Roman"/>
          <w:color w:val="auto"/>
          <w:sz w:val="22"/>
          <w:szCs w:val="22"/>
        </w:rPr>
      </w:pPr>
    </w:p>
    <w:p w:rsidR="001B3BD9" w:rsidRPr="00951361" w:rsidRDefault="001B3BD9" w:rsidP="001B3BD9">
      <w:pPr>
        <w:pStyle w:val="ab"/>
        <w:tabs>
          <w:tab w:val="clear" w:pos="1844"/>
        </w:tabs>
        <w:spacing w:line="240" w:lineRule="auto"/>
        <w:ind w:left="0" w:firstLine="709"/>
        <w:jc w:val="right"/>
        <w:rPr>
          <w:sz w:val="22"/>
          <w:szCs w:val="22"/>
        </w:rPr>
      </w:pPr>
    </w:p>
    <w:p w:rsidR="001B3BD9" w:rsidRPr="00951361" w:rsidRDefault="001B3BD9" w:rsidP="001B3BD9">
      <w:pPr>
        <w:pStyle w:val="ab"/>
        <w:tabs>
          <w:tab w:val="clear" w:pos="1844"/>
        </w:tabs>
        <w:spacing w:line="240" w:lineRule="auto"/>
        <w:ind w:left="0" w:firstLine="709"/>
        <w:jc w:val="right"/>
        <w:rPr>
          <w:sz w:val="22"/>
          <w:szCs w:val="22"/>
        </w:rPr>
      </w:pPr>
      <w:r w:rsidRPr="00951361">
        <w:rPr>
          <w:sz w:val="22"/>
          <w:szCs w:val="22"/>
        </w:rPr>
        <w:br w:type="page"/>
      </w:r>
    </w:p>
    <w:p w:rsidR="001B3BD9" w:rsidRPr="00951361" w:rsidRDefault="001B3BD9" w:rsidP="001B3BD9">
      <w:pPr>
        <w:pStyle w:val="ab"/>
        <w:tabs>
          <w:tab w:val="clear" w:pos="1844"/>
        </w:tabs>
        <w:spacing w:line="240" w:lineRule="auto"/>
        <w:ind w:left="0" w:firstLine="709"/>
        <w:jc w:val="right"/>
        <w:rPr>
          <w:sz w:val="22"/>
          <w:szCs w:val="22"/>
        </w:rPr>
      </w:pPr>
    </w:p>
    <w:p w:rsidR="001B3BD9" w:rsidRPr="00951361" w:rsidRDefault="001B3BD9" w:rsidP="001B3BD9">
      <w:pPr>
        <w:pStyle w:val="ab"/>
        <w:tabs>
          <w:tab w:val="clear" w:pos="1844"/>
        </w:tabs>
        <w:spacing w:line="240" w:lineRule="auto"/>
        <w:ind w:left="0" w:firstLine="709"/>
        <w:jc w:val="right"/>
        <w:rPr>
          <w:sz w:val="22"/>
          <w:szCs w:val="22"/>
        </w:rPr>
      </w:pPr>
      <w:r w:rsidRPr="00951361">
        <w:rPr>
          <w:sz w:val="22"/>
          <w:szCs w:val="22"/>
        </w:rPr>
        <w:t>Приложение № 2</w:t>
      </w:r>
    </w:p>
    <w:p w:rsidR="001B3BD9" w:rsidRPr="00951361" w:rsidRDefault="001B3BD9" w:rsidP="001B3BD9">
      <w:pPr>
        <w:suppressAutoHyphens w:val="0"/>
        <w:autoSpaceDE/>
        <w:spacing w:before="100" w:beforeAutospacing="1" w:after="100" w:afterAutospacing="1" w:line="360" w:lineRule="auto"/>
        <w:ind w:firstLine="567"/>
        <w:jc w:val="center"/>
        <w:outlineLvl w:val="2"/>
        <w:rPr>
          <w:rFonts w:cs="Times New Roman"/>
          <w:b/>
          <w:bCs/>
          <w:color w:val="auto"/>
          <w:sz w:val="22"/>
          <w:szCs w:val="22"/>
          <w:lang w:eastAsia="ru-RU"/>
        </w:rPr>
      </w:pPr>
      <w:r w:rsidRPr="00951361">
        <w:rPr>
          <w:rFonts w:cs="Times New Roman"/>
          <w:b/>
          <w:bCs/>
          <w:color w:val="auto"/>
          <w:sz w:val="22"/>
          <w:szCs w:val="22"/>
          <w:lang w:eastAsia="ru-RU"/>
        </w:rPr>
        <w:t>Правила оценки заявок на участие в процедуре закупки</w:t>
      </w:r>
    </w:p>
    <w:p w:rsidR="001B3BD9" w:rsidRPr="00951361" w:rsidRDefault="001B3BD9" w:rsidP="001B3BD9">
      <w:pPr>
        <w:suppressAutoHyphens w:val="0"/>
        <w:autoSpaceDE/>
        <w:spacing w:before="100" w:beforeAutospacing="1" w:after="100" w:afterAutospacing="1"/>
        <w:ind w:firstLine="567"/>
        <w:contextualSpacing/>
        <w:rPr>
          <w:rFonts w:cs="Times New Roman"/>
          <w:color w:val="auto"/>
          <w:sz w:val="22"/>
          <w:szCs w:val="22"/>
          <w:lang w:eastAsia="ru-RU"/>
        </w:rPr>
      </w:pPr>
      <w:r w:rsidRPr="00951361">
        <w:rPr>
          <w:rFonts w:cs="Times New Roman"/>
          <w:b/>
          <w:bCs/>
          <w:color w:val="auto"/>
          <w:sz w:val="22"/>
          <w:szCs w:val="22"/>
          <w:lang w:eastAsia="ru-RU"/>
        </w:rPr>
        <w:t>I. Общие положения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1. Настоящие Правила определяют порядок оценки заявок на участие в процедуре закупки на право заключить договор на поставку товаров (работ, услуг) для нужд Заказчика, содержание и значимость критериев оценки заявок в зависимости от видов товаров (работ, услуг) для оценки и сопоставления заявок, осуществляемых комиссиями в целях выявления лучших условий исполнения договора.</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2. Оценка заявок осуществляется с использованием следующих критериев оценки заявок:</w:t>
      </w:r>
    </w:p>
    <w:p w:rsidR="001B3BD9" w:rsidRPr="00951361" w:rsidRDefault="001B3BD9" w:rsidP="001B3BD9">
      <w:pPr>
        <w:suppressAutoHyphens w:val="0"/>
        <w:autoSpaceDE/>
        <w:ind w:right="-284" w:firstLine="567"/>
        <w:contextualSpacing/>
        <w:jc w:val="both"/>
        <w:rPr>
          <w:rFonts w:eastAsia="Calibri" w:cs="Times New Roman"/>
          <w:color w:val="auto"/>
          <w:sz w:val="22"/>
          <w:szCs w:val="22"/>
          <w:lang w:eastAsia="en-US"/>
        </w:rPr>
      </w:pPr>
      <w:r w:rsidRPr="00951361">
        <w:rPr>
          <w:rFonts w:eastAsia="Calibri" w:cs="Times New Roman"/>
          <w:color w:val="auto"/>
          <w:sz w:val="22"/>
          <w:szCs w:val="22"/>
          <w:lang w:eastAsia="en-US"/>
        </w:rPr>
        <w:t xml:space="preserve">1) </w:t>
      </w:r>
      <w:r w:rsidRPr="00951361">
        <w:rPr>
          <w:rFonts w:cs="Times New Roman"/>
          <w:bCs/>
          <w:color w:val="auto"/>
          <w:sz w:val="22"/>
          <w:szCs w:val="22"/>
          <w:lang w:eastAsia="ru-RU"/>
        </w:rPr>
        <w:t>цена договора, цена единицы продукции</w:t>
      </w:r>
      <w:r w:rsidRPr="00951361">
        <w:rPr>
          <w:rFonts w:eastAsia="Calibri" w:cs="Times New Roman"/>
          <w:color w:val="auto"/>
          <w:sz w:val="22"/>
          <w:szCs w:val="22"/>
          <w:lang w:eastAsia="en-US"/>
        </w:rPr>
        <w:t xml:space="preserve">; </w:t>
      </w:r>
    </w:p>
    <w:p w:rsidR="001B3BD9" w:rsidRPr="00951361" w:rsidRDefault="001B3BD9" w:rsidP="001B3BD9">
      <w:pPr>
        <w:suppressAutoHyphens w:val="0"/>
        <w:autoSpaceDE/>
        <w:ind w:right="-284" w:firstLine="567"/>
        <w:contextualSpacing/>
        <w:jc w:val="both"/>
        <w:rPr>
          <w:rFonts w:eastAsia="Calibri" w:cs="Times New Roman"/>
          <w:color w:val="auto"/>
          <w:sz w:val="22"/>
          <w:szCs w:val="22"/>
          <w:lang w:eastAsia="en-US"/>
        </w:rPr>
      </w:pPr>
      <w:r w:rsidRPr="00951361">
        <w:rPr>
          <w:rFonts w:eastAsia="Calibri" w:cs="Times New Roman"/>
          <w:color w:val="auto"/>
          <w:sz w:val="22"/>
          <w:szCs w:val="22"/>
          <w:lang w:eastAsia="en-US"/>
        </w:rPr>
        <w:t>2) срок поставки товара, выполнения работ, оказания услуг;</w:t>
      </w:r>
    </w:p>
    <w:p w:rsidR="001B3BD9" w:rsidRPr="00951361" w:rsidRDefault="001B3BD9" w:rsidP="001B3BD9">
      <w:pPr>
        <w:suppressAutoHyphens w:val="0"/>
        <w:autoSpaceDE/>
        <w:ind w:right="-284" w:firstLine="567"/>
        <w:contextualSpacing/>
        <w:jc w:val="both"/>
        <w:rPr>
          <w:rFonts w:eastAsia="Calibri" w:cs="Times New Roman"/>
          <w:color w:val="auto"/>
          <w:sz w:val="22"/>
          <w:szCs w:val="22"/>
          <w:lang w:eastAsia="en-US"/>
        </w:rPr>
      </w:pPr>
      <w:r w:rsidRPr="00951361">
        <w:rPr>
          <w:rFonts w:eastAsia="Calibri" w:cs="Times New Roman"/>
          <w:color w:val="auto"/>
          <w:sz w:val="22"/>
          <w:szCs w:val="22"/>
          <w:lang w:eastAsia="en-US"/>
        </w:rPr>
        <w:t>3) функциональные характеристики (потребительские свойства) или качественные характеристики товара;</w:t>
      </w:r>
    </w:p>
    <w:p w:rsidR="001B3BD9" w:rsidRPr="00951361" w:rsidRDefault="001B3BD9" w:rsidP="001B3BD9">
      <w:pPr>
        <w:suppressAutoHyphens w:val="0"/>
        <w:autoSpaceDE/>
        <w:ind w:right="-284" w:firstLine="567"/>
        <w:contextualSpacing/>
        <w:jc w:val="both"/>
        <w:rPr>
          <w:rFonts w:eastAsia="Calibri" w:cs="Times New Roman"/>
          <w:color w:val="auto"/>
          <w:sz w:val="22"/>
          <w:szCs w:val="22"/>
          <w:lang w:eastAsia="en-US"/>
        </w:rPr>
      </w:pPr>
      <w:r w:rsidRPr="00951361">
        <w:rPr>
          <w:rFonts w:eastAsia="Calibri" w:cs="Times New Roman"/>
          <w:color w:val="auto"/>
          <w:sz w:val="22"/>
          <w:szCs w:val="22"/>
          <w:lang w:eastAsia="en-US"/>
        </w:rPr>
        <w:t>4) квалификация участника процедуры закупки, в том числе:</w:t>
      </w:r>
    </w:p>
    <w:p w:rsidR="001B3BD9" w:rsidRPr="00951361" w:rsidRDefault="001B3BD9" w:rsidP="001B3BD9">
      <w:pPr>
        <w:suppressAutoHyphens w:val="0"/>
        <w:autoSpaceDE/>
        <w:ind w:right="-284" w:firstLine="567"/>
        <w:contextualSpacing/>
        <w:jc w:val="both"/>
        <w:rPr>
          <w:rFonts w:eastAsia="Calibri" w:cs="Times New Roman"/>
          <w:color w:val="auto"/>
          <w:sz w:val="22"/>
          <w:szCs w:val="22"/>
          <w:lang w:eastAsia="en-US"/>
        </w:rPr>
      </w:pPr>
      <w:r w:rsidRPr="00951361">
        <w:rPr>
          <w:rFonts w:eastAsia="Calibri" w:cs="Times New Roman"/>
          <w:color w:val="auto"/>
          <w:sz w:val="22"/>
          <w:szCs w:val="22"/>
          <w:lang w:eastAsia="en-US"/>
        </w:rPr>
        <w:t>а) обеспеченность материально-техническими ресурсами;</w:t>
      </w:r>
    </w:p>
    <w:p w:rsidR="001B3BD9" w:rsidRPr="00951361" w:rsidRDefault="001B3BD9" w:rsidP="001B3BD9">
      <w:pPr>
        <w:suppressAutoHyphens w:val="0"/>
        <w:autoSpaceDE/>
        <w:ind w:right="-284" w:firstLine="567"/>
        <w:contextualSpacing/>
        <w:jc w:val="both"/>
        <w:rPr>
          <w:rFonts w:eastAsia="Calibri" w:cs="Times New Roman"/>
          <w:color w:val="auto"/>
          <w:sz w:val="22"/>
          <w:szCs w:val="22"/>
          <w:lang w:eastAsia="en-US"/>
        </w:rPr>
      </w:pPr>
      <w:r w:rsidRPr="00951361">
        <w:rPr>
          <w:rFonts w:eastAsia="Calibri" w:cs="Times New Roman"/>
          <w:color w:val="auto"/>
          <w:sz w:val="22"/>
          <w:szCs w:val="22"/>
          <w:lang w:eastAsia="en-US"/>
        </w:rPr>
        <w:t>б) обеспеченность кадровыми ресурсами;</w:t>
      </w:r>
    </w:p>
    <w:p w:rsidR="001B3BD9" w:rsidRPr="00951361" w:rsidRDefault="001B3BD9" w:rsidP="001B3BD9">
      <w:pPr>
        <w:suppressAutoHyphens w:val="0"/>
        <w:autoSpaceDE/>
        <w:ind w:right="-284" w:firstLine="567"/>
        <w:contextualSpacing/>
        <w:jc w:val="both"/>
        <w:rPr>
          <w:rFonts w:eastAsia="Calibri" w:cs="Times New Roman"/>
          <w:color w:val="auto"/>
          <w:sz w:val="22"/>
          <w:szCs w:val="22"/>
          <w:lang w:eastAsia="en-US"/>
        </w:rPr>
      </w:pPr>
      <w:r w:rsidRPr="00951361">
        <w:rPr>
          <w:rFonts w:eastAsia="Calibri" w:cs="Times New Roman"/>
          <w:color w:val="auto"/>
          <w:sz w:val="22"/>
          <w:szCs w:val="22"/>
          <w:lang w:eastAsia="en-US"/>
        </w:rPr>
        <w:t>в) опыт и репутация участника процедуры закупки;</w:t>
      </w:r>
    </w:p>
    <w:p w:rsidR="001B3BD9" w:rsidRPr="00951361" w:rsidRDefault="001B3BD9" w:rsidP="001B3BD9">
      <w:pPr>
        <w:suppressAutoHyphens w:val="0"/>
        <w:autoSpaceDE/>
        <w:ind w:right="-284" w:firstLine="567"/>
        <w:contextualSpacing/>
        <w:jc w:val="both"/>
        <w:rPr>
          <w:rFonts w:eastAsia="Calibri" w:cs="Times New Roman"/>
          <w:color w:val="auto"/>
          <w:sz w:val="22"/>
          <w:szCs w:val="22"/>
          <w:lang w:eastAsia="en-US"/>
        </w:rPr>
      </w:pPr>
      <w:r w:rsidRPr="00951361">
        <w:rPr>
          <w:rFonts w:eastAsia="Calibri" w:cs="Times New Roman"/>
          <w:color w:val="auto"/>
          <w:sz w:val="22"/>
          <w:szCs w:val="22"/>
          <w:lang w:eastAsia="en-US"/>
        </w:rPr>
        <w:t xml:space="preserve">г) дополнительные подкритерии, установленные при проведении закупки; </w:t>
      </w:r>
    </w:p>
    <w:p w:rsidR="001B3BD9" w:rsidRPr="00951361" w:rsidRDefault="001B3BD9" w:rsidP="001B3BD9">
      <w:pPr>
        <w:suppressAutoHyphens w:val="0"/>
        <w:autoSpaceDE/>
        <w:ind w:right="-284" w:firstLine="567"/>
        <w:contextualSpacing/>
        <w:jc w:val="both"/>
        <w:rPr>
          <w:rFonts w:eastAsia="Calibri" w:cs="Times New Roman"/>
          <w:color w:val="auto"/>
          <w:sz w:val="22"/>
          <w:szCs w:val="22"/>
          <w:lang w:eastAsia="en-US"/>
        </w:rPr>
      </w:pPr>
      <w:r w:rsidRPr="00951361">
        <w:rPr>
          <w:rFonts w:eastAsia="Calibri" w:cs="Times New Roman"/>
          <w:color w:val="auto"/>
          <w:sz w:val="22"/>
          <w:szCs w:val="22"/>
          <w:lang w:eastAsia="en-US"/>
        </w:rPr>
        <w:t>5) срок представляемых гарантий качества товара, работ, услуг;</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3. Для осуществления расчетов в соответствии с настоящими Правилами используются следующие обозначения: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i/>
          <w:color w:val="auto"/>
          <w:sz w:val="22"/>
          <w:szCs w:val="22"/>
          <w:lang w:val="en-US" w:eastAsia="ru-RU"/>
        </w:rPr>
        <w:t>R</w:t>
      </w:r>
      <w:r w:rsidRPr="00951361">
        <w:rPr>
          <w:rFonts w:cs="Times New Roman"/>
          <w:i/>
          <w:color w:val="auto"/>
          <w:sz w:val="22"/>
          <w:szCs w:val="22"/>
          <w:lang w:eastAsia="ru-RU"/>
        </w:rPr>
        <w:t>аi</w:t>
      </w:r>
      <w:r w:rsidRPr="00951361">
        <w:rPr>
          <w:rFonts w:cs="Times New Roman"/>
          <w:color w:val="auto"/>
          <w:sz w:val="22"/>
          <w:szCs w:val="22"/>
          <w:lang w:eastAsia="ru-RU"/>
        </w:rPr>
        <w:t xml:space="preserve"> или </w:t>
      </w:r>
      <w:r w:rsidRPr="00951361">
        <w:rPr>
          <w:rFonts w:cs="Times New Roman"/>
          <w:i/>
          <w:noProof/>
          <w:color w:val="auto"/>
          <w:position w:val="-12"/>
          <w:sz w:val="22"/>
          <w:szCs w:val="22"/>
          <w:lang w:eastAsia="ru-RU"/>
        </w:rPr>
        <w:drawing>
          <wp:inline distT="0" distB="0" distL="0" distR="0">
            <wp:extent cx="2762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236156"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76225" cy="228600"/>
                    </a:xfrm>
                    <a:prstGeom prst="rect">
                      <a:avLst/>
                    </a:prstGeom>
                    <a:noFill/>
                    <a:ln>
                      <a:noFill/>
                    </a:ln>
                  </pic:spPr>
                </pic:pic>
              </a:graphicData>
            </a:graphic>
          </wp:inline>
        </w:drawing>
      </w:r>
      <w:r w:rsidRPr="00951361">
        <w:rPr>
          <w:rFonts w:cs="Times New Roman"/>
          <w:color w:val="auto"/>
          <w:sz w:val="22"/>
          <w:szCs w:val="22"/>
          <w:lang w:eastAsia="ru-RU"/>
        </w:rPr>
        <w:t xml:space="preserve">- значимость критерия «цена договора, </w:t>
      </w:r>
      <w:r w:rsidRPr="00951361">
        <w:rPr>
          <w:rFonts w:cs="Times New Roman"/>
          <w:bCs/>
          <w:color w:val="auto"/>
          <w:sz w:val="22"/>
          <w:szCs w:val="22"/>
          <w:lang w:eastAsia="ru-RU"/>
        </w:rPr>
        <w:t>цена единицы продукции</w:t>
      </w:r>
      <w:r w:rsidRPr="00951361">
        <w:rPr>
          <w:rFonts w:cs="Times New Roman"/>
          <w:color w:val="auto"/>
          <w:sz w:val="22"/>
          <w:szCs w:val="22"/>
          <w:lang w:eastAsia="ru-RU"/>
        </w:rPr>
        <w:t xml:space="preserve"> »;</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i/>
          <w:color w:val="auto"/>
          <w:sz w:val="22"/>
          <w:szCs w:val="22"/>
          <w:lang w:val="en-US" w:eastAsia="ru-RU"/>
        </w:rPr>
        <w:t>R</w:t>
      </w:r>
      <w:r w:rsidRPr="00951361">
        <w:rPr>
          <w:rFonts w:cs="Times New Roman"/>
          <w:i/>
          <w:color w:val="auto"/>
          <w:sz w:val="22"/>
          <w:szCs w:val="22"/>
          <w:lang w:eastAsia="ru-RU"/>
        </w:rPr>
        <w:t>bi</w:t>
      </w:r>
      <w:r w:rsidRPr="00951361">
        <w:rPr>
          <w:rFonts w:cs="Times New Roman"/>
          <w:color w:val="auto"/>
          <w:sz w:val="22"/>
          <w:szCs w:val="22"/>
          <w:lang w:eastAsia="ru-RU"/>
        </w:rPr>
        <w:t xml:space="preserve"> - значимость критерия «срок поставки товара, выполнения работ, оказания услуг»;</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i/>
          <w:color w:val="auto"/>
          <w:sz w:val="22"/>
          <w:szCs w:val="22"/>
          <w:lang w:val="en-US" w:eastAsia="ru-RU"/>
        </w:rPr>
        <w:t>R</w:t>
      </w:r>
      <w:r w:rsidRPr="00951361">
        <w:rPr>
          <w:rFonts w:cs="Times New Roman"/>
          <w:i/>
          <w:color w:val="auto"/>
          <w:sz w:val="22"/>
          <w:szCs w:val="22"/>
          <w:lang w:eastAsia="ru-RU"/>
        </w:rPr>
        <w:t>сi</w:t>
      </w:r>
      <w:r w:rsidRPr="00951361">
        <w:rPr>
          <w:rFonts w:cs="Times New Roman"/>
          <w:color w:val="auto"/>
          <w:sz w:val="22"/>
          <w:szCs w:val="22"/>
          <w:lang w:eastAsia="ru-RU"/>
        </w:rPr>
        <w:t xml:space="preserve"> - значимость критерия «функциональные характеристики (потребительские свойства) или качественные характеристики товара»;</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i/>
          <w:color w:val="auto"/>
          <w:sz w:val="22"/>
          <w:szCs w:val="22"/>
          <w:lang w:val="en-US" w:eastAsia="ru-RU"/>
        </w:rPr>
        <w:t>R</w:t>
      </w:r>
      <w:r w:rsidRPr="00951361">
        <w:rPr>
          <w:rFonts w:cs="Times New Roman"/>
          <w:i/>
          <w:color w:val="auto"/>
          <w:sz w:val="22"/>
          <w:szCs w:val="22"/>
          <w:lang w:eastAsia="ru-RU"/>
        </w:rPr>
        <w:t>di</w:t>
      </w:r>
      <w:r w:rsidRPr="00951361">
        <w:rPr>
          <w:rFonts w:cs="Times New Roman"/>
          <w:color w:val="auto"/>
          <w:sz w:val="22"/>
          <w:szCs w:val="22"/>
          <w:lang w:eastAsia="ru-RU"/>
        </w:rPr>
        <w:t xml:space="preserve"> - значимость критерия «квалификация участника процедуры закупки при размещении заказа на поставку товара, выполнение работ, оказание услуг»;</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i/>
          <w:color w:val="auto"/>
          <w:sz w:val="22"/>
          <w:szCs w:val="22"/>
          <w:lang w:val="en-US" w:eastAsia="ru-RU"/>
        </w:rPr>
        <w:t>R</w:t>
      </w:r>
      <w:r w:rsidRPr="00951361">
        <w:rPr>
          <w:rFonts w:cs="Times New Roman"/>
          <w:i/>
          <w:color w:val="auto"/>
          <w:sz w:val="22"/>
          <w:szCs w:val="22"/>
          <w:lang w:eastAsia="ru-RU"/>
        </w:rPr>
        <w:t>ei</w:t>
      </w:r>
      <w:r w:rsidRPr="00951361">
        <w:rPr>
          <w:rFonts w:cs="Times New Roman"/>
          <w:color w:val="auto"/>
          <w:sz w:val="22"/>
          <w:szCs w:val="22"/>
          <w:lang w:eastAsia="ru-RU"/>
        </w:rPr>
        <w:t xml:space="preserve"> - значимость критерия «срок представляемых гарантий качества продукции».</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4.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5. Оценка заявок производится на основании критериев оценки, их содержания и значимости, установленных в документации закупочной процедуры, в соответствии с настоящим Положением и Правилами.</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6.   Оценка заявок производится с использованием не менее 2 критериев оценки заявок.</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7. Сумма значимостей критериев оценки заявок, установленных в документации </w:t>
      </w:r>
      <w:proofErr w:type="gramStart"/>
      <w:r w:rsidRPr="00951361">
        <w:rPr>
          <w:rFonts w:cs="Times New Roman"/>
          <w:color w:val="auto"/>
          <w:sz w:val="22"/>
          <w:szCs w:val="22"/>
          <w:lang w:eastAsia="ru-RU"/>
        </w:rPr>
        <w:t>закупочной процедуры</w:t>
      </w:r>
      <w:proofErr w:type="gramEnd"/>
      <w:r w:rsidRPr="00951361">
        <w:rPr>
          <w:rFonts w:cs="Times New Roman"/>
          <w:color w:val="auto"/>
          <w:sz w:val="22"/>
          <w:szCs w:val="22"/>
          <w:lang w:eastAsia="ru-RU"/>
        </w:rPr>
        <w:t xml:space="preserve"> составляет 100 процентов. Количество баллов по установленным подкритериям составляет в сумме 100 баллов.</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8.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закупочной процедуры, умноженных на их значимость.</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9.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Заявке, набравшей наибольший итоговый рейтинг, присваивается первый номер.</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b/>
          <w:bCs/>
          <w:color w:val="auto"/>
          <w:sz w:val="22"/>
          <w:szCs w:val="22"/>
          <w:lang w:eastAsia="ru-RU"/>
        </w:rPr>
        <w:t>II. Порядок оценки заявок по критериям оценки заявок Оценка заявок по критерию «цена договора, цена единицы продукции</w:t>
      </w:r>
      <w:r w:rsidRPr="00951361">
        <w:rPr>
          <w:rFonts w:cs="Times New Roman"/>
          <w:color w:val="auto"/>
          <w:sz w:val="22"/>
          <w:szCs w:val="22"/>
          <w:lang w:eastAsia="ru-RU"/>
        </w:rPr>
        <w:t>»</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10. При оценке заявок по критерию «цена договора, </w:t>
      </w:r>
      <w:r w:rsidRPr="00951361">
        <w:rPr>
          <w:rFonts w:cs="Times New Roman"/>
          <w:bCs/>
          <w:color w:val="auto"/>
          <w:sz w:val="22"/>
          <w:szCs w:val="22"/>
          <w:lang w:eastAsia="ru-RU"/>
        </w:rPr>
        <w:t>цена единицы продукции»</w:t>
      </w:r>
      <w:r w:rsidRPr="00951361">
        <w:rPr>
          <w:rFonts w:cs="Times New Roman"/>
          <w:color w:val="auto"/>
          <w:sz w:val="22"/>
          <w:szCs w:val="22"/>
          <w:lang w:eastAsia="ru-RU"/>
        </w:rPr>
        <w:t xml:space="preserve"> использование подкритериев не допускается.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11. Для определения рейтинга заявки по критерию «цена договора, </w:t>
      </w:r>
      <w:r w:rsidRPr="00951361">
        <w:rPr>
          <w:rFonts w:cs="Times New Roman"/>
          <w:bCs/>
          <w:color w:val="auto"/>
          <w:sz w:val="22"/>
          <w:szCs w:val="22"/>
          <w:lang w:eastAsia="ru-RU"/>
        </w:rPr>
        <w:t>цена единицы продукции»</w:t>
      </w:r>
      <w:r w:rsidRPr="00951361">
        <w:rPr>
          <w:rFonts w:cs="Times New Roman"/>
          <w:color w:val="auto"/>
          <w:sz w:val="22"/>
          <w:szCs w:val="22"/>
          <w:lang w:eastAsia="ru-RU"/>
        </w:rPr>
        <w:t xml:space="preserve"> в документации закупочной процедуры устанавливается начальная цена договора (сумма начальных цен за единицу продукции), предусмотренных в документации закупочной процедуры, если применяется критерий «цена договора, </w:t>
      </w:r>
      <w:r w:rsidRPr="00951361">
        <w:rPr>
          <w:rFonts w:cs="Times New Roman"/>
          <w:bCs/>
          <w:color w:val="auto"/>
          <w:sz w:val="22"/>
          <w:szCs w:val="22"/>
          <w:lang w:eastAsia="ru-RU"/>
        </w:rPr>
        <w:t>цена единицы продукции»</w:t>
      </w:r>
      <w:r w:rsidRPr="00951361">
        <w:rPr>
          <w:rFonts w:cs="Times New Roman"/>
          <w:color w:val="auto"/>
          <w:sz w:val="22"/>
          <w:szCs w:val="22"/>
          <w:lang w:eastAsia="ru-RU"/>
        </w:rPr>
        <w:t>.</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12. Рейтинг, присуждаемый заявке по критерию «цена договора, </w:t>
      </w:r>
      <w:r w:rsidRPr="00951361">
        <w:rPr>
          <w:rFonts w:cs="Times New Roman"/>
          <w:bCs/>
          <w:color w:val="auto"/>
          <w:sz w:val="22"/>
          <w:szCs w:val="22"/>
          <w:lang w:eastAsia="ru-RU"/>
        </w:rPr>
        <w:t>цена единицы продукции»</w:t>
      </w:r>
      <w:r w:rsidRPr="00951361">
        <w:rPr>
          <w:rFonts w:cs="Times New Roman"/>
          <w:color w:val="auto"/>
          <w:sz w:val="22"/>
          <w:szCs w:val="22"/>
          <w:lang w:eastAsia="ru-RU"/>
        </w:rPr>
        <w:t>, определяется по следующим формулам (в зависимости от установленных в документации):</w:t>
      </w:r>
    </w:p>
    <w:p w:rsidR="001B3BD9" w:rsidRPr="00951361" w:rsidRDefault="001B3BD9" w:rsidP="001B3BD9">
      <w:pPr>
        <w:suppressAutoHyphens w:val="0"/>
        <w:autoSpaceDE/>
        <w:spacing w:before="100" w:beforeAutospacing="1" w:after="100" w:afterAutospacing="1"/>
        <w:ind w:firstLine="567"/>
        <w:contextualSpacing/>
        <w:rPr>
          <w:rFonts w:cs="Times New Roman"/>
          <w:i/>
          <w:color w:val="auto"/>
          <w:sz w:val="22"/>
          <w:szCs w:val="22"/>
          <w:lang w:val="en-US" w:eastAsia="ru-RU"/>
        </w:rPr>
      </w:pPr>
      <w:r w:rsidRPr="00951361">
        <w:rPr>
          <w:rFonts w:cs="Times New Roman"/>
          <w:i/>
          <w:color w:val="auto"/>
          <w:sz w:val="22"/>
          <w:szCs w:val="22"/>
          <w:lang w:val="en-US" w:eastAsia="ru-RU"/>
        </w:rPr>
        <w:t xml:space="preserve">1)                                             Rai= </w:t>
      </w:r>
      <w:r w:rsidRPr="00951361">
        <w:rPr>
          <w:rFonts w:cs="Times New Roman"/>
          <w:i/>
          <w:color w:val="auto"/>
          <w:sz w:val="22"/>
          <w:szCs w:val="22"/>
          <w:u w:val="single"/>
          <w:lang w:val="en-US" w:eastAsia="ru-RU"/>
        </w:rPr>
        <w:t xml:space="preserve">Amax – Ai </w:t>
      </w:r>
      <w:r w:rsidRPr="00951361">
        <w:rPr>
          <w:rFonts w:cs="Times New Roman"/>
          <w:i/>
          <w:color w:val="auto"/>
          <w:sz w:val="22"/>
          <w:szCs w:val="22"/>
          <w:lang w:val="en-US" w:eastAsia="ru-RU"/>
        </w:rPr>
        <w:t xml:space="preserve">  x 100,</w:t>
      </w:r>
    </w:p>
    <w:p w:rsidR="001B3BD9" w:rsidRPr="00951361" w:rsidRDefault="001B3BD9" w:rsidP="001B3BD9">
      <w:pPr>
        <w:tabs>
          <w:tab w:val="center" w:pos="4677"/>
          <w:tab w:val="left" w:pos="5520"/>
        </w:tabs>
        <w:suppressAutoHyphens w:val="0"/>
        <w:autoSpaceDE/>
        <w:spacing w:before="100" w:beforeAutospacing="1" w:after="100" w:afterAutospacing="1"/>
        <w:ind w:firstLine="567"/>
        <w:contextualSpacing/>
        <w:rPr>
          <w:rFonts w:cs="Times New Roman"/>
          <w:i/>
          <w:color w:val="auto"/>
          <w:sz w:val="22"/>
          <w:szCs w:val="22"/>
          <w:lang w:val="en-US" w:eastAsia="ru-RU"/>
        </w:rPr>
      </w:pPr>
      <w:r w:rsidRPr="00951361">
        <w:rPr>
          <w:rFonts w:cs="Times New Roman"/>
          <w:i/>
          <w:color w:val="auto"/>
          <w:sz w:val="22"/>
          <w:szCs w:val="22"/>
          <w:lang w:val="en-US" w:eastAsia="ru-RU"/>
        </w:rPr>
        <w:tab/>
        <w:t>Amax</w:t>
      </w:r>
      <w:r w:rsidRPr="00951361">
        <w:rPr>
          <w:rFonts w:cs="Times New Roman"/>
          <w:i/>
          <w:color w:val="auto"/>
          <w:sz w:val="22"/>
          <w:szCs w:val="22"/>
          <w:lang w:val="en-US" w:eastAsia="ru-RU"/>
        </w:rPr>
        <w:tab/>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где:</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Ra</w:t>
      </w:r>
      <w:r w:rsidRPr="00951361">
        <w:rPr>
          <w:rFonts w:cs="Times New Roman"/>
          <w:color w:val="auto"/>
          <w:sz w:val="22"/>
          <w:szCs w:val="22"/>
          <w:vertAlign w:val="subscript"/>
          <w:lang w:eastAsia="ru-RU"/>
        </w:rPr>
        <w:t xml:space="preserve"> i </w:t>
      </w:r>
      <w:r w:rsidRPr="00951361">
        <w:rPr>
          <w:rFonts w:cs="Times New Roman"/>
          <w:color w:val="auto"/>
          <w:sz w:val="22"/>
          <w:szCs w:val="22"/>
          <w:lang w:eastAsia="ru-RU"/>
        </w:rPr>
        <w:t>- рейтинг, присуждаемый i-й заявке по указанному критерию;</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Аmax - начальная цена договора, установленная в документации закупочной процедуры (сумма начальных цен за единицу продукции, установленных в документации процедуры закупки) в соответствии с пунктом 11 настоящих Правил;</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A</w:t>
      </w:r>
      <w:r w:rsidRPr="00951361">
        <w:rPr>
          <w:rFonts w:cs="Times New Roman"/>
          <w:color w:val="auto"/>
          <w:sz w:val="22"/>
          <w:szCs w:val="22"/>
          <w:vertAlign w:val="subscript"/>
          <w:lang w:eastAsia="ru-RU"/>
        </w:rPr>
        <w:t xml:space="preserve">i </w:t>
      </w:r>
      <w:r w:rsidRPr="00951361">
        <w:rPr>
          <w:rFonts w:cs="Times New Roman"/>
          <w:color w:val="auto"/>
          <w:sz w:val="22"/>
          <w:szCs w:val="22"/>
          <w:lang w:eastAsia="ru-RU"/>
        </w:rPr>
        <w:t>- предложение i-гo участника процедуры закупки по цене договора (по сумме цен за единицу продукции)</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2)     а</w:t>
      </w:r>
      <w:proofErr w:type="gramStart"/>
      <w:r w:rsidRPr="00951361">
        <w:rPr>
          <w:rFonts w:ascii="Times New Roman" w:hAnsi="Times New Roman" w:cs="Times New Roman"/>
          <w:sz w:val="22"/>
          <w:szCs w:val="22"/>
        </w:rPr>
        <w:t>) в случае если</w:t>
      </w:r>
      <w:proofErr w:type="gramEnd"/>
      <w:r w:rsidRPr="00951361">
        <w:rPr>
          <w:rFonts w:ascii="Times New Roman" w:hAnsi="Times New Roman" w:cs="Times New Roman"/>
          <w:sz w:val="22"/>
          <w:szCs w:val="22"/>
        </w:rPr>
        <w:t xml:space="preserve"> </w:t>
      </w:r>
      <w:r w:rsidRPr="00951361">
        <w:rPr>
          <w:rFonts w:ascii="Times New Roman" w:hAnsi="Times New Roman" w:cs="Times New Roman"/>
          <w:noProof/>
          <w:position w:val="-12"/>
          <w:sz w:val="22"/>
          <w:szCs w:val="22"/>
        </w:rPr>
        <w:drawing>
          <wp:inline distT="0" distB="0" distL="0" distR="0">
            <wp:extent cx="5238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77172"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523875" cy="228600"/>
                    </a:xfrm>
                    <a:prstGeom prst="rect">
                      <a:avLst/>
                    </a:prstGeom>
                    <a:noFill/>
                    <a:ln>
                      <a:noFill/>
                    </a:ln>
                  </pic:spPr>
                </pic:pic>
              </a:graphicData>
            </a:graphic>
          </wp:inline>
        </w:drawing>
      </w:r>
      <w:r w:rsidRPr="00951361">
        <w:rPr>
          <w:rFonts w:ascii="Times New Roman" w:hAnsi="Times New Roman" w:cs="Times New Roman"/>
          <w:sz w:val="22"/>
          <w:szCs w:val="22"/>
        </w:rPr>
        <w:t>,</w:t>
      </w:r>
    </w:p>
    <w:p w:rsidR="001B3BD9" w:rsidRPr="00951361" w:rsidRDefault="001B3BD9" w:rsidP="001B3BD9">
      <w:pPr>
        <w:pStyle w:val="ConsPlusNormal"/>
        <w:ind w:firstLine="567"/>
        <w:contextualSpacing/>
        <w:jc w:val="both"/>
        <w:rPr>
          <w:rFonts w:ascii="Times New Roman" w:hAnsi="Times New Roman" w:cs="Times New Roman"/>
          <w:sz w:val="22"/>
          <w:szCs w:val="22"/>
        </w:rPr>
      </w:pPr>
    </w:p>
    <w:p w:rsidR="001B3BD9" w:rsidRPr="00951361" w:rsidRDefault="001B3BD9" w:rsidP="001B3BD9">
      <w:pPr>
        <w:pStyle w:val="ConsPlusNormal"/>
        <w:ind w:firstLine="567"/>
        <w:contextualSpacing/>
        <w:jc w:val="center"/>
        <w:rPr>
          <w:rFonts w:ascii="Times New Roman" w:hAnsi="Times New Roman" w:cs="Times New Roman"/>
          <w:sz w:val="22"/>
          <w:szCs w:val="22"/>
        </w:rPr>
      </w:pPr>
      <w:r w:rsidRPr="00951361">
        <w:rPr>
          <w:rFonts w:ascii="Times New Roman" w:hAnsi="Times New Roman" w:cs="Times New Roman"/>
          <w:noProof/>
          <w:position w:val="-30"/>
          <w:sz w:val="22"/>
          <w:szCs w:val="22"/>
        </w:rPr>
        <w:drawing>
          <wp:inline distT="0" distB="0" distL="0" distR="0">
            <wp:extent cx="1038225" cy="438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328565"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038225" cy="438150"/>
                    </a:xfrm>
                    <a:prstGeom prst="rect">
                      <a:avLst/>
                    </a:prstGeom>
                    <a:noFill/>
                    <a:ln>
                      <a:noFill/>
                    </a:ln>
                  </pic:spPr>
                </pic:pic>
              </a:graphicData>
            </a:graphic>
          </wp:inline>
        </w:drawing>
      </w:r>
      <w:r w:rsidRPr="00951361">
        <w:rPr>
          <w:rFonts w:ascii="Times New Roman" w:hAnsi="Times New Roman" w:cs="Times New Roman"/>
          <w:sz w:val="22"/>
          <w:szCs w:val="22"/>
        </w:rPr>
        <w:t>,</w:t>
      </w:r>
    </w:p>
    <w:p w:rsidR="001B3BD9" w:rsidRPr="00951361" w:rsidRDefault="001B3BD9" w:rsidP="001B3BD9">
      <w:pPr>
        <w:pStyle w:val="ConsPlusNormal"/>
        <w:ind w:firstLine="567"/>
        <w:contextualSpacing/>
        <w:jc w:val="both"/>
        <w:rPr>
          <w:rFonts w:ascii="Times New Roman" w:hAnsi="Times New Roman" w:cs="Times New Roman"/>
          <w:sz w:val="22"/>
          <w:szCs w:val="22"/>
        </w:rPr>
      </w:pP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где:</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noProof/>
          <w:position w:val="-12"/>
          <w:sz w:val="22"/>
          <w:szCs w:val="22"/>
        </w:rPr>
        <w:drawing>
          <wp:inline distT="0" distB="0" distL="0" distR="0">
            <wp:extent cx="2000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819317"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200025" cy="228600"/>
                    </a:xfrm>
                    <a:prstGeom prst="rect">
                      <a:avLst/>
                    </a:prstGeom>
                    <a:noFill/>
                    <a:ln>
                      <a:noFill/>
                    </a:ln>
                  </pic:spPr>
                </pic:pic>
              </a:graphicData>
            </a:graphic>
          </wp:inline>
        </w:drawing>
      </w:r>
      <w:r w:rsidRPr="00951361">
        <w:rPr>
          <w:rFonts w:ascii="Times New Roman" w:hAnsi="Times New Roman" w:cs="Times New Roman"/>
          <w:sz w:val="22"/>
          <w:szCs w:val="22"/>
        </w:rPr>
        <w:t xml:space="preserve"> - предложение участника закупки, заявка (предложение) которого оценивается;</w:t>
      </w: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noProof/>
          <w:position w:val="-12"/>
          <w:sz w:val="22"/>
          <w:szCs w:val="22"/>
        </w:rPr>
        <w:drawing>
          <wp:inline distT="0" distB="0" distL="0" distR="0">
            <wp:extent cx="3238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512465"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323850" cy="228600"/>
                    </a:xfrm>
                    <a:prstGeom prst="rect">
                      <a:avLst/>
                    </a:prstGeom>
                    <a:noFill/>
                    <a:ln>
                      <a:noFill/>
                    </a:ln>
                  </pic:spPr>
                </pic:pic>
              </a:graphicData>
            </a:graphic>
          </wp:inline>
        </w:drawing>
      </w:r>
      <w:r w:rsidRPr="00951361">
        <w:rPr>
          <w:rFonts w:ascii="Times New Roman" w:hAnsi="Times New Roman" w:cs="Times New Roman"/>
          <w:sz w:val="22"/>
          <w:szCs w:val="22"/>
        </w:rPr>
        <w:t xml:space="preserve"> - минимальное предложение из предложений по критерию оценки, сделанных участниками закупки;</w:t>
      </w:r>
    </w:p>
    <w:p w:rsidR="001B3BD9" w:rsidRPr="00951361" w:rsidRDefault="001B3BD9" w:rsidP="001B3BD9">
      <w:pPr>
        <w:pStyle w:val="ConsPlusNormal"/>
        <w:ind w:firstLine="567"/>
        <w:contextualSpacing/>
        <w:jc w:val="both"/>
        <w:rPr>
          <w:rFonts w:ascii="Times New Roman" w:hAnsi="Times New Roman" w:cs="Times New Roman"/>
          <w:sz w:val="22"/>
          <w:szCs w:val="22"/>
        </w:rPr>
      </w:pPr>
    </w:p>
    <w:p w:rsidR="001B3BD9" w:rsidRPr="00951361" w:rsidRDefault="001B3BD9" w:rsidP="001B3BD9">
      <w:pPr>
        <w:pStyle w:val="ConsPlusNormal"/>
        <w:ind w:firstLine="567"/>
        <w:contextualSpacing/>
        <w:jc w:val="both"/>
        <w:rPr>
          <w:rFonts w:ascii="Times New Roman" w:hAnsi="Times New Roman" w:cs="Times New Roman"/>
          <w:sz w:val="22"/>
          <w:szCs w:val="22"/>
        </w:rPr>
      </w:pPr>
      <w:r w:rsidRPr="00951361">
        <w:rPr>
          <w:rFonts w:ascii="Times New Roman" w:hAnsi="Times New Roman" w:cs="Times New Roman"/>
          <w:sz w:val="22"/>
          <w:szCs w:val="22"/>
        </w:rPr>
        <w:t>б</w:t>
      </w:r>
      <w:proofErr w:type="gramStart"/>
      <w:r w:rsidRPr="00951361">
        <w:rPr>
          <w:rFonts w:ascii="Times New Roman" w:hAnsi="Times New Roman" w:cs="Times New Roman"/>
          <w:sz w:val="22"/>
          <w:szCs w:val="22"/>
        </w:rPr>
        <w:t>) в случае если</w:t>
      </w:r>
      <w:proofErr w:type="gramEnd"/>
      <w:r w:rsidRPr="00951361">
        <w:rPr>
          <w:rFonts w:ascii="Times New Roman" w:hAnsi="Times New Roman" w:cs="Times New Roman"/>
          <w:sz w:val="22"/>
          <w:szCs w:val="22"/>
        </w:rPr>
        <w:t xml:space="preserve"> </w:t>
      </w:r>
      <w:r w:rsidRPr="00951361">
        <w:rPr>
          <w:rFonts w:ascii="Times New Roman" w:hAnsi="Times New Roman" w:cs="Times New Roman"/>
          <w:noProof/>
          <w:position w:val="-12"/>
          <w:sz w:val="22"/>
          <w:szCs w:val="22"/>
        </w:rPr>
        <w:drawing>
          <wp:inline distT="0" distB="0" distL="0" distR="0">
            <wp:extent cx="5238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825419"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523875" cy="228600"/>
                    </a:xfrm>
                    <a:prstGeom prst="rect">
                      <a:avLst/>
                    </a:prstGeom>
                    <a:noFill/>
                    <a:ln>
                      <a:noFill/>
                    </a:ln>
                  </pic:spPr>
                </pic:pic>
              </a:graphicData>
            </a:graphic>
          </wp:inline>
        </w:drawing>
      </w:r>
      <w:r w:rsidRPr="00951361">
        <w:rPr>
          <w:rFonts w:ascii="Times New Roman" w:hAnsi="Times New Roman" w:cs="Times New Roman"/>
          <w:sz w:val="22"/>
          <w:szCs w:val="22"/>
        </w:rPr>
        <w:t>,</w:t>
      </w:r>
    </w:p>
    <w:p w:rsidR="001B3BD9" w:rsidRPr="00951361" w:rsidRDefault="001B3BD9" w:rsidP="001B3BD9">
      <w:pPr>
        <w:pStyle w:val="ConsPlusNormal"/>
        <w:ind w:firstLine="567"/>
        <w:contextualSpacing/>
        <w:jc w:val="both"/>
        <w:rPr>
          <w:rFonts w:ascii="Times New Roman" w:hAnsi="Times New Roman" w:cs="Times New Roman"/>
          <w:sz w:val="22"/>
          <w:szCs w:val="22"/>
        </w:rPr>
      </w:pPr>
    </w:p>
    <w:p w:rsidR="001B3BD9" w:rsidRPr="00951361" w:rsidRDefault="001B3BD9" w:rsidP="001B3BD9">
      <w:pPr>
        <w:pStyle w:val="ConsPlusNormal"/>
        <w:ind w:firstLine="567"/>
        <w:contextualSpacing/>
        <w:jc w:val="center"/>
        <w:rPr>
          <w:rFonts w:ascii="Times New Roman" w:hAnsi="Times New Roman" w:cs="Times New Roman"/>
          <w:sz w:val="22"/>
          <w:szCs w:val="22"/>
        </w:rPr>
      </w:pPr>
      <w:r w:rsidRPr="00951361">
        <w:rPr>
          <w:rFonts w:ascii="Times New Roman" w:hAnsi="Times New Roman" w:cs="Times New Roman"/>
          <w:noProof/>
          <w:position w:val="-30"/>
          <w:sz w:val="22"/>
          <w:szCs w:val="22"/>
        </w:rPr>
        <w:drawing>
          <wp:inline distT="0" distB="0" distL="0" distR="0">
            <wp:extent cx="1457325" cy="457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46713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1457325" cy="457200"/>
                    </a:xfrm>
                    <a:prstGeom prst="rect">
                      <a:avLst/>
                    </a:prstGeom>
                    <a:noFill/>
                    <a:ln>
                      <a:noFill/>
                    </a:ln>
                  </pic:spPr>
                </pic:pic>
              </a:graphicData>
            </a:graphic>
          </wp:inline>
        </w:drawing>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13. Для расчета итогового рейтинга по заявке в соответствии с пунктом 8 настоящих Правил рейтинг, присуждаемый этой заявке по критерию «цена договора, </w:t>
      </w:r>
      <w:r w:rsidRPr="00951361">
        <w:rPr>
          <w:rFonts w:cs="Times New Roman"/>
          <w:bCs/>
          <w:color w:val="auto"/>
          <w:sz w:val="22"/>
          <w:szCs w:val="22"/>
          <w:lang w:eastAsia="ru-RU"/>
        </w:rPr>
        <w:t>цена единицы продукции»</w:t>
      </w:r>
      <w:r w:rsidRPr="00951361">
        <w:rPr>
          <w:rFonts w:cs="Times New Roman"/>
          <w:color w:val="auto"/>
          <w:sz w:val="22"/>
          <w:szCs w:val="22"/>
          <w:lang w:eastAsia="ru-RU"/>
        </w:rPr>
        <w:t xml:space="preserve">, умножается на соответствующую указанному критерию значимость. </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14. При оценке заявок по критерию «цена договора, </w:t>
      </w:r>
      <w:r w:rsidRPr="00951361">
        <w:rPr>
          <w:rFonts w:cs="Times New Roman"/>
          <w:bCs/>
          <w:color w:val="auto"/>
          <w:sz w:val="22"/>
          <w:szCs w:val="22"/>
          <w:lang w:eastAsia="ru-RU"/>
        </w:rPr>
        <w:t xml:space="preserve">цена единицы продукции» </w:t>
      </w:r>
      <w:r w:rsidRPr="00951361">
        <w:rPr>
          <w:rFonts w:cs="Times New Roman"/>
          <w:color w:val="auto"/>
          <w:sz w:val="22"/>
          <w:szCs w:val="22"/>
          <w:lang w:eastAsia="ru-RU"/>
        </w:rPr>
        <w:t xml:space="preserve">лучшим условием исполнения договора по указанному критерию признается предложение участника процедуры закупки с наименьшей ценой договора (с наименьшей суммой цен за </w:t>
      </w:r>
      <w:proofErr w:type="gramStart"/>
      <w:r w:rsidRPr="00951361">
        <w:rPr>
          <w:rFonts w:cs="Times New Roman"/>
          <w:color w:val="auto"/>
          <w:sz w:val="22"/>
          <w:szCs w:val="22"/>
          <w:lang w:eastAsia="ru-RU"/>
        </w:rPr>
        <w:t>единицу  продукции</w:t>
      </w:r>
      <w:proofErr w:type="gramEnd"/>
      <w:r w:rsidRPr="00951361">
        <w:rPr>
          <w:rFonts w:cs="Times New Roman"/>
          <w:color w:val="auto"/>
          <w:sz w:val="22"/>
          <w:szCs w:val="22"/>
          <w:lang w:eastAsia="ru-RU"/>
        </w:rPr>
        <w:t>).</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Договор заключается на условиях по данному критерию, указанных в заявке.</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p>
    <w:p w:rsidR="001B3BD9" w:rsidRPr="00951361" w:rsidRDefault="001B3BD9" w:rsidP="001B3BD9">
      <w:pPr>
        <w:suppressAutoHyphens w:val="0"/>
        <w:autoSpaceDE/>
        <w:spacing w:before="100" w:beforeAutospacing="1" w:after="100" w:afterAutospacing="1"/>
        <w:ind w:firstLine="567"/>
        <w:contextualSpacing/>
        <w:jc w:val="both"/>
        <w:rPr>
          <w:rFonts w:cs="Times New Roman"/>
          <w:b/>
          <w:bCs/>
          <w:color w:val="auto"/>
          <w:sz w:val="22"/>
          <w:szCs w:val="22"/>
          <w:lang w:eastAsia="ru-RU"/>
        </w:rPr>
      </w:pPr>
      <w:r w:rsidRPr="00951361">
        <w:rPr>
          <w:rFonts w:cs="Times New Roman"/>
          <w:b/>
          <w:bCs/>
          <w:color w:val="auto"/>
          <w:sz w:val="22"/>
          <w:szCs w:val="22"/>
          <w:lang w:eastAsia="ru-RU"/>
        </w:rPr>
        <w:t>Оценка заявок по критерию «срок поставки товара, выполнения работ, оказания услуг»</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15. Оценка заявок осуществляется по одному сроку поставки товара, выполнения работ, оказания услуг.</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При оценке заявок по данному критерию использование подкритериев не допускается.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В рамках указанного критерия оценивается срок, в течение которых участник процедуры закупки в случае заключения с ним договора должен поставить товары (выполнить работы, оказать услуги).</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16. Для определения рейтинга заявки по критерию «срок поставки товара, выполнения работ, оказания услуг» в документации закупочной процедуры единица измерения срока поставки в годах, кварталах, месяцах, неделях, днях, часах.</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Для оценки заявок по указанному критерию срок поставки не устанавливается в календарных датах (например, до 1 марта 2015 г.). В случае если срок </w:t>
      </w:r>
      <w:proofErr w:type="gramStart"/>
      <w:r w:rsidRPr="00951361">
        <w:rPr>
          <w:rFonts w:cs="Times New Roman"/>
          <w:color w:val="auto"/>
          <w:sz w:val="22"/>
          <w:szCs w:val="22"/>
          <w:lang w:eastAsia="ru-RU"/>
        </w:rPr>
        <w:t>поставки  устанавливаются</w:t>
      </w:r>
      <w:proofErr w:type="gramEnd"/>
      <w:r w:rsidRPr="00951361">
        <w:rPr>
          <w:rFonts w:cs="Times New Roman"/>
          <w:color w:val="auto"/>
          <w:sz w:val="22"/>
          <w:szCs w:val="22"/>
          <w:lang w:eastAsia="ru-RU"/>
        </w:rPr>
        <w:t xml:space="preserve"> в календарной дате, такой срок (период) поставки не может применяться в целях оценки по указанному критерию.</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Для оценки заявок по указанному критерию разница между максимальным и минимальным сроками поставки не может составлять меньше 25 процентов максимального срока поставки с установленного события (заключения договора, поступления заявки заказчика и т.д.)</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В случае применения данного критерия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либо иного события, или устанавливается только максимальный срок поставки, при этом минимальный срок поставки принимается равным 0.</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17. В случае если документация закупочной процедуры не соответствует требованиям, предусмотренным пунктом 16 настоящих Правил, оценка заявок по критерию «сроки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продукции). Оценка заявок производится по критерию критерия «цена договора» (цена договора за единицу продукции) с новой значимостью этого критерия.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18. В случае применения критерия срок поставки товаров, выполнения работ, оказания услуг рейтинг, присуждаемый i-й заявке по критерию «срок поставки товара, выполнения работ, оказания услуг», определяется по формуле:</w:t>
      </w:r>
    </w:p>
    <w:p w:rsidR="001B3BD9" w:rsidRPr="00951361" w:rsidRDefault="001B3BD9" w:rsidP="001B3BD9">
      <w:pPr>
        <w:suppressAutoHyphens w:val="0"/>
        <w:autoSpaceDE/>
        <w:spacing w:before="100" w:beforeAutospacing="1" w:after="100" w:afterAutospacing="1"/>
        <w:ind w:firstLine="567"/>
        <w:contextualSpacing/>
        <w:jc w:val="center"/>
        <w:rPr>
          <w:rFonts w:cs="Times New Roman"/>
          <w:i/>
          <w:color w:val="auto"/>
          <w:sz w:val="22"/>
          <w:szCs w:val="22"/>
          <w:lang w:val="en-US" w:eastAsia="ru-RU"/>
        </w:rPr>
      </w:pPr>
      <w:r w:rsidRPr="00951361">
        <w:rPr>
          <w:rFonts w:cs="Times New Roman"/>
          <w:i/>
          <w:color w:val="auto"/>
          <w:sz w:val="22"/>
          <w:szCs w:val="22"/>
          <w:lang w:val="en-US" w:eastAsia="ru-RU"/>
        </w:rPr>
        <w:t xml:space="preserve">Rbi = </w:t>
      </w:r>
      <w:r w:rsidRPr="00951361">
        <w:rPr>
          <w:rFonts w:cs="Times New Roman"/>
          <w:i/>
          <w:color w:val="auto"/>
          <w:sz w:val="22"/>
          <w:szCs w:val="22"/>
          <w:u w:val="single"/>
          <w:lang w:val="en-US" w:eastAsia="ru-RU"/>
        </w:rPr>
        <w:t xml:space="preserve">Bmax – Bi  </w:t>
      </w:r>
      <w:r w:rsidRPr="00951361">
        <w:rPr>
          <w:rFonts w:cs="Times New Roman"/>
          <w:i/>
          <w:color w:val="auto"/>
          <w:sz w:val="22"/>
          <w:szCs w:val="22"/>
          <w:lang w:val="en-US" w:eastAsia="ru-RU"/>
        </w:rPr>
        <w:t xml:space="preserve"> x 100, </w:t>
      </w:r>
      <w:r w:rsidRPr="00951361">
        <w:rPr>
          <w:rFonts w:cs="Times New Roman"/>
          <w:i/>
          <w:color w:val="auto"/>
          <w:sz w:val="22"/>
          <w:szCs w:val="22"/>
          <w:lang w:val="en-US" w:eastAsia="ru-RU"/>
        </w:rPr>
        <w:tab/>
      </w:r>
    </w:p>
    <w:p w:rsidR="001B3BD9" w:rsidRPr="00951361" w:rsidRDefault="001B3BD9" w:rsidP="001B3BD9">
      <w:pPr>
        <w:suppressAutoHyphens w:val="0"/>
        <w:autoSpaceDE/>
        <w:spacing w:before="100" w:beforeAutospacing="1" w:after="100" w:afterAutospacing="1"/>
        <w:ind w:firstLine="567"/>
        <w:contextualSpacing/>
        <w:jc w:val="center"/>
        <w:rPr>
          <w:rFonts w:cs="Times New Roman"/>
          <w:i/>
          <w:color w:val="auto"/>
          <w:sz w:val="22"/>
          <w:szCs w:val="22"/>
          <w:lang w:val="en-US" w:eastAsia="ru-RU"/>
        </w:rPr>
      </w:pPr>
      <w:r w:rsidRPr="00951361">
        <w:rPr>
          <w:rFonts w:cs="Times New Roman"/>
          <w:i/>
          <w:color w:val="auto"/>
          <w:sz w:val="22"/>
          <w:szCs w:val="22"/>
          <w:lang w:val="en-US" w:eastAsia="ru-RU"/>
        </w:rPr>
        <w:t>Bmax - Bmin</w:t>
      </w:r>
    </w:p>
    <w:p w:rsidR="001B3BD9" w:rsidRPr="00951361" w:rsidRDefault="001B3BD9" w:rsidP="001B3BD9">
      <w:pPr>
        <w:suppressAutoHyphens w:val="0"/>
        <w:autoSpaceDE/>
        <w:spacing w:before="100" w:beforeAutospacing="1" w:after="100" w:afterAutospacing="1"/>
        <w:ind w:firstLine="567"/>
        <w:contextualSpacing/>
        <w:rPr>
          <w:rFonts w:cs="Times New Roman"/>
          <w:color w:val="auto"/>
          <w:sz w:val="22"/>
          <w:szCs w:val="22"/>
          <w:lang w:eastAsia="ru-RU"/>
        </w:rPr>
      </w:pPr>
      <w:r w:rsidRPr="00951361">
        <w:rPr>
          <w:rFonts w:cs="Times New Roman"/>
          <w:color w:val="auto"/>
          <w:sz w:val="22"/>
          <w:szCs w:val="22"/>
          <w:lang w:eastAsia="ru-RU"/>
        </w:rPr>
        <w:t>где:</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R</w:t>
      </w:r>
      <w:r w:rsidRPr="00951361">
        <w:rPr>
          <w:rFonts w:cs="Times New Roman"/>
          <w:color w:val="auto"/>
          <w:sz w:val="22"/>
          <w:szCs w:val="22"/>
          <w:lang w:val="en-US" w:eastAsia="ru-RU"/>
        </w:rPr>
        <w:t>b</w:t>
      </w:r>
      <w:r w:rsidRPr="00951361">
        <w:rPr>
          <w:rFonts w:cs="Times New Roman"/>
          <w:color w:val="auto"/>
          <w:sz w:val="22"/>
          <w:szCs w:val="22"/>
          <w:vertAlign w:val="subscript"/>
          <w:lang w:eastAsia="ru-RU"/>
        </w:rPr>
        <w:t xml:space="preserve">i </w:t>
      </w:r>
      <w:r w:rsidRPr="00951361">
        <w:rPr>
          <w:rFonts w:cs="Times New Roman"/>
          <w:color w:val="auto"/>
          <w:sz w:val="22"/>
          <w:szCs w:val="22"/>
          <w:lang w:eastAsia="ru-RU"/>
        </w:rPr>
        <w:t>- рейтинг, присуждаемый i-й заявке по указанному критерию;</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val="en-US" w:eastAsia="ru-RU"/>
        </w:rPr>
        <w:t>B</w:t>
      </w:r>
      <w:r w:rsidRPr="00951361">
        <w:rPr>
          <w:rFonts w:cs="Times New Roman"/>
          <w:color w:val="auto"/>
          <w:sz w:val="22"/>
          <w:szCs w:val="22"/>
          <w:vertAlign w:val="superscript"/>
          <w:lang w:eastAsia="ru-RU"/>
        </w:rPr>
        <w:t xml:space="preserve">max </w:t>
      </w:r>
      <w:r w:rsidRPr="00951361">
        <w:rPr>
          <w:rFonts w:cs="Times New Roman"/>
          <w:color w:val="auto"/>
          <w:sz w:val="22"/>
          <w:szCs w:val="22"/>
          <w:lang w:eastAsia="ru-RU"/>
        </w:rPr>
        <w:t>- максимальный срок поставки в единицах измерения срока поставки (количество лет, кварталов, месяцев, недель, дней, часов) с даты заключения договора, либо иного события;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val="en-US" w:eastAsia="ru-RU"/>
        </w:rPr>
        <w:t>B</w:t>
      </w:r>
      <w:r w:rsidRPr="00951361">
        <w:rPr>
          <w:rFonts w:cs="Times New Roman"/>
          <w:color w:val="auto"/>
          <w:sz w:val="22"/>
          <w:szCs w:val="22"/>
          <w:vertAlign w:val="superscript"/>
          <w:lang w:eastAsia="ru-RU"/>
        </w:rPr>
        <w:t>min</w:t>
      </w:r>
      <w:r w:rsidRPr="00951361">
        <w:rPr>
          <w:rFonts w:cs="Times New Roman"/>
          <w:color w:val="auto"/>
          <w:sz w:val="22"/>
          <w:szCs w:val="22"/>
          <w:lang w:eastAsia="ru-RU"/>
        </w:rPr>
        <w:t xml:space="preserve"> - минимальный срок поставки в единицах измерения срока поставки (количество лет, кварталов, месяцев, недель, дней, часов) с даты заключения договора, либо иного события;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val="en-US" w:eastAsia="ru-RU"/>
        </w:rPr>
        <w:t>B</w:t>
      </w:r>
      <w:r w:rsidRPr="00951361">
        <w:rPr>
          <w:rFonts w:cs="Times New Roman"/>
          <w:color w:val="auto"/>
          <w:sz w:val="22"/>
          <w:szCs w:val="22"/>
          <w:vertAlign w:val="superscript"/>
          <w:lang w:eastAsia="ru-RU"/>
        </w:rPr>
        <w:t>i</w:t>
      </w:r>
      <w:r w:rsidRPr="00951361">
        <w:rPr>
          <w:rFonts w:cs="Times New Roman"/>
          <w:color w:val="auto"/>
          <w:sz w:val="22"/>
          <w:szCs w:val="22"/>
          <w:lang w:eastAsia="ru-RU"/>
        </w:rPr>
        <w:t xml:space="preserve"> - предложение, содержащееся в i-й заявке по сроку поставки, в единицах измерения срока поставки (количество лет, кварталов, месяцев, недель, дней, часов) с даты заключения договора, либо иного события;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19. Для получения итогового рейтинга по заявке в соответствии с пунктом 8 настоящих Правил рейтинг, присуждаемый этой заявке по критерию «срок поставки товара, выполнения работ, оказания услуг», умножается на соответствующую указанному критерию значимость.</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20. При оценке заявок по сроку поставки лучшим условием договора по критерию «сроки поставки товара, выполнения работ, оказания услуг» признается предложение в заявке с наименьшим сроком поставки товара, работ, услуг.</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При этом договор заключается на условиях по данному критерию, указанных в заявке.</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b/>
          <w:bCs/>
          <w:color w:val="auto"/>
          <w:sz w:val="22"/>
          <w:szCs w:val="22"/>
          <w:lang w:eastAsia="ru-RU"/>
        </w:rPr>
        <w:t>Оценка заявок по критерию «</w:t>
      </w:r>
      <w:r w:rsidRPr="00951361">
        <w:rPr>
          <w:rFonts w:cs="Times New Roman"/>
          <w:b/>
          <w:color w:val="auto"/>
          <w:sz w:val="22"/>
          <w:szCs w:val="22"/>
          <w:lang w:eastAsia="ru-RU"/>
        </w:rPr>
        <w:t>функциональные характеристики (потребительские свойства) или качественные характеристики товара»</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21.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процедуры закупки является поставка товаров, а также если предметом процедуры закупки является выполнение работ, оказание услуг, в результате которых создается товар.</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процедуры закупки в отношении товара, являющегося предметом процедуры закупки, или товара, который должен быть создан в результате выполнения работ, оказания услуг.</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При этом не допускается определять содержание указанного критерия через квалификацию участника процедуры закупки (в том числе через опыт работы, деловую репутацию, производственные мощности, наличие у участника процедуры закупки технологического оборудования, трудовых, финансовых и других ресурсов).</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22. 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процедуры закупки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23. Для определения рейтинга заявки по критерию «функциональные характеристики (потребительские свойства) или качественные характеристики товара» в документации процедуры закупки устанавливаются: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максимальное значение в баллах для каждой характеристики (потребительского свойства), установленных в документации процедуры закупки,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24. 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1B3BD9" w:rsidRPr="00951361" w:rsidRDefault="001B3BD9" w:rsidP="001B3BD9">
      <w:pPr>
        <w:suppressAutoHyphens w:val="0"/>
        <w:autoSpaceDE/>
        <w:spacing w:before="100" w:beforeAutospacing="1" w:after="100" w:afterAutospacing="1"/>
        <w:ind w:firstLine="567"/>
        <w:contextualSpacing/>
        <w:jc w:val="center"/>
        <w:rPr>
          <w:rFonts w:cs="Times New Roman"/>
          <w:i/>
          <w:color w:val="auto"/>
          <w:sz w:val="22"/>
          <w:szCs w:val="22"/>
          <w:lang w:val="en-US" w:eastAsia="ru-RU"/>
        </w:rPr>
      </w:pPr>
      <w:r w:rsidRPr="00951361">
        <w:rPr>
          <w:rFonts w:cs="Times New Roman"/>
          <w:i/>
          <w:color w:val="auto"/>
          <w:sz w:val="22"/>
          <w:szCs w:val="22"/>
          <w:lang w:val="en-US" w:eastAsia="ru-RU"/>
        </w:rPr>
        <w:t>Rci=Ci1 + Ci2+ …+Cik,</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val="en-US" w:eastAsia="ru-RU"/>
        </w:rPr>
      </w:pPr>
      <w:r w:rsidRPr="00951361">
        <w:rPr>
          <w:rFonts w:cs="Times New Roman"/>
          <w:color w:val="auto"/>
          <w:sz w:val="22"/>
          <w:szCs w:val="22"/>
          <w:lang w:eastAsia="ru-RU"/>
        </w:rPr>
        <w:t>где</w:t>
      </w:r>
      <w:r w:rsidRPr="00951361">
        <w:rPr>
          <w:rFonts w:cs="Times New Roman"/>
          <w:color w:val="auto"/>
          <w:sz w:val="22"/>
          <w:szCs w:val="22"/>
          <w:lang w:val="en-US" w:eastAsia="ru-RU"/>
        </w:rPr>
        <w:t>:</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Rci - рейтинг, присуждаемый i-й заявке по указанному критерию;</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Cik - значение в баллах (среднее арифметическое оценок в баллах всех членов комиссии),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25. 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Для получения итогового рейтинга по заявке в соответствии с пунктом 8 настоящих Правил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26. 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27. 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1B3BD9" w:rsidRPr="00951361" w:rsidRDefault="001B3BD9" w:rsidP="001B3BD9">
      <w:pPr>
        <w:suppressAutoHyphens w:val="0"/>
        <w:autoSpaceDE/>
        <w:spacing w:before="100" w:beforeAutospacing="1" w:after="100" w:afterAutospacing="1"/>
        <w:ind w:firstLine="567"/>
        <w:contextualSpacing/>
        <w:jc w:val="both"/>
        <w:rPr>
          <w:rFonts w:cs="Times New Roman"/>
          <w:b/>
          <w:color w:val="auto"/>
          <w:sz w:val="22"/>
          <w:szCs w:val="22"/>
          <w:lang w:eastAsia="ru-RU"/>
        </w:rPr>
      </w:pPr>
      <w:r w:rsidRPr="00951361">
        <w:rPr>
          <w:rFonts w:cs="Times New Roman"/>
          <w:b/>
          <w:color w:val="auto"/>
          <w:sz w:val="22"/>
          <w:szCs w:val="22"/>
          <w:lang w:eastAsia="ru-RU"/>
        </w:rPr>
        <w:t>Оценка заявок по критерию «квалификация участника процедуры закупки при размещении заказа на поставку товара, выполнение работ, оказание услуг»</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28. Оценка заявок по критерию «квалификация участника процедуры закупки при размещении заказа на поставку товара, выполнение работ, оказание услуг» может производиться в случае, если предметом процедуры закупки является выполнение работ, оказание услуг.</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Содержание указанного критерия, в том числе его показатели, определяется в документации закупочной процедуры.</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29. Для оценки заявок по критерию «квалификация участника процедуры закупки при размещении заказа на поставку товара, выполнение работ, оказание </w:t>
      </w:r>
      <w:proofErr w:type="gramStart"/>
      <w:r w:rsidRPr="00951361">
        <w:rPr>
          <w:rFonts w:cs="Times New Roman"/>
          <w:color w:val="auto"/>
          <w:sz w:val="22"/>
          <w:szCs w:val="22"/>
          <w:lang w:eastAsia="ru-RU"/>
        </w:rPr>
        <w:t>услуг»  каждой</w:t>
      </w:r>
      <w:proofErr w:type="gramEnd"/>
      <w:r w:rsidRPr="00951361">
        <w:rPr>
          <w:rFonts w:cs="Times New Roman"/>
          <w:color w:val="auto"/>
          <w:sz w:val="22"/>
          <w:szCs w:val="22"/>
          <w:lang w:eastAsia="ru-RU"/>
        </w:rPr>
        <w:t xml:space="preserve">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закупочной процедуры, должна составлять 100 баллов.</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30. Для определения рейтинга заявки по критерию «квалификация участника процедуры закупки при размещении заказа на поставку товара, выполнение работ, оказание услуг» в документации закупочной процедуры устанавливаются: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а) предмет оценки и исчерпывающий перечень показателей по данному критерию;</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в) максимальное значение в баллах для указанного критерия, равное 100 баллам, - в случае неприменения показателей.</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31. Рейтинг, присуждаемый заявке по критерию «квалификация участника процедуры закупки при размещении заказа на поставку товара, выполнение работ, оказание услуг»,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процедуры закупки при размещении заказа на поставку товара, выполнение работ, оказание услуг», определяется по формуле:</w:t>
      </w:r>
    </w:p>
    <w:p w:rsidR="001B3BD9" w:rsidRPr="00951361" w:rsidRDefault="001B3BD9" w:rsidP="001B3BD9">
      <w:pPr>
        <w:suppressAutoHyphens w:val="0"/>
        <w:autoSpaceDE/>
        <w:spacing w:before="100" w:beforeAutospacing="1" w:after="100" w:afterAutospacing="1"/>
        <w:ind w:firstLine="567"/>
        <w:contextualSpacing/>
        <w:jc w:val="center"/>
        <w:rPr>
          <w:rFonts w:cs="Times New Roman"/>
          <w:i/>
          <w:color w:val="auto"/>
          <w:sz w:val="22"/>
          <w:szCs w:val="22"/>
          <w:lang w:val="en-US" w:eastAsia="ru-RU"/>
        </w:rPr>
      </w:pPr>
      <w:r w:rsidRPr="00951361">
        <w:rPr>
          <w:rFonts w:cs="Times New Roman"/>
          <w:i/>
          <w:color w:val="auto"/>
          <w:sz w:val="22"/>
          <w:szCs w:val="22"/>
          <w:lang w:val="en-US" w:eastAsia="ru-RU"/>
        </w:rPr>
        <w:t>Rdi=Di1+Di2+…+Dik,</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val="en-US" w:eastAsia="ru-RU"/>
        </w:rPr>
      </w:pPr>
      <w:r w:rsidRPr="00951361">
        <w:rPr>
          <w:rFonts w:cs="Times New Roman"/>
          <w:color w:val="auto"/>
          <w:sz w:val="22"/>
          <w:szCs w:val="22"/>
          <w:lang w:eastAsia="ru-RU"/>
        </w:rPr>
        <w:t>где</w:t>
      </w:r>
      <w:r w:rsidRPr="00951361">
        <w:rPr>
          <w:rFonts w:cs="Times New Roman"/>
          <w:color w:val="auto"/>
          <w:sz w:val="22"/>
          <w:szCs w:val="22"/>
          <w:lang w:val="en-US" w:eastAsia="ru-RU"/>
        </w:rPr>
        <w:t>:</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R</w:t>
      </w:r>
      <w:r w:rsidRPr="00951361">
        <w:rPr>
          <w:rFonts w:cs="Times New Roman"/>
          <w:color w:val="auto"/>
          <w:sz w:val="22"/>
          <w:szCs w:val="22"/>
          <w:lang w:val="en-US" w:eastAsia="ru-RU"/>
        </w:rPr>
        <w:t>d</w:t>
      </w:r>
      <w:r w:rsidRPr="00951361">
        <w:rPr>
          <w:rFonts w:cs="Times New Roman"/>
          <w:color w:val="auto"/>
          <w:sz w:val="22"/>
          <w:szCs w:val="22"/>
          <w:vertAlign w:val="subscript"/>
          <w:lang w:eastAsia="ru-RU"/>
        </w:rPr>
        <w:t xml:space="preserve">i </w:t>
      </w:r>
      <w:r w:rsidRPr="00951361">
        <w:rPr>
          <w:rFonts w:cs="Times New Roman"/>
          <w:color w:val="auto"/>
          <w:sz w:val="22"/>
          <w:szCs w:val="22"/>
          <w:lang w:eastAsia="ru-RU"/>
        </w:rPr>
        <w:t>- рейтинг, присуждаемый i-й заявке по указанному критерию;</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val="en-US" w:eastAsia="ru-RU"/>
        </w:rPr>
        <w:t>Di</w:t>
      </w:r>
      <w:r w:rsidRPr="00951361">
        <w:rPr>
          <w:rFonts w:cs="Times New Roman"/>
          <w:color w:val="auto"/>
          <w:sz w:val="22"/>
          <w:szCs w:val="22"/>
          <w:lang w:eastAsia="ru-RU"/>
        </w:rPr>
        <w:t>1 - значение в баллах (среднее арифметическое оценок в баллах всех членов комиссии), присуждаемое комиссией i-й заявке на участие в процедуре закупки по k-му показателю, где k - количество установленных показателей.</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32.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33. Для получения итогового рейтинга по заявке в соответствии с пунктом 8 настоящих Правил рейтинг, присуждаемый этой заявке по критерию «квалификация участника процедуры закупки при размещении заказа на поставку товара, выполнение работ, оказание услуг», умножается на соответствующую указанному критерию значимость.</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34. При оценке заявок по критерию «квалификация участника процедуры закупки при размещении заказа на поставку товара, выполнение работ, оказание услуг» наибольшее количество баллов присваивается заявке с лучшим предложением по качеству работ, услуг и (или) квалификации участника процедуры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1B3BD9" w:rsidRPr="00951361" w:rsidRDefault="001B3BD9" w:rsidP="001B3BD9">
      <w:pPr>
        <w:suppressAutoHyphens w:val="0"/>
        <w:autoSpaceDE/>
        <w:spacing w:before="100" w:beforeAutospacing="1" w:after="100" w:afterAutospacing="1"/>
        <w:ind w:firstLine="567"/>
        <w:contextualSpacing/>
        <w:jc w:val="both"/>
        <w:rPr>
          <w:rFonts w:cs="Times New Roman"/>
          <w:bCs/>
          <w:color w:val="auto"/>
          <w:sz w:val="22"/>
          <w:szCs w:val="22"/>
          <w:lang w:eastAsia="ru-RU"/>
        </w:rPr>
      </w:pPr>
      <w:r w:rsidRPr="00951361">
        <w:rPr>
          <w:rFonts w:cs="Times New Roman"/>
          <w:b/>
          <w:bCs/>
          <w:color w:val="auto"/>
          <w:sz w:val="22"/>
          <w:szCs w:val="22"/>
          <w:lang w:eastAsia="ru-RU"/>
        </w:rPr>
        <w:t xml:space="preserve">Оценка заявок по критерию «срок представляемых гарантий качества продукции» </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bCs/>
          <w:color w:val="auto"/>
          <w:sz w:val="22"/>
          <w:szCs w:val="22"/>
          <w:lang w:eastAsia="ru-RU"/>
        </w:rPr>
        <w:t>35.</w:t>
      </w:r>
      <w:r w:rsidRPr="00951361">
        <w:rPr>
          <w:rFonts w:cs="Times New Roman"/>
          <w:b/>
          <w:bCs/>
          <w:color w:val="auto"/>
          <w:sz w:val="22"/>
          <w:szCs w:val="22"/>
          <w:lang w:eastAsia="ru-RU"/>
        </w:rPr>
        <w:t xml:space="preserve"> </w:t>
      </w:r>
      <w:r w:rsidRPr="00951361">
        <w:rPr>
          <w:rFonts w:cs="Times New Roman"/>
          <w:color w:val="auto"/>
          <w:sz w:val="22"/>
          <w:szCs w:val="22"/>
          <w:lang w:eastAsia="ru-RU"/>
        </w:rPr>
        <w:t xml:space="preserve"> При оценке заявок по критерию «срок представляемых гарантий качества продукции» использование подкритериев не допускается.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В рамках указанного критерия оценивается срок предоставления гарантии качества продукции, на который участник процедуры закупки случае заключения с ним договора принимает на себя обязательство по гарантии качества продукции при этом такой срок должен превышать минимальный срок гарантии продукции, установленный в документации процедуры закупки.</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 xml:space="preserve">36. Для определения рейтинга заявки по критерию </w:t>
      </w:r>
      <w:r w:rsidRPr="00951361">
        <w:rPr>
          <w:rFonts w:eastAsia="Calibri" w:cs="Times New Roman"/>
          <w:color w:val="auto"/>
          <w:sz w:val="22"/>
          <w:szCs w:val="22"/>
          <w:lang w:eastAsia="en-US"/>
        </w:rPr>
        <w:t>«</w:t>
      </w:r>
      <w:r w:rsidRPr="00951361">
        <w:rPr>
          <w:rFonts w:cs="Times New Roman"/>
          <w:color w:val="auto"/>
          <w:sz w:val="22"/>
          <w:szCs w:val="22"/>
          <w:lang w:eastAsia="ru-RU"/>
        </w:rPr>
        <w:t>срок представляемых гарантий качества продукции» в документации закупочной процедуры устанавливаются: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а) объем предоставления гарантии качества продукции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б) минимальный срок предоставления гарантии качества продукции (в годах, кварталах, месяцах, неделях, днях, часах) на объем предоставления гарантии качества продукции, установленный в документации процедуры закупки. Максимальный срок предоставления гарантии качества продукции не устанавливается;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в) единица измерения срока предоставления гарантии качества продукции (в годах, кварталах, месяцах, неделях, днях, часах).</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37. В случае если документация закупочной процедуры не соответствует требованиям, предусмотренным пунктом 36 настоящих Правил, оценка заявок по критерию «срок представляемых гарантий качества продукции» не производится, а значимость этого критерия при оценке заявок суммируется со значимостью критерия «цена договора» (цена договора за единицу продукции). Оценка заявок производится по критерию «цена договора» (цена договора за единицу продукции) с новой значимостью указанного критерия.</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37. В случае если в документации закупочной процедуры используется критерий «срок представляемых гарантий качества продукции» и документация закупочной процедуры соответствует требованиям, предусмотренным пунктом 35 настоящих Правил, в заявке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 установленными в  документации процедуры закупки в соответствии с пунктом 36 настоящих Правил.</w:t>
      </w:r>
    </w:p>
    <w:p w:rsidR="001B3BD9" w:rsidRPr="00951361" w:rsidRDefault="001B3BD9" w:rsidP="001B3BD9">
      <w:pPr>
        <w:suppressAutoHyphens w:val="0"/>
        <w:autoSpaceDE/>
        <w:spacing w:before="100" w:beforeAutospacing="1" w:after="100" w:afterAutospacing="1"/>
        <w:ind w:firstLine="567"/>
        <w:contextualSpacing/>
        <w:rPr>
          <w:rFonts w:cs="Times New Roman"/>
          <w:color w:val="auto"/>
          <w:sz w:val="22"/>
          <w:szCs w:val="22"/>
          <w:lang w:eastAsia="ru-RU"/>
        </w:rPr>
      </w:pPr>
      <w:r w:rsidRPr="00951361">
        <w:rPr>
          <w:rFonts w:cs="Times New Roman"/>
          <w:color w:val="auto"/>
          <w:sz w:val="22"/>
          <w:szCs w:val="22"/>
          <w:lang w:eastAsia="ru-RU"/>
        </w:rPr>
        <w:t>38. Рейтинг, присуждаемый i-й заявке по критерию «срок представляемых гарантий качества продукции», определяется по формуле:</w:t>
      </w:r>
    </w:p>
    <w:p w:rsidR="001B3BD9" w:rsidRPr="00951361" w:rsidRDefault="001B3BD9" w:rsidP="001B3BD9">
      <w:pPr>
        <w:suppressAutoHyphens w:val="0"/>
        <w:autoSpaceDE/>
        <w:spacing w:before="100" w:beforeAutospacing="1" w:after="100" w:afterAutospacing="1"/>
        <w:ind w:firstLine="567"/>
        <w:contextualSpacing/>
        <w:jc w:val="center"/>
        <w:rPr>
          <w:rFonts w:cs="Times New Roman"/>
          <w:i/>
          <w:color w:val="auto"/>
          <w:sz w:val="22"/>
          <w:szCs w:val="22"/>
          <w:lang w:val="en-US" w:eastAsia="ru-RU"/>
        </w:rPr>
      </w:pPr>
      <w:r w:rsidRPr="00951361">
        <w:rPr>
          <w:rFonts w:cs="Times New Roman"/>
          <w:i/>
          <w:color w:val="auto"/>
          <w:sz w:val="22"/>
          <w:szCs w:val="22"/>
          <w:lang w:val="en-US" w:eastAsia="ru-RU"/>
        </w:rPr>
        <w:t>Rei=</w:t>
      </w:r>
      <w:r w:rsidRPr="00951361">
        <w:rPr>
          <w:rFonts w:cs="Times New Roman"/>
          <w:i/>
          <w:color w:val="auto"/>
          <w:sz w:val="22"/>
          <w:szCs w:val="22"/>
          <w:u w:val="single"/>
          <w:lang w:val="en-US" w:eastAsia="ru-RU"/>
        </w:rPr>
        <w:t>Ei-Emin</w:t>
      </w:r>
      <w:r w:rsidRPr="00951361">
        <w:rPr>
          <w:rFonts w:cs="Times New Roman"/>
          <w:i/>
          <w:color w:val="auto"/>
          <w:sz w:val="22"/>
          <w:szCs w:val="22"/>
          <w:lang w:val="en-US" w:eastAsia="ru-RU"/>
        </w:rPr>
        <w:t xml:space="preserve"> x 100,</w:t>
      </w:r>
    </w:p>
    <w:p w:rsidR="001B3BD9" w:rsidRPr="00951361" w:rsidRDefault="001B3BD9" w:rsidP="001B3BD9">
      <w:pPr>
        <w:suppressAutoHyphens w:val="0"/>
        <w:autoSpaceDE/>
        <w:spacing w:before="100" w:beforeAutospacing="1" w:after="100" w:afterAutospacing="1"/>
        <w:ind w:firstLine="567"/>
        <w:contextualSpacing/>
        <w:rPr>
          <w:rFonts w:cs="Times New Roman"/>
          <w:i/>
          <w:color w:val="auto"/>
          <w:sz w:val="22"/>
          <w:szCs w:val="22"/>
          <w:lang w:val="en-US" w:eastAsia="ru-RU"/>
        </w:rPr>
      </w:pPr>
      <w:r w:rsidRPr="00951361">
        <w:rPr>
          <w:rFonts w:cs="Times New Roman"/>
          <w:i/>
          <w:color w:val="auto"/>
          <w:sz w:val="22"/>
          <w:szCs w:val="22"/>
          <w:lang w:val="en-US" w:eastAsia="ru-RU"/>
        </w:rPr>
        <w:t xml:space="preserve">                                                          E min</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где:</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R</w:t>
      </w:r>
      <w:r w:rsidRPr="00951361">
        <w:rPr>
          <w:rFonts w:cs="Times New Roman"/>
          <w:color w:val="auto"/>
          <w:sz w:val="22"/>
          <w:szCs w:val="22"/>
          <w:lang w:val="en-US" w:eastAsia="ru-RU"/>
        </w:rPr>
        <w:t>ei</w:t>
      </w:r>
      <w:r w:rsidRPr="00951361">
        <w:rPr>
          <w:rFonts w:cs="Times New Roman"/>
          <w:color w:val="auto"/>
          <w:sz w:val="22"/>
          <w:szCs w:val="22"/>
          <w:lang w:eastAsia="ru-RU"/>
        </w:rPr>
        <w:t>- рейтинг, присуждаемый i-й заявке по указанному критерию;</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val="en-US" w:eastAsia="ru-RU"/>
        </w:rPr>
        <w:t>Emin</w:t>
      </w:r>
      <w:r w:rsidRPr="00951361">
        <w:rPr>
          <w:rFonts w:cs="Times New Roman"/>
          <w:color w:val="auto"/>
          <w:sz w:val="22"/>
          <w:szCs w:val="22"/>
          <w:lang w:eastAsia="ru-RU"/>
        </w:rPr>
        <w:t xml:space="preserve"> - минимальный срок предоставления гарантии качества продукции установленный в документации процедуры закупки;</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val="en-US" w:eastAsia="ru-RU"/>
        </w:rPr>
        <w:t>Emin</w:t>
      </w:r>
      <w:r w:rsidRPr="00951361">
        <w:rPr>
          <w:rFonts w:cs="Times New Roman"/>
          <w:color w:val="auto"/>
          <w:sz w:val="22"/>
          <w:szCs w:val="22"/>
          <w:lang w:eastAsia="ru-RU"/>
        </w:rPr>
        <w:t>- предложение i-гo участника по сроку гарантии качества товара, работ, услуг.</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39. Для получения итогового рейтинга по заявке в соответствии с пунктом 8 настоящих Правил рейтинг, присуждаемый этой заявке по критерию «срок представляемых гарантий качества продукции», умножается на соответствующую указанному критерию значимость.</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40. При оценке заявок по критерию «срок представляемых гарантий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процедуры закупки, с которым заключается договор, без взимания дополнительной платы, кроме цены договора.</w:t>
      </w: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r w:rsidRPr="00951361">
        <w:rPr>
          <w:rFonts w:cs="Times New Roman"/>
          <w:color w:val="auto"/>
          <w:sz w:val="22"/>
          <w:szCs w:val="22"/>
          <w:lang w:eastAsia="ru-RU"/>
        </w:rPr>
        <w:t>41. Иные критерии, не предусмотренные в настоящей методике, указываются в документации с указанием правил и методик оценки заявок по этим критериям.</w:t>
      </w:r>
    </w:p>
    <w:p w:rsidR="001B3BD9" w:rsidRPr="00951361" w:rsidRDefault="001B3BD9" w:rsidP="001B3BD9">
      <w:pPr>
        <w:ind w:firstLine="567"/>
        <w:contextualSpacing/>
        <w:rPr>
          <w:rFonts w:cs="Times New Roman"/>
          <w:color w:val="auto"/>
          <w:sz w:val="22"/>
          <w:szCs w:val="22"/>
        </w:rPr>
      </w:pPr>
    </w:p>
    <w:p w:rsidR="001B3BD9" w:rsidRPr="00951361" w:rsidRDefault="001B3BD9" w:rsidP="001B3BD9">
      <w:pPr>
        <w:ind w:firstLine="567"/>
        <w:contextualSpacing/>
        <w:rPr>
          <w:rFonts w:cs="Times New Roman"/>
          <w:color w:val="auto"/>
          <w:sz w:val="22"/>
          <w:szCs w:val="22"/>
        </w:rPr>
      </w:pPr>
    </w:p>
    <w:p w:rsidR="001B3BD9" w:rsidRPr="00951361" w:rsidRDefault="001B3BD9" w:rsidP="001B3BD9">
      <w:pPr>
        <w:ind w:firstLine="567"/>
        <w:contextualSpacing/>
        <w:rPr>
          <w:rFonts w:cs="Times New Roman"/>
          <w:color w:val="auto"/>
          <w:sz w:val="22"/>
          <w:szCs w:val="22"/>
        </w:rPr>
      </w:pPr>
    </w:p>
    <w:p w:rsidR="001B3BD9" w:rsidRPr="00951361" w:rsidRDefault="001B3BD9" w:rsidP="001B3BD9">
      <w:pPr>
        <w:ind w:firstLine="567"/>
        <w:contextualSpacing/>
        <w:rPr>
          <w:rFonts w:cs="Times New Roman"/>
          <w:color w:val="auto"/>
          <w:sz w:val="22"/>
          <w:szCs w:val="22"/>
        </w:rPr>
      </w:pPr>
    </w:p>
    <w:p w:rsidR="001B3BD9" w:rsidRPr="00951361" w:rsidRDefault="001B3BD9" w:rsidP="001B3BD9">
      <w:pPr>
        <w:ind w:firstLine="567"/>
        <w:contextualSpacing/>
        <w:rPr>
          <w:rFonts w:cs="Times New Roman"/>
          <w:color w:val="auto"/>
          <w:sz w:val="22"/>
          <w:szCs w:val="22"/>
        </w:rPr>
      </w:pPr>
    </w:p>
    <w:p w:rsidR="001B3BD9" w:rsidRPr="00951361" w:rsidRDefault="001B3BD9" w:rsidP="001B3BD9">
      <w:pPr>
        <w:ind w:firstLine="567"/>
        <w:contextualSpacing/>
        <w:rPr>
          <w:rFonts w:cs="Times New Roman"/>
          <w:color w:val="auto"/>
          <w:sz w:val="22"/>
          <w:szCs w:val="22"/>
        </w:rPr>
      </w:pPr>
    </w:p>
    <w:p w:rsidR="001B3BD9" w:rsidRPr="00951361" w:rsidRDefault="001B3BD9" w:rsidP="001B3BD9">
      <w:pPr>
        <w:ind w:firstLine="567"/>
        <w:contextualSpacing/>
        <w:rPr>
          <w:rFonts w:cs="Times New Roman"/>
          <w:color w:val="auto"/>
          <w:sz w:val="22"/>
          <w:szCs w:val="22"/>
        </w:rPr>
      </w:pPr>
    </w:p>
    <w:p w:rsidR="001B3BD9" w:rsidRPr="00951361" w:rsidRDefault="001B3BD9" w:rsidP="001B3BD9">
      <w:pPr>
        <w:ind w:firstLine="567"/>
        <w:rPr>
          <w:rFonts w:cs="Times New Roman"/>
          <w:color w:val="auto"/>
          <w:sz w:val="22"/>
          <w:szCs w:val="22"/>
        </w:rPr>
      </w:pPr>
    </w:p>
    <w:p w:rsidR="001B3BD9" w:rsidRPr="00951361" w:rsidRDefault="001B3BD9" w:rsidP="001B3BD9">
      <w:pPr>
        <w:suppressAutoHyphens w:val="0"/>
        <w:autoSpaceDE/>
        <w:spacing w:before="100" w:beforeAutospacing="1" w:after="100" w:afterAutospacing="1"/>
        <w:ind w:firstLine="567"/>
        <w:contextualSpacing/>
        <w:jc w:val="both"/>
        <w:rPr>
          <w:rFonts w:cs="Times New Roman"/>
          <w:color w:val="auto"/>
          <w:sz w:val="22"/>
          <w:szCs w:val="22"/>
          <w:lang w:eastAsia="ru-RU"/>
        </w:rPr>
      </w:pPr>
    </w:p>
    <w:p w:rsidR="001B3BD9" w:rsidRPr="00951361" w:rsidRDefault="001B3BD9" w:rsidP="001B3BD9">
      <w:pPr>
        <w:pStyle w:val="ab"/>
        <w:tabs>
          <w:tab w:val="clear" w:pos="1844"/>
        </w:tabs>
        <w:spacing w:line="240" w:lineRule="auto"/>
        <w:ind w:left="0" w:firstLine="0"/>
        <w:contextualSpacing/>
        <w:rPr>
          <w:sz w:val="22"/>
          <w:szCs w:val="22"/>
        </w:rPr>
      </w:pPr>
    </w:p>
    <w:p w:rsidR="001B3BD9" w:rsidRPr="00951361" w:rsidRDefault="001B3BD9" w:rsidP="001B3BD9">
      <w:pPr>
        <w:pStyle w:val="ab"/>
        <w:tabs>
          <w:tab w:val="clear" w:pos="1844"/>
        </w:tabs>
        <w:spacing w:line="240" w:lineRule="auto"/>
        <w:ind w:left="0" w:firstLine="0"/>
        <w:contextualSpacing/>
        <w:rPr>
          <w:sz w:val="22"/>
          <w:szCs w:val="22"/>
        </w:rPr>
      </w:pPr>
    </w:p>
    <w:p w:rsidR="001B3BD9" w:rsidRPr="00951361" w:rsidRDefault="001B3BD9" w:rsidP="001B3BD9">
      <w:pPr>
        <w:pStyle w:val="ab"/>
        <w:tabs>
          <w:tab w:val="clear" w:pos="1844"/>
        </w:tabs>
        <w:spacing w:line="240" w:lineRule="auto"/>
        <w:ind w:left="0" w:firstLine="0"/>
        <w:contextualSpacing/>
        <w:jc w:val="right"/>
        <w:rPr>
          <w:sz w:val="22"/>
          <w:szCs w:val="22"/>
        </w:rPr>
      </w:pPr>
    </w:p>
    <w:p w:rsidR="001B3BD9" w:rsidRPr="00951361" w:rsidRDefault="001B3BD9" w:rsidP="001B3BD9">
      <w:pPr>
        <w:pStyle w:val="ab"/>
        <w:tabs>
          <w:tab w:val="clear" w:pos="1844"/>
        </w:tabs>
        <w:spacing w:line="240" w:lineRule="auto"/>
        <w:ind w:left="0" w:firstLine="0"/>
        <w:contextualSpacing/>
        <w:jc w:val="right"/>
        <w:rPr>
          <w:sz w:val="22"/>
          <w:szCs w:val="22"/>
        </w:rPr>
      </w:pPr>
    </w:p>
    <w:p w:rsidR="001B3BD9" w:rsidRPr="00951361" w:rsidRDefault="001B3BD9" w:rsidP="001B3BD9">
      <w:pPr>
        <w:pStyle w:val="ab"/>
        <w:tabs>
          <w:tab w:val="clear" w:pos="1844"/>
        </w:tabs>
        <w:spacing w:line="240" w:lineRule="auto"/>
        <w:ind w:left="0" w:firstLine="0"/>
        <w:contextualSpacing/>
        <w:jc w:val="right"/>
        <w:rPr>
          <w:sz w:val="22"/>
          <w:szCs w:val="22"/>
        </w:rPr>
      </w:pPr>
    </w:p>
    <w:p w:rsidR="001B3BD9" w:rsidRPr="00951361" w:rsidRDefault="001B3BD9" w:rsidP="001B3BD9">
      <w:pPr>
        <w:pStyle w:val="ab"/>
        <w:tabs>
          <w:tab w:val="clear" w:pos="1844"/>
        </w:tabs>
        <w:spacing w:line="240" w:lineRule="auto"/>
        <w:ind w:left="0" w:firstLine="0"/>
        <w:contextualSpacing/>
        <w:jc w:val="right"/>
        <w:rPr>
          <w:sz w:val="22"/>
          <w:szCs w:val="22"/>
        </w:rPr>
      </w:pPr>
    </w:p>
    <w:p w:rsidR="001B3BD9" w:rsidRPr="00951361" w:rsidRDefault="001B3BD9" w:rsidP="001B3BD9">
      <w:pPr>
        <w:pStyle w:val="ab"/>
        <w:tabs>
          <w:tab w:val="clear" w:pos="1844"/>
        </w:tabs>
        <w:spacing w:line="240" w:lineRule="auto"/>
        <w:ind w:left="0" w:firstLine="0"/>
        <w:contextualSpacing/>
        <w:jc w:val="right"/>
        <w:rPr>
          <w:sz w:val="22"/>
          <w:szCs w:val="22"/>
        </w:rPr>
      </w:pPr>
    </w:p>
    <w:p w:rsidR="001B3BD9" w:rsidRPr="00951361" w:rsidRDefault="001B3BD9" w:rsidP="001B3BD9">
      <w:pPr>
        <w:pStyle w:val="ab"/>
        <w:tabs>
          <w:tab w:val="clear" w:pos="1844"/>
        </w:tabs>
        <w:spacing w:line="240" w:lineRule="auto"/>
        <w:ind w:left="0" w:firstLine="0"/>
        <w:contextualSpacing/>
        <w:jc w:val="right"/>
        <w:rPr>
          <w:sz w:val="22"/>
          <w:szCs w:val="22"/>
        </w:rPr>
      </w:pPr>
    </w:p>
    <w:p w:rsidR="001B3BD9" w:rsidRPr="00951361" w:rsidRDefault="001B3BD9" w:rsidP="001B3BD9">
      <w:pPr>
        <w:pStyle w:val="ab"/>
        <w:tabs>
          <w:tab w:val="clear" w:pos="1844"/>
        </w:tabs>
        <w:spacing w:line="240" w:lineRule="auto"/>
        <w:ind w:left="0" w:firstLine="0"/>
        <w:contextualSpacing/>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r w:rsidRPr="00951361">
        <w:rPr>
          <w:sz w:val="22"/>
          <w:szCs w:val="22"/>
        </w:rPr>
        <w:t>Приложение № 3</w:t>
      </w:r>
    </w:p>
    <w:p w:rsidR="001B3BD9" w:rsidRPr="00951361" w:rsidRDefault="001B3BD9" w:rsidP="001B3BD9">
      <w:pPr>
        <w:suppressAutoHyphens w:val="0"/>
        <w:autoSpaceDE/>
        <w:outlineLvl w:val="2"/>
        <w:rPr>
          <w:rFonts w:cs="Times New Roman"/>
          <w:color w:val="auto"/>
          <w:sz w:val="22"/>
          <w:szCs w:val="22"/>
          <w:lang w:eastAsia="ru-RU"/>
        </w:rPr>
      </w:pPr>
      <w:r w:rsidRPr="00951361">
        <w:rPr>
          <w:rFonts w:cs="Times New Roman"/>
          <w:color w:val="auto"/>
          <w:sz w:val="22"/>
          <w:szCs w:val="22"/>
          <w:lang w:eastAsia="ru-RU"/>
        </w:rPr>
        <w:t xml:space="preserve">              </w:t>
      </w:r>
    </w:p>
    <w:p w:rsidR="001B3BD9" w:rsidRPr="00951361" w:rsidRDefault="001B3BD9" w:rsidP="001B3BD9">
      <w:pPr>
        <w:suppressAutoHyphens w:val="0"/>
        <w:autoSpaceDE/>
        <w:jc w:val="center"/>
        <w:outlineLvl w:val="2"/>
        <w:rPr>
          <w:rFonts w:cs="Times New Roman"/>
          <w:color w:val="auto"/>
          <w:sz w:val="22"/>
          <w:szCs w:val="22"/>
          <w:lang w:eastAsia="ru-RU"/>
        </w:rPr>
      </w:pPr>
      <w:r w:rsidRPr="00951361">
        <w:rPr>
          <w:rFonts w:cs="Times New Roman"/>
          <w:color w:val="auto"/>
          <w:sz w:val="22"/>
          <w:szCs w:val="22"/>
          <w:lang w:eastAsia="ru-RU"/>
        </w:rPr>
        <w:t>Перечень юридических лиц, взаимозависимых с ООО «КАМАЗ-Энерго»</w:t>
      </w:r>
    </w:p>
    <w:p w:rsidR="001B3BD9" w:rsidRPr="00951361" w:rsidRDefault="001B3BD9" w:rsidP="001B3BD9">
      <w:pPr>
        <w:suppressAutoHyphens w:val="0"/>
        <w:autoSpaceDE/>
        <w:outlineLvl w:val="2"/>
        <w:rPr>
          <w:rFonts w:cs="Times New Roman"/>
          <w:color w:val="auto"/>
          <w:sz w:val="22"/>
          <w:szCs w:val="22"/>
          <w:lang w:eastAsia="ru-RU"/>
        </w:rPr>
      </w:pPr>
    </w:p>
    <w:tbl>
      <w:tblPr>
        <w:tblW w:w="108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118"/>
        <w:gridCol w:w="2977"/>
        <w:gridCol w:w="1276"/>
        <w:gridCol w:w="1134"/>
        <w:gridCol w:w="1507"/>
      </w:tblGrid>
      <w:tr w:rsidR="00F32912" w:rsidRPr="00951361" w:rsidTr="001B3BD9">
        <w:trPr>
          <w:trHeight w:val="522"/>
        </w:trPr>
        <w:tc>
          <w:tcPr>
            <w:tcW w:w="852" w:type="dxa"/>
            <w:shd w:val="clear" w:color="000000" w:fill="F4ECC5"/>
            <w:vAlign w:val="center"/>
            <w:hideMark/>
          </w:tcPr>
          <w:bookmarkEnd w:id="0"/>
          <w:p w:rsidR="001B3BD9" w:rsidRPr="00951361" w:rsidRDefault="001B3BD9" w:rsidP="001B3BD9">
            <w:pPr>
              <w:rPr>
                <w:rFonts w:cs="Times New Roman"/>
                <w:color w:val="auto"/>
                <w:sz w:val="22"/>
                <w:szCs w:val="22"/>
              </w:rPr>
            </w:pPr>
            <w:r w:rsidRPr="00951361">
              <w:rPr>
                <w:rFonts w:cs="Times New Roman"/>
                <w:color w:val="auto"/>
                <w:sz w:val="22"/>
                <w:szCs w:val="22"/>
              </w:rPr>
              <w:t>№ п/п</w:t>
            </w:r>
          </w:p>
        </w:tc>
        <w:tc>
          <w:tcPr>
            <w:tcW w:w="3118" w:type="dxa"/>
            <w:shd w:val="clear" w:color="000000" w:fill="F4ECC5"/>
            <w:vAlign w:val="center"/>
            <w:hideMark/>
          </w:tcPr>
          <w:p w:rsidR="001B3BD9" w:rsidRPr="00951361" w:rsidRDefault="001B3BD9" w:rsidP="001B3BD9">
            <w:pPr>
              <w:rPr>
                <w:rFonts w:cs="Times New Roman"/>
                <w:color w:val="auto"/>
                <w:sz w:val="22"/>
                <w:szCs w:val="22"/>
              </w:rPr>
            </w:pPr>
            <w:r w:rsidRPr="00951361">
              <w:rPr>
                <w:rFonts w:cs="Times New Roman"/>
                <w:color w:val="auto"/>
                <w:sz w:val="22"/>
                <w:szCs w:val="22"/>
              </w:rPr>
              <w:t>Организация (сокращенное название)</w:t>
            </w:r>
          </w:p>
        </w:tc>
        <w:tc>
          <w:tcPr>
            <w:tcW w:w="2977" w:type="dxa"/>
            <w:shd w:val="clear" w:color="000000" w:fill="F4ECC5"/>
            <w:vAlign w:val="center"/>
          </w:tcPr>
          <w:p w:rsidR="001B3BD9" w:rsidRPr="00951361" w:rsidRDefault="001B3BD9" w:rsidP="001B3BD9">
            <w:pPr>
              <w:jc w:val="both"/>
              <w:rPr>
                <w:rFonts w:cs="Times New Roman"/>
                <w:color w:val="auto"/>
                <w:sz w:val="22"/>
                <w:szCs w:val="22"/>
              </w:rPr>
            </w:pPr>
            <w:r w:rsidRPr="00951361">
              <w:rPr>
                <w:rFonts w:cs="Times New Roman"/>
                <w:color w:val="auto"/>
                <w:sz w:val="22"/>
                <w:szCs w:val="22"/>
              </w:rPr>
              <w:t>Организация (полное наименование)</w:t>
            </w:r>
          </w:p>
        </w:tc>
        <w:tc>
          <w:tcPr>
            <w:tcW w:w="1276" w:type="dxa"/>
            <w:shd w:val="clear" w:color="000000" w:fill="F4ECC5"/>
            <w:vAlign w:val="center"/>
            <w:hideMark/>
          </w:tcPr>
          <w:p w:rsidR="001B3BD9" w:rsidRPr="00951361" w:rsidRDefault="001B3BD9" w:rsidP="001B3BD9">
            <w:pPr>
              <w:rPr>
                <w:rFonts w:cs="Times New Roman"/>
                <w:color w:val="auto"/>
                <w:sz w:val="22"/>
                <w:szCs w:val="22"/>
              </w:rPr>
            </w:pPr>
            <w:r w:rsidRPr="00951361">
              <w:rPr>
                <w:rFonts w:cs="Times New Roman"/>
                <w:color w:val="auto"/>
                <w:sz w:val="22"/>
                <w:szCs w:val="22"/>
              </w:rPr>
              <w:t xml:space="preserve"> Доля ПАО "КАМАЗ" в УК, %</w:t>
            </w:r>
          </w:p>
        </w:tc>
        <w:tc>
          <w:tcPr>
            <w:tcW w:w="1134" w:type="dxa"/>
            <w:shd w:val="clear" w:color="000000" w:fill="F4ECC5"/>
            <w:vAlign w:val="center"/>
          </w:tcPr>
          <w:p w:rsidR="001B3BD9" w:rsidRPr="00951361" w:rsidRDefault="001B3BD9" w:rsidP="001B3BD9">
            <w:pPr>
              <w:suppressAutoHyphens w:val="0"/>
              <w:autoSpaceDE/>
              <w:rPr>
                <w:rFonts w:cs="Times New Roman"/>
                <w:color w:val="auto"/>
                <w:sz w:val="22"/>
                <w:szCs w:val="22"/>
                <w:lang w:eastAsia="ru-RU"/>
              </w:rPr>
            </w:pPr>
            <w:r w:rsidRPr="00951361">
              <w:rPr>
                <w:rFonts w:cs="Times New Roman"/>
                <w:color w:val="auto"/>
                <w:sz w:val="22"/>
                <w:szCs w:val="22"/>
              </w:rPr>
              <w:t>консолидированная доля</w:t>
            </w:r>
          </w:p>
          <w:p w:rsidR="001B3BD9" w:rsidRPr="00951361" w:rsidRDefault="001B3BD9" w:rsidP="001B3BD9">
            <w:pPr>
              <w:rPr>
                <w:rFonts w:cs="Times New Roman"/>
                <w:color w:val="auto"/>
                <w:sz w:val="22"/>
                <w:szCs w:val="22"/>
              </w:rPr>
            </w:pPr>
          </w:p>
        </w:tc>
        <w:tc>
          <w:tcPr>
            <w:tcW w:w="1507" w:type="dxa"/>
            <w:shd w:val="clear" w:color="000000" w:fill="F4ECC5"/>
            <w:vAlign w:val="center"/>
            <w:hideMark/>
          </w:tcPr>
          <w:p w:rsidR="001B3BD9" w:rsidRPr="00951361" w:rsidRDefault="001B3BD9" w:rsidP="001B3BD9">
            <w:pPr>
              <w:rPr>
                <w:rFonts w:cs="Times New Roman"/>
                <w:color w:val="auto"/>
                <w:sz w:val="22"/>
                <w:szCs w:val="22"/>
              </w:rPr>
            </w:pPr>
            <w:r w:rsidRPr="00951361">
              <w:rPr>
                <w:rFonts w:cs="Times New Roman"/>
                <w:color w:val="auto"/>
                <w:sz w:val="22"/>
                <w:szCs w:val="22"/>
              </w:rPr>
              <w:t>Обоснование для признания взаимной зависимости</w:t>
            </w:r>
          </w:p>
          <w:p w:rsidR="001B3BD9" w:rsidRPr="00951361" w:rsidRDefault="001B3BD9" w:rsidP="001B3BD9">
            <w:pPr>
              <w:rPr>
                <w:rFonts w:cs="Times New Roman"/>
                <w:color w:val="auto"/>
                <w:sz w:val="22"/>
                <w:szCs w:val="22"/>
              </w:rPr>
            </w:pPr>
          </w:p>
        </w:tc>
      </w:tr>
      <w:tr w:rsidR="00F32912" w:rsidRPr="00951361" w:rsidTr="001B3BD9">
        <w:trPr>
          <w:trHeight w:val="522"/>
        </w:trPr>
        <w:tc>
          <w:tcPr>
            <w:tcW w:w="852" w:type="dxa"/>
            <w:shd w:val="clear" w:color="000000" w:fill="F4ECC5"/>
            <w:vAlign w:val="center"/>
          </w:tcPr>
          <w:p w:rsidR="001B3BD9" w:rsidRPr="00951361" w:rsidRDefault="001B3BD9" w:rsidP="001B3BD9">
            <w:pPr>
              <w:ind w:firstLine="567"/>
              <w:rPr>
                <w:rFonts w:cs="Times New Roman"/>
                <w:color w:val="auto"/>
                <w:sz w:val="22"/>
                <w:szCs w:val="22"/>
              </w:rPr>
            </w:pPr>
          </w:p>
        </w:tc>
        <w:tc>
          <w:tcPr>
            <w:tcW w:w="3118" w:type="dxa"/>
            <w:shd w:val="clear" w:color="000000" w:fill="F4ECC5"/>
            <w:vAlign w:val="center"/>
          </w:tcPr>
          <w:p w:rsidR="001B3BD9" w:rsidRPr="00951361" w:rsidRDefault="001B3BD9" w:rsidP="001B3BD9">
            <w:pPr>
              <w:rPr>
                <w:rFonts w:cs="Times New Roman"/>
                <w:color w:val="auto"/>
                <w:sz w:val="22"/>
                <w:szCs w:val="22"/>
              </w:rPr>
            </w:pPr>
            <w:r w:rsidRPr="00951361">
              <w:rPr>
                <w:rFonts w:cs="Times New Roman"/>
                <w:color w:val="auto"/>
                <w:sz w:val="22"/>
                <w:szCs w:val="22"/>
              </w:rPr>
              <w:t>ПАО "КАМАЗ"</w:t>
            </w:r>
            <w:r w:rsidRPr="00951361">
              <w:rPr>
                <w:rFonts w:cs="Times New Roman"/>
                <w:color w:val="auto"/>
                <w:sz w:val="22"/>
                <w:szCs w:val="22"/>
              </w:rPr>
              <w:tab/>
            </w:r>
            <w:r w:rsidRPr="00951361">
              <w:rPr>
                <w:rFonts w:cs="Times New Roman"/>
                <w:color w:val="auto"/>
                <w:sz w:val="22"/>
                <w:szCs w:val="22"/>
              </w:rPr>
              <w:tab/>
            </w:r>
            <w:r w:rsidRPr="00951361">
              <w:rPr>
                <w:rFonts w:cs="Times New Roman"/>
                <w:color w:val="auto"/>
                <w:sz w:val="22"/>
                <w:szCs w:val="22"/>
              </w:rPr>
              <w:tab/>
            </w:r>
          </w:p>
        </w:tc>
        <w:tc>
          <w:tcPr>
            <w:tcW w:w="2977" w:type="dxa"/>
            <w:shd w:val="clear" w:color="000000" w:fill="F4ECC5"/>
            <w:vAlign w:val="center"/>
          </w:tcPr>
          <w:p w:rsidR="001B3BD9" w:rsidRPr="00951361" w:rsidRDefault="001B3BD9" w:rsidP="001B3BD9">
            <w:pPr>
              <w:jc w:val="both"/>
              <w:rPr>
                <w:rFonts w:cs="Times New Roman"/>
                <w:color w:val="auto"/>
                <w:sz w:val="22"/>
                <w:szCs w:val="22"/>
              </w:rPr>
            </w:pPr>
            <w:r w:rsidRPr="00951361">
              <w:rPr>
                <w:rFonts w:cs="Times New Roman"/>
                <w:color w:val="auto"/>
                <w:sz w:val="22"/>
                <w:szCs w:val="22"/>
              </w:rPr>
              <w:t>Публичное акционерное общество "КАМАЗ"</w:t>
            </w:r>
          </w:p>
          <w:p w:rsidR="001B3BD9" w:rsidRPr="00951361" w:rsidRDefault="001B3BD9" w:rsidP="001B3BD9">
            <w:pPr>
              <w:jc w:val="both"/>
              <w:rPr>
                <w:rFonts w:cs="Times New Roman"/>
                <w:color w:val="auto"/>
                <w:sz w:val="22"/>
                <w:szCs w:val="22"/>
              </w:rPr>
            </w:pPr>
          </w:p>
        </w:tc>
        <w:tc>
          <w:tcPr>
            <w:tcW w:w="1276" w:type="dxa"/>
            <w:shd w:val="clear" w:color="000000" w:fill="F4ECC5"/>
            <w:vAlign w:val="center"/>
          </w:tcPr>
          <w:p w:rsidR="001B3BD9" w:rsidRPr="00951361" w:rsidRDefault="001B3BD9" w:rsidP="001B3BD9">
            <w:pPr>
              <w:rPr>
                <w:rFonts w:cs="Times New Roman"/>
                <w:color w:val="auto"/>
                <w:sz w:val="22"/>
                <w:szCs w:val="22"/>
              </w:rPr>
            </w:pPr>
          </w:p>
        </w:tc>
        <w:tc>
          <w:tcPr>
            <w:tcW w:w="1134" w:type="dxa"/>
            <w:shd w:val="clear" w:color="000000" w:fill="F4ECC5"/>
            <w:vAlign w:val="center"/>
          </w:tcPr>
          <w:p w:rsidR="001B3BD9" w:rsidRPr="00951361" w:rsidRDefault="001B3BD9" w:rsidP="001B3BD9">
            <w:pPr>
              <w:suppressAutoHyphens w:val="0"/>
              <w:autoSpaceDE/>
              <w:rPr>
                <w:rFonts w:cs="Times New Roman"/>
                <w:color w:val="auto"/>
                <w:sz w:val="22"/>
                <w:szCs w:val="22"/>
              </w:rPr>
            </w:pPr>
          </w:p>
        </w:tc>
        <w:tc>
          <w:tcPr>
            <w:tcW w:w="1507" w:type="dxa"/>
            <w:shd w:val="clear" w:color="000000" w:fill="F4ECC5"/>
            <w:vAlign w:val="center"/>
          </w:tcPr>
          <w:p w:rsidR="001B3BD9" w:rsidRPr="00951361" w:rsidRDefault="001B3BD9" w:rsidP="001B3BD9">
            <w:pPr>
              <w:rPr>
                <w:rFonts w:cs="Times New Roman"/>
                <w:color w:val="auto"/>
                <w:sz w:val="22"/>
                <w:szCs w:val="22"/>
              </w:rPr>
            </w:pPr>
            <w:r w:rsidRPr="00951361">
              <w:rPr>
                <w:rFonts w:cs="Times New Roman"/>
                <w:color w:val="auto"/>
                <w:sz w:val="22"/>
                <w:szCs w:val="22"/>
              </w:rPr>
              <w:t>пп.1 п.2 ст. 105.1 НК РФ</w:t>
            </w:r>
          </w:p>
        </w:tc>
      </w:tr>
      <w:tr w:rsidR="00F32912" w:rsidRPr="00951361" w:rsidTr="001B3BD9">
        <w:trPr>
          <w:trHeight w:val="222"/>
        </w:trPr>
        <w:tc>
          <w:tcPr>
            <w:tcW w:w="852" w:type="dxa"/>
            <w:shd w:val="clear" w:color="auto" w:fill="auto"/>
            <w:hideMark/>
          </w:tcPr>
          <w:p w:rsidR="001B3BD9" w:rsidRPr="00951361" w:rsidRDefault="001B3BD9" w:rsidP="001B3BD9">
            <w:pPr>
              <w:ind w:firstLineChars="30" w:firstLine="66"/>
              <w:jc w:val="center"/>
              <w:outlineLvl w:val="0"/>
              <w:rPr>
                <w:rFonts w:cs="Times New Roman"/>
                <w:color w:val="auto"/>
                <w:sz w:val="22"/>
                <w:szCs w:val="22"/>
              </w:rPr>
            </w:pPr>
            <w:r w:rsidRPr="00951361">
              <w:rPr>
                <w:rFonts w:cs="Times New Roman"/>
                <w:color w:val="auto"/>
                <w:sz w:val="22"/>
                <w:szCs w:val="22"/>
              </w:rPr>
              <w:t>1</w:t>
            </w:r>
          </w:p>
        </w:tc>
        <w:tc>
          <w:tcPr>
            <w:tcW w:w="3118" w:type="dxa"/>
            <w:shd w:val="clear" w:color="auto" w:fill="auto"/>
          </w:tcPr>
          <w:p w:rsidR="001B3BD9" w:rsidRPr="00951361" w:rsidRDefault="001B3BD9" w:rsidP="001B3BD9">
            <w:pPr>
              <w:suppressAutoHyphens w:val="0"/>
              <w:autoSpaceDE/>
              <w:outlineLvl w:val="0"/>
              <w:rPr>
                <w:rFonts w:cs="Times New Roman"/>
                <w:color w:val="auto"/>
                <w:sz w:val="22"/>
                <w:szCs w:val="22"/>
                <w:lang w:eastAsia="ru-RU"/>
              </w:rPr>
            </w:pPr>
            <w:r w:rsidRPr="00951361">
              <w:rPr>
                <w:rFonts w:cs="Times New Roman"/>
                <w:color w:val="auto"/>
                <w:sz w:val="22"/>
                <w:szCs w:val="22"/>
              </w:rPr>
              <w:t>АО "АЭРОПОРТ "БЕГИШЕВО"</w:t>
            </w:r>
          </w:p>
        </w:tc>
        <w:tc>
          <w:tcPr>
            <w:tcW w:w="2977" w:type="dxa"/>
            <w:shd w:val="clear" w:color="auto" w:fill="auto"/>
          </w:tcPr>
          <w:p w:rsidR="001B3BD9" w:rsidRPr="00951361" w:rsidRDefault="001B3BD9" w:rsidP="001B3BD9">
            <w:pPr>
              <w:suppressAutoHyphens w:val="0"/>
              <w:autoSpaceDE/>
              <w:jc w:val="both"/>
              <w:outlineLvl w:val="0"/>
              <w:rPr>
                <w:rFonts w:cs="Times New Roman"/>
                <w:color w:val="auto"/>
                <w:sz w:val="22"/>
                <w:szCs w:val="22"/>
              </w:rPr>
            </w:pPr>
            <w:r w:rsidRPr="00951361">
              <w:rPr>
                <w:rFonts w:cs="Times New Roman"/>
                <w:color w:val="auto"/>
                <w:sz w:val="22"/>
                <w:szCs w:val="22"/>
              </w:rPr>
              <w:t>Акционерное общество "АЭРОПОРТ "БЕГИШЕВО"</w:t>
            </w:r>
          </w:p>
          <w:p w:rsidR="001B3BD9" w:rsidRPr="00951361" w:rsidRDefault="001B3BD9" w:rsidP="001B3BD9">
            <w:pPr>
              <w:suppressAutoHyphens w:val="0"/>
              <w:autoSpaceDE/>
              <w:jc w:val="both"/>
              <w:outlineLvl w:val="0"/>
              <w:rPr>
                <w:rFonts w:cs="Times New Roman"/>
                <w:color w:val="auto"/>
                <w:sz w:val="22"/>
                <w:szCs w:val="22"/>
                <w:lang w:eastAsia="ru-RU"/>
              </w:rPr>
            </w:pPr>
          </w:p>
        </w:tc>
        <w:tc>
          <w:tcPr>
            <w:tcW w:w="1276" w:type="dxa"/>
            <w:shd w:val="clear" w:color="auto" w:fill="auto"/>
          </w:tcPr>
          <w:p w:rsidR="001B3BD9" w:rsidRPr="00951361" w:rsidRDefault="001B3BD9" w:rsidP="001B3BD9">
            <w:pPr>
              <w:suppressAutoHyphens w:val="0"/>
              <w:autoSpaceDE/>
              <w:jc w:val="center"/>
              <w:outlineLvl w:val="0"/>
              <w:rPr>
                <w:rFonts w:cs="Times New Roman"/>
                <w:color w:val="auto"/>
                <w:sz w:val="22"/>
                <w:szCs w:val="22"/>
                <w:lang w:eastAsia="ru-RU"/>
              </w:rPr>
            </w:pPr>
            <w:r w:rsidRPr="00951361">
              <w:rPr>
                <w:rFonts w:cs="Times New Roman"/>
                <w:color w:val="auto"/>
                <w:sz w:val="22"/>
                <w:szCs w:val="22"/>
              </w:rPr>
              <w:t>100,0000</w:t>
            </w:r>
          </w:p>
        </w:tc>
        <w:tc>
          <w:tcPr>
            <w:tcW w:w="1134" w:type="dxa"/>
            <w:shd w:val="clear" w:color="auto" w:fill="auto"/>
          </w:tcPr>
          <w:p w:rsidR="001B3BD9" w:rsidRPr="00951361" w:rsidRDefault="001B3BD9" w:rsidP="001B3BD9">
            <w:pPr>
              <w:suppressAutoHyphens w:val="0"/>
              <w:autoSpaceDE/>
              <w:jc w:val="center"/>
              <w:outlineLvl w:val="0"/>
              <w:rPr>
                <w:rFonts w:cs="Times New Roman"/>
                <w:color w:val="auto"/>
                <w:sz w:val="22"/>
                <w:szCs w:val="22"/>
                <w:lang w:eastAsia="ru-RU"/>
              </w:rPr>
            </w:pPr>
            <w:r w:rsidRPr="00951361">
              <w:rPr>
                <w:rFonts w:cs="Times New Roman"/>
                <w:color w:val="auto"/>
                <w:sz w:val="22"/>
                <w:szCs w:val="22"/>
              </w:rPr>
              <w:t>100,0000</w:t>
            </w:r>
          </w:p>
        </w:tc>
        <w:tc>
          <w:tcPr>
            <w:tcW w:w="1507" w:type="dxa"/>
            <w:shd w:val="clear" w:color="auto" w:fill="auto"/>
          </w:tcPr>
          <w:p w:rsidR="001B3BD9" w:rsidRPr="00951361" w:rsidRDefault="001B3BD9" w:rsidP="001B3BD9">
            <w:pPr>
              <w:outlineLvl w:val="0"/>
              <w:rPr>
                <w:rFonts w:cs="Times New Roman"/>
                <w:color w:val="auto"/>
                <w:sz w:val="22"/>
                <w:szCs w:val="22"/>
              </w:rPr>
            </w:pPr>
            <w:r w:rsidRPr="00951361">
              <w:rPr>
                <w:rFonts w:cs="Times New Roman"/>
                <w:color w:val="auto"/>
                <w:sz w:val="22"/>
                <w:szCs w:val="22"/>
              </w:rPr>
              <w:t>пп.3 п.2 ст. 105.1 НК РФ</w:t>
            </w:r>
          </w:p>
        </w:tc>
      </w:tr>
      <w:tr w:rsidR="00F32912" w:rsidRPr="00951361" w:rsidTr="001B3BD9">
        <w:trPr>
          <w:trHeight w:val="222"/>
        </w:trPr>
        <w:tc>
          <w:tcPr>
            <w:tcW w:w="852" w:type="dxa"/>
            <w:shd w:val="clear" w:color="auto" w:fill="auto"/>
            <w:hideMark/>
          </w:tcPr>
          <w:p w:rsidR="001B3BD9" w:rsidRPr="00951361" w:rsidRDefault="001B3BD9" w:rsidP="001B3BD9">
            <w:pPr>
              <w:ind w:firstLineChars="30" w:firstLine="66"/>
              <w:jc w:val="center"/>
              <w:outlineLvl w:val="0"/>
              <w:rPr>
                <w:rFonts w:cs="Times New Roman"/>
                <w:color w:val="auto"/>
                <w:sz w:val="22"/>
                <w:szCs w:val="22"/>
              </w:rPr>
            </w:pPr>
            <w:r w:rsidRPr="00951361">
              <w:rPr>
                <w:rFonts w:cs="Times New Roman"/>
                <w:color w:val="auto"/>
                <w:sz w:val="22"/>
                <w:szCs w:val="22"/>
              </w:rPr>
              <w:t>2</w:t>
            </w:r>
          </w:p>
        </w:tc>
        <w:tc>
          <w:tcPr>
            <w:tcW w:w="3118" w:type="dxa"/>
            <w:shd w:val="clear" w:color="auto" w:fill="auto"/>
          </w:tcPr>
          <w:p w:rsidR="001B3BD9" w:rsidRPr="00951361" w:rsidRDefault="001B3BD9" w:rsidP="001B3BD9">
            <w:pPr>
              <w:outlineLvl w:val="0"/>
              <w:rPr>
                <w:rFonts w:cs="Times New Roman"/>
                <w:color w:val="auto"/>
                <w:sz w:val="22"/>
                <w:szCs w:val="22"/>
              </w:rPr>
            </w:pPr>
            <w:r w:rsidRPr="00951361">
              <w:rPr>
                <w:rFonts w:cs="Times New Roman"/>
                <w:color w:val="auto"/>
                <w:sz w:val="22"/>
                <w:szCs w:val="22"/>
              </w:rPr>
              <w:t>ООО "ЧЕЛНЫВОДОКАНАЛ"</w:t>
            </w:r>
          </w:p>
        </w:tc>
        <w:tc>
          <w:tcPr>
            <w:tcW w:w="2977" w:type="dxa"/>
            <w:shd w:val="clear" w:color="auto" w:fill="auto"/>
          </w:tcPr>
          <w:p w:rsidR="001B3BD9" w:rsidRPr="00951361" w:rsidRDefault="001B3BD9" w:rsidP="001B3BD9">
            <w:pPr>
              <w:jc w:val="both"/>
              <w:outlineLvl w:val="0"/>
              <w:rPr>
                <w:rFonts w:cs="Times New Roman"/>
                <w:color w:val="auto"/>
                <w:sz w:val="22"/>
                <w:szCs w:val="22"/>
              </w:rPr>
            </w:pPr>
            <w:r w:rsidRPr="00951361">
              <w:rPr>
                <w:rFonts w:cs="Times New Roman"/>
                <w:color w:val="auto"/>
                <w:sz w:val="22"/>
                <w:szCs w:val="22"/>
              </w:rPr>
              <w:t>Общество с ограниченной ответственностью "ЧЕЛНЫВОДОКАНАЛ"</w:t>
            </w:r>
          </w:p>
          <w:p w:rsidR="001B3BD9" w:rsidRPr="00951361" w:rsidRDefault="001B3BD9" w:rsidP="001B3BD9">
            <w:pPr>
              <w:jc w:val="both"/>
              <w:outlineLvl w:val="0"/>
              <w:rPr>
                <w:rFonts w:cs="Times New Roman"/>
                <w:color w:val="auto"/>
                <w:sz w:val="22"/>
                <w:szCs w:val="22"/>
              </w:rPr>
            </w:pPr>
          </w:p>
        </w:tc>
        <w:tc>
          <w:tcPr>
            <w:tcW w:w="1276" w:type="dxa"/>
            <w:shd w:val="clear" w:color="auto" w:fill="auto"/>
          </w:tcPr>
          <w:p w:rsidR="001B3BD9" w:rsidRPr="00951361" w:rsidRDefault="001B3BD9" w:rsidP="001B3BD9">
            <w:pPr>
              <w:jc w:val="center"/>
              <w:outlineLvl w:val="0"/>
              <w:rPr>
                <w:rFonts w:cs="Times New Roman"/>
                <w:color w:val="auto"/>
                <w:sz w:val="22"/>
                <w:szCs w:val="22"/>
              </w:rPr>
            </w:pPr>
            <w:r w:rsidRPr="00951361">
              <w:rPr>
                <w:rFonts w:cs="Times New Roman"/>
                <w:color w:val="auto"/>
                <w:sz w:val="22"/>
                <w:szCs w:val="22"/>
              </w:rPr>
              <w:t>100,0000</w:t>
            </w:r>
          </w:p>
        </w:tc>
        <w:tc>
          <w:tcPr>
            <w:tcW w:w="1134" w:type="dxa"/>
            <w:shd w:val="clear" w:color="auto" w:fill="auto"/>
          </w:tcPr>
          <w:p w:rsidR="001B3BD9" w:rsidRPr="00951361" w:rsidRDefault="001B3BD9" w:rsidP="001B3BD9">
            <w:pPr>
              <w:jc w:val="center"/>
              <w:outlineLvl w:val="0"/>
              <w:rPr>
                <w:rFonts w:cs="Times New Roman"/>
                <w:color w:val="auto"/>
                <w:sz w:val="22"/>
                <w:szCs w:val="22"/>
              </w:rPr>
            </w:pPr>
            <w:r w:rsidRPr="00951361">
              <w:rPr>
                <w:rFonts w:cs="Times New Roman"/>
                <w:color w:val="auto"/>
                <w:sz w:val="22"/>
                <w:szCs w:val="22"/>
              </w:rPr>
              <w:t>100,0000</w:t>
            </w:r>
          </w:p>
        </w:tc>
        <w:tc>
          <w:tcPr>
            <w:tcW w:w="1507" w:type="dxa"/>
            <w:shd w:val="clear" w:color="auto" w:fill="auto"/>
          </w:tcPr>
          <w:p w:rsidR="001B3BD9" w:rsidRPr="00951361" w:rsidRDefault="001B3BD9" w:rsidP="001B3BD9">
            <w:pPr>
              <w:outlineLvl w:val="0"/>
              <w:rPr>
                <w:rFonts w:cs="Times New Roman"/>
                <w:color w:val="auto"/>
                <w:sz w:val="22"/>
                <w:szCs w:val="22"/>
              </w:rPr>
            </w:pPr>
            <w:r w:rsidRPr="00951361">
              <w:rPr>
                <w:rFonts w:cs="Times New Roman"/>
                <w:color w:val="auto"/>
                <w:sz w:val="22"/>
                <w:szCs w:val="22"/>
              </w:rPr>
              <w:t>пп.3 п.2 ст. 105.1 НК РФ</w:t>
            </w:r>
          </w:p>
        </w:tc>
      </w:tr>
      <w:tr w:rsidR="00F32912" w:rsidRPr="00951361" w:rsidTr="001B3BD9">
        <w:trPr>
          <w:trHeight w:val="222"/>
        </w:trPr>
        <w:tc>
          <w:tcPr>
            <w:tcW w:w="852" w:type="dxa"/>
            <w:shd w:val="clear" w:color="auto" w:fill="auto"/>
          </w:tcPr>
          <w:p w:rsidR="001B3BD9" w:rsidRPr="00951361" w:rsidRDefault="001B3BD9" w:rsidP="001B3BD9">
            <w:pPr>
              <w:ind w:firstLineChars="30" w:firstLine="66"/>
              <w:jc w:val="center"/>
              <w:outlineLvl w:val="0"/>
              <w:rPr>
                <w:rFonts w:cs="Times New Roman"/>
                <w:color w:val="auto"/>
                <w:sz w:val="22"/>
                <w:szCs w:val="22"/>
              </w:rPr>
            </w:pPr>
            <w:r w:rsidRPr="00951361">
              <w:rPr>
                <w:rFonts w:cs="Times New Roman"/>
                <w:color w:val="auto"/>
                <w:sz w:val="22"/>
                <w:szCs w:val="22"/>
              </w:rPr>
              <w:t>3</w:t>
            </w:r>
          </w:p>
        </w:tc>
        <w:tc>
          <w:tcPr>
            <w:tcW w:w="3118" w:type="dxa"/>
            <w:shd w:val="clear" w:color="auto" w:fill="auto"/>
          </w:tcPr>
          <w:p w:rsidR="001B3BD9" w:rsidRPr="00951361" w:rsidRDefault="001B3BD9" w:rsidP="001B3BD9">
            <w:pPr>
              <w:outlineLvl w:val="0"/>
              <w:rPr>
                <w:rFonts w:cs="Times New Roman"/>
                <w:color w:val="auto"/>
                <w:sz w:val="22"/>
                <w:szCs w:val="22"/>
              </w:rPr>
            </w:pPr>
            <w:r w:rsidRPr="00951361">
              <w:rPr>
                <w:rFonts w:cs="Times New Roman"/>
                <w:color w:val="auto"/>
                <w:sz w:val="22"/>
                <w:szCs w:val="22"/>
              </w:rPr>
              <w:t>ООО "ТСЗВ"</w:t>
            </w:r>
          </w:p>
        </w:tc>
        <w:tc>
          <w:tcPr>
            <w:tcW w:w="2977" w:type="dxa"/>
            <w:shd w:val="clear" w:color="auto" w:fill="auto"/>
          </w:tcPr>
          <w:p w:rsidR="001B3BD9" w:rsidRPr="00951361" w:rsidRDefault="001B3BD9" w:rsidP="001B3BD9">
            <w:pPr>
              <w:jc w:val="both"/>
              <w:outlineLvl w:val="0"/>
              <w:rPr>
                <w:rFonts w:cs="Times New Roman"/>
                <w:color w:val="auto"/>
                <w:sz w:val="22"/>
                <w:szCs w:val="22"/>
              </w:rPr>
            </w:pPr>
            <w:r w:rsidRPr="00951361">
              <w:rPr>
                <w:rFonts w:cs="Times New Roman"/>
                <w:color w:val="auto"/>
                <w:sz w:val="22"/>
                <w:szCs w:val="22"/>
              </w:rPr>
              <w:t>Общество с ограниченной ответственностью "Тепловые сети западного вывода"</w:t>
            </w:r>
          </w:p>
          <w:p w:rsidR="001B3BD9" w:rsidRPr="00951361" w:rsidRDefault="001B3BD9" w:rsidP="001B3BD9">
            <w:pPr>
              <w:jc w:val="both"/>
              <w:outlineLvl w:val="0"/>
              <w:rPr>
                <w:rFonts w:cs="Times New Roman"/>
                <w:color w:val="auto"/>
                <w:sz w:val="22"/>
                <w:szCs w:val="22"/>
              </w:rPr>
            </w:pPr>
          </w:p>
        </w:tc>
        <w:tc>
          <w:tcPr>
            <w:tcW w:w="1276" w:type="dxa"/>
            <w:shd w:val="clear" w:color="auto" w:fill="auto"/>
          </w:tcPr>
          <w:p w:rsidR="001B3BD9" w:rsidRPr="00951361" w:rsidRDefault="001B3BD9" w:rsidP="001B3BD9">
            <w:pPr>
              <w:jc w:val="center"/>
              <w:outlineLvl w:val="0"/>
              <w:rPr>
                <w:rFonts w:cs="Times New Roman"/>
                <w:color w:val="auto"/>
                <w:sz w:val="22"/>
                <w:szCs w:val="22"/>
              </w:rPr>
            </w:pPr>
          </w:p>
        </w:tc>
        <w:tc>
          <w:tcPr>
            <w:tcW w:w="1134" w:type="dxa"/>
            <w:shd w:val="clear" w:color="auto" w:fill="auto"/>
          </w:tcPr>
          <w:p w:rsidR="001B3BD9" w:rsidRPr="00951361" w:rsidRDefault="001B3BD9" w:rsidP="001B3BD9">
            <w:pPr>
              <w:jc w:val="center"/>
              <w:outlineLvl w:val="0"/>
              <w:rPr>
                <w:rFonts w:cs="Times New Roman"/>
                <w:color w:val="auto"/>
                <w:sz w:val="22"/>
                <w:szCs w:val="22"/>
              </w:rPr>
            </w:pPr>
            <w:r w:rsidRPr="00951361">
              <w:rPr>
                <w:rFonts w:cs="Times New Roman"/>
                <w:color w:val="auto"/>
                <w:sz w:val="22"/>
                <w:szCs w:val="22"/>
              </w:rPr>
              <w:t>100,0000</w:t>
            </w:r>
          </w:p>
        </w:tc>
        <w:tc>
          <w:tcPr>
            <w:tcW w:w="1507" w:type="dxa"/>
            <w:shd w:val="clear" w:color="auto" w:fill="auto"/>
          </w:tcPr>
          <w:p w:rsidR="001B3BD9" w:rsidRPr="00951361" w:rsidRDefault="001B3BD9" w:rsidP="001B3BD9">
            <w:pPr>
              <w:outlineLvl w:val="0"/>
              <w:rPr>
                <w:rFonts w:cs="Times New Roman"/>
                <w:color w:val="auto"/>
                <w:sz w:val="22"/>
                <w:szCs w:val="22"/>
              </w:rPr>
            </w:pPr>
            <w:r w:rsidRPr="00951361">
              <w:rPr>
                <w:rFonts w:cs="Times New Roman"/>
                <w:color w:val="auto"/>
                <w:sz w:val="22"/>
                <w:szCs w:val="22"/>
              </w:rPr>
              <w:t>пп.3 п.2 ст. 105.1 НК РФ</w:t>
            </w:r>
          </w:p>
        </w:tc>
      </w:tr>
    </w:tbl>
    <w:p w:rsidR="001B3BD9" w:rsidRPr="00951361" w:rsidRDefault="001B3BD9" w:rsidP="001B3BD9">
      <w:pPr>
        <w:suppressAutoHyphens w:val="0"/>
        <w:autoSpaceDE/>
        <w:outlineLvl w:val="2"/>
        <w:rPr>
          <w:rFonts w:cs="Times New Roman"/>
          <w:color w:val="auto"/>
          <w:sz w:val="22"/>
          <w:szCs w:val="22"/>
          <w:lang w:eastAsia="ru-RU"/>
        </w:rPr>
      </w:pPr>
      <w:r w:rsidRPr="00951361">
        <w:rPr>
          <w:rFonts w:cs="Times New Roman"/>
          <w:color w:val="auto"/>
          <w:sz w:val="22"/>
          <w:szCs w:val="22"/>
          <w:lang w:eastAsia="ru-RU"/>
        </w:rPr>
        <w:t xml:space="preserve"> </w:t>
      </w:r>
    </w:p>
    <w:p w:rsidR="001B3BD9" w:rsidRPr="00951361" w:rsidRDefault="001B3BD9" w:rsidP="001B3BD9">
      <w:pPr>
        <w:suppressAutoHyphens w:val="0"/>
        <w:autoSpaceDE/>
        <w:outlineLvl w:val="2"/>
        <w:rPr>
          <w:rFonts w:cs="Times New Roman"/>
          <w:color w:val="auto"/>
          <w:sz w:val="22"/>
          <w:szCs w:val="22"/>
          <w:lang w:eastAsia="ru-RU"/>
        </w:rPr>
      </w:pPr>
      <w:r w:rsidRPr="00951361">
        <w:rPr>
          <w:rFonts w:cs="Times New Roman"/>
          <w:color w:val="auto"/>
          <w:sz w:val="22"/>
          <w:szCs w:val="22"/>
          <w:lang w:eastAsia="ru-RU"/>
        </w:rPr>
        <w:t xml:space="preserve"> </w:t>
      </w: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Default="001B3BD9" w:rsidP="001B3BD9">
      <w:pPr>
        <w:pStyle w:val="ab"/>
        <w:tabs>
          <w:tab w:val="clear" w:pos="1844"/>
        </w:tabs>
        <w:spacing w:line="240" w:lineRule="auto"/>
        <w:ind w:left="0" w:firstLine="0"/>
        <w:jc w:val="right"/>
        <w:rPr>
          <w:sz w:val="22"/>
          <w:szCs w:val="22"/>
        </w:rPr>
      </w:pPr>
    </w:p>
    <w:p w:rsidR="00167E0C" w:rsidRDefault="00167E0C" w:rsidP="001B3BD9">
      <w:pPr>
        <w:pStyle w:val="ab"/>
        <w:tabs>
          <w:tab w:val="clear" w:pos="1844"/>
        </w:tabs>
        <w:spacing w:line="240" w:lineRule="auto"/>
        <w:ind w:left="0" w:firstLine="0"/>
        <w:jc w:val="right"/>
        <w:rPr>
          <w:sz w:val="22"/>
          <w:szCs w:val="22"/>
        </w:rPr>
      </w:pPr>
    </w:p>
    <w:p w:rsidR="00167E0C" w:rsidRDefault="00167E0C" w:rsidP="001B3BD9">
      <w:pPr>
        <w:pStyle w:val="ab"/>
        <w:tabs>
          <w:tab w:val="clear" w:pos="1844"/>
        </w:tabs>
        <w:spacing w:line="240" w:lineRule="auto"/>
        <w:ind w:left="0" w:firstLine="0"/>
        <w:jc w:val="right"/>
        <w:rPr>
          <w:sz w:val="22"/>
          <w:szCs w:val="22"/>
        </w:rPr>
      </w:pPr>
    </w:p>
    <w:p w:rsidR="00167E0C" w:rsidRDefault="00167E0C" w:rsidP="001B3BD9">
      <w:pPr>
        <w:pStyle w:val="ab"/>
        <w:tabs>
          <w:tab w:val="clear" w:pos="1844"/>
        </w:tabs>
        <w:spacing w:line="240" w:lineRule="auto"/>
        <w:ind w:left="0" w:firstLine="0"/>
        <w:jc w:val="right"/>
        <w:rPr>
          <w:sz w:val="22"/>
          <w:szCs w:val="22"/>
        </w:rPr>
      </w:pPr>
    </w:p>
    <w:p w:rsidR="00167E0C" w:rsidRDefault="00167E0C" w:rsidP="001B3BD9">
      <w:pPr>
        <w:pStyle w:val="ab"/>
        <w:tabs>
          <w:tab w:val="clear" w:pos="1844"/>
        </w:tabs>
        <w:spacing w:line="240" w:lineRule="auto"/>
        <w:ind w:left="0" w:firstLine="0"/>
        <w:jc w:val="right"/>
        <w:rPr>
          <w:sz w:val="22"/>
          <w:szCs w:val="22"/>
        </w:rPr>
      </w:pPr>
    </w:p>
    <w:p w:rsidR="00167E0C" w:rsidRPr="00951361" w:rsidRDefault="00167E0C"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r w:rsidRPr="00951361">
        <w:rPr>
          <w:sz w:val="22"/>
          <w:szCs w:val="22"/>
        </w:rPr>
        <w:t>Приложение № 4</w:t>
      </w:r>
    </w:p>
    <w:p w:rsidR="001B3BD9" w:rsidRPr="00951361" w:rsidRDefault="001B3BD9" w:rsidP="001B3BD9">
      <w:pPr>
        <w:suppressAutoHyphens w:val="0"/>
        <w:autoSpaceDE/>
        <w:outlineLvl w:val="2"/>
        <w:rPr>
          <w:rFonts w:eastAsia="Calibri" w:cs="Times New Roman"/>
          <w:color w:val="auto"/>
          <w:sz w:val="22"/>
          <w:szCs w:val="22"/>
          <w:lang w:eastAsia="ru-RU"/>
        </w:rPr>
      </w:pPr>
    </w:p>
    <w:p w:rsidR="001B3BD9" w:rsidRPr="00951361" w:rsidRDefault="001B3BD9" w:rsidP="001B3BD9">
      <w:pPr>
        <w:contextualSpacing/>
        <w:jc w:val="center"/>
        <w:rPr>
          <w:rFonts w:cs="Times New Roman"/>
          <w:b/>
          <w:color w:val="auto"/>
          <w:sz w:val="22"/>
          <w:szCs w:val="22"/>
        </w:rPr>
      </w:pPr>
      <w:r w:rsidRPr="00951361">
        <w:rPr>
          <w:rFonts w:cs="Times New Roman"/>
          <w:b/>
          <w:color w:val="auto"/>
          <w:sz w:val="22"/>
          <w:szCs w:val="22"/>
        </w:rPr>
        <w:t>Методика формирования начальной (максимальной) цены</w:t>
      </w:r>
    </w:p>
    <w:p w:rsidR="001B3BD9" w:rsidRPr="00951361" w:rsidRDefault="001B3BD9" w:rsidP="001B3BD9">
      <w:pPr>
        <w:suppressAutoHyphens w:val="0"/>
        <w:autoSpaceDN w:val="0"/>
        <w:adjustRightInd w:val="0"/>
        <w:jc w:val="center"/>
        <w:rPr>
          <w:rFonts w:eastAsia="Calibri" w:cs="Times New Roman"/>
          <w:b/>
          <w:color w:val="auto"/>
          <w:sz w:val="22"/>
          <w:szCs w:val="22"/>
          <w:lang w:eastAsia="ru-RU"/>
        </w:rPr>
      </w:pPr>
      <w:r w:rsidRPr="00951361">
        <w:rPr>
          <w:rFonts w:cs="Times New Roman"/>
          <w:b/>
          <w:color w:val="auto"/>
          <w:sz w:val="22"/>
          <w:szCs w:val="22"/>
        </w:rPr>
        <w:t>договора поставки товаров (работ, услуг),</w:t>
      </w:r>
      <w:r w:rsidRPr="00951361">
        <w:rPr>
          <w:rFonts w:eastAsia="Calibri" w:cs="Times New Roman"/>
          <w:color w:val="auto"/>
          <w:sz w:val="22"/>
          <w:szCs w:val="22"/>
          <w:lang w:eastAsia="ru-RU"/>
        </w:rPr>
        <w:t xml:space="preserve"> </w:t>
      </w:r>
      <w:r w:rsidRPr="00951361">
        <w:rPr>
          <w:rFonts w:eastAsia="Calibri" w:cs="Times New Roman"/>
          <w:b/>
          <w:color w:val="auto"/>
          <w:sz w:val="22"/>
          <w:szCs w:val="22"/>
          <w:lang w:eastAsia="ru-RU"/>
        </w:rPr>
        <w:t>цены договора, заключаемого с единственным поставщиком (исполнителем, подрядчиком)</w:t>
      </w:r>
    </w:p>
    <w:p w:rsidR="001B3BD9" w:rsidRPr="00951361" w:rsidRDefault="001B3BD9" w:rsidP="001B3BD9">
      <w:pPr>
        <w:contextualSpacing/>
        <w:jc w:val="center"/>
        <w:rPr>
          <w:rFonts w:cs="Times New Roman"/>
          <w:b/>
          <w:color w:val="auto"/>
          <w:sz w:val="22"/>
          <w:szCs w:val="22"/>
        </w:rPr>
      </w:pP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1. Общие положения</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1.1. Настоящая Методика формирования начальной (максимальной) цены договора (цены лота) (далее - НМЦ), цены договоров на поставку товара, выполнение работ, оказание услуг (далее - договоров), заключаемых при размещении заказов, предусматривает общие правила формирования НМЦ договора (цены лота), цены договора, в том числе установление методов, используемых для определения НМЦ договора (цены лота), цены договора, а также источников информации о ценах товаров (работ, услуг), которые могут быть использованы для ее определения.</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1.2. Начальная (максимальная) цена договора (цена лота) устанавливается Исполнителем по договору в процессе подготовки Технического задания (договора) на поставку товара (работ, услуг). От НМЦ рассчитывается экономия и эффективность расходования денежных средств.</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 xml:space="preserve">1.3. В качестве источников информации для определения НМЦ договора (цены лота), цены договора используются: </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  данные государственной статистической отчетности;</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w:t>
      </w:r>
      <w:r w:rsidRPr="00951361">
        <w:rPr>
          <w:rFonts w:cs="Times New Roman"/>
          <w:color w:val="auto"/>
          <w:sz w:val="22"/>
          <w:szCs w:val="22"/>
        </w:rPr>
        <w:tab/>
        <w:t>данные, содержащиеся на официальном сайте ЕИС Российской Федерации в информационно-телекоммуникационной сети "Интернет" (далее - сеть Интернет) о размещении заказов на поставки товаров, выполнение работ, оказание услуг и данные о товарах, работах, услугах, приведенные на официальных сайтах в сети Интернет производителей, поставщиков, подрядчиков, исполнителей;</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  сведения о ценах на товары, работы, услуги, публикуемые в:</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а) каталогах, издаваемых российскими и иностранными поставщиками, производителями, подрядчиками, исполнителями,</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б) российских и иностранных информационно-справочных бюллетенях о ценах на основные товары, работы, услуги, выпускаемых в печатной и электронной форме или размещаемых в сети Интернет,</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в) специализированных журналах, статистических и аналитических обзорах, других печатных и Интернет-изданиях;</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  данные о ценах, предложенных производителями, поставщиками, подрядчиками, исполнителями аналогичных видов товаров, работ, услуг, на основании сведений, содержащихся в реестре контрактов/договоров, заключенных по итогам размещения заказов;</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  общедоступные результаты изучения рынка,</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w:t>
      </w:r>
      <w:r w:rsidRPr="00951361">
        <w:rPr>
          <w:rFonts w:cs="Times New Roman"/>
          <w:color w:val="auto"/>
          <w:sz w:val="22"/>
          <w:szCs w:val="22"/>
        </w:rPr>
        <w:tab/>
        <w:t>иные источники информации (информация, полученная непосредственно от поставщиков, которым исполнитель по договору посылал адресные запросы (без указания НМЦ), в том числе по формулировке технического задания (но без указания НМЦ); информация, полученная после проведения переговоров, совещаний, круглых столов с конкретными поставщиками (производителями) продукции или с профессиональными сообществами таких поставщиков (производителей); прочая информация, являющаяся законной и достаточно достоверной).</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 xml:space="preserve">1.4. Определение НМЦ договора (цены лота), цены договора осуществляется с учетом срока поставки товара (выполнения работ, оказания услуг) и цены поставки товара (выполнения работ, оказания услуг) в течение соответствующих месяцев (лет) планируемого периода исполнения договора. </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 xml:space="preserve">1.5. Информация о ценах, предлагаемая поставщиками, производителями, подрядчиками, исполнителями, используется для определения НМЦ договора (цены лота), цены договора после получения на их основе средних значений, отражающих уровень цен, сложившихся между ними. </w:t>
      </w:r>
    </w:p>
    <w:p w:rsidR="001B3BD9" w:rsidRPr="00951361" w:rsidRDefault="001B3BD9" w:rsidP="001B3BD9">
      <w:pPr>
        <w:contextualSpacing/>
        <w:jc w:val="both"/>
        <w:rPr>
          <w:rFonts w:cs="Times New Roman"/>
          <w:color w:val="auto"/>
          <w:sz w:val="22"/>
          <w:szCs w:val="22"/>
        </w:rPr>
      </w:pP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2. Методы расчета и обоснования НМЦ</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 xml:space="preserve">2.1. Определение НМЦ договора (цены лота), цены договора при размещении заказов на поставки товаров, выполнение работ, оказание услуг проводится с использованием методов: </w:t>
      </w:r>
    </w:p>
    <w:p w:rsidR="001B3BD9" w:rsidRPr="00951361" w:rsidRDefault="001B3BD9" w:rsidP="001B3BD9">
      <w:pPr>
        <w:numPr>
          <w:ilvl w:val="0"/>
          <w:numId w:val="43"/>
        </w:numPr>
        <w:suppressAutoHyphens w:val="0"/>
        <w:autoSpaceDE/>
        <w:contextualSpacing/>
        <w:jc w:val="both"/>
        <w:rPr>
          <w:rFonts w:cs="Times New Roman"/>
          <w:color w:val="auto"/>
          <w:sz w:val="22"/>
          <w:szCs w:val="22"/>
        </w:rPr>
      </w:pPr>
      <w:r w:rsidRPr="00951361">
        <w:rPr>
          <w:rFonts w:cs="Times New Roman"/>
          <w:color w:val="auto"/>
          <w:sz w:val="22"/>
          <w:szCs w:val="22"/>
        </w:rPr>
        <w:t>анализа рыночной стоимости закупаемых товаров, работ, услуг;</w:t>
      </w:r>
    </w:p>
    <w:p w:rsidR="001B3BD9" w:rsidRPr="00951361" w:rsidRDefault="001B3BD9" w:rsidP="001B3BD9">
      <w:pPr>
        <w:numPr>
          <w:ilvl w:val="0"/>
          <w:numId w:val="43"/>
        </w:numPr>
        <w:suppressAutoHyphens w:val="0"/>
        <w:autoSpaceDE/>
        <w:contextualSpacing/>
        <w:jc w:val="both"/>
        <w:rPr>
          <w:rFonts w:cs="Times New Roman"/>
          <w:color w:val="auto"/>
          <w:sz w:val="22"/>
          <w:szCs w:val="22"/>
        </w:rPr>
      </w:pPr>
      <w:r w:rsidRPr="00951361">
        <w:rPr>
          <w:rFonts w:cs="Times New Roman"/>
          <w:color w:val="auto"/>
          <w:sz w:val="22"/>
          <w:szCs w:val="22"/>
        </w:rPr>
        <w:t xml:space="preserve">анализа стоимости аналогов с последующей корректировкой; </w:t>
      </w:r>
    </w:p>
    <w:p w:rsidR="001B3BD9" w:rsidRPr="00951361" w:rsidRDefault="001B3BD9" w:rsidP="001B3BD9">
      <w:pPr>
        <w:numPr>
          <w:ilvl w:val="0"/>
          <w:numId w:val="43"/>
        </w:numPr>
        <w:suppressAutoHyphens w:val="0"/>
        <w:autoSpaceDE/>
        <w:contextualSpacing/>
        <w:jc w:val="both"/>
        <w:rPr>
          <w:rFonts w:cs="Times New Roman"/>
          <w:color w:val="auto"/>
          <w:sz w:val="22"/>
          <w:szCs w:val="22"/>
        </w:rPr>
      </w:pPr>
      <w:r w:rsidRPr="00951361">
        <w:rPr>
          <w:rFonts w:cs="Times New Roman"/>
          <w:color w:val="auto"/>
          <w:sz w:val="22"/>
          <w:szCs w:val="22"/>
        </w:rPr>
        <w:t>составления смет на выполнение работ, оказание услуг;</w:t>
      </w:r>
    </w:p>
    <w:p w:rsidR="001B3BD9" w:rsidRPr="00951361" w:rsidRDefault="001B3BD9" w:rsidP="001B3BD9">
      <w:pPr>
        <w:numPr>
          <w:ilvl w:val="0"/>
          <w:numId w:val="43"/>
        </w:numPr>
        <w:suppressAutoHyphens w:val="0"/>
        <w:autoSpaceDE/>
        <w:contextualSpacing/>
        <w:jc w:val="both"/>
        <w:rPr>
          <w:rFonts w:cs="Times New Roman"/>
          <w:color w:val="auto"/>
          <w:sz w:val="22"/>
          <w:szCs w:val="22"/>
        </w:rPr>
      </w:pPr>
      <w:r w:rsidRPr="00951361">
        <w:rPr>
          <w:rFonts w:cs="Times New Roman"/>
          <w:color w:val="auto"/>
          <w:sz w:val="22"/>
          <w:szCs w:val="22"/>
        </w:rPr>
        <w:t>применения удельных показателей (параметрический метод).</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 xml:space="preserve">2.2. При наличии сформировавшегося рынка закупаемой продукции, возможности быстрого получения цены на продукцию или ее корректировки с учетом условий заказчика (например, доставки, сроков поставки, объемов гарантий и др.) применяется метод расчета на основе рыночной стоимости. </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Методика расчета на основе рыночной стоимости наиболее удобна в случае определения начальной (максимальной) цены на товары.</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Заказчиком проводятся маркетинговые исследования рынка; полученные в результате сбора информации сведения являются основой расчета НМЦ, цены договора.</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 xml:space="preserve">2.3. При наличии предыдущих аналогичных договоров в прошлых периодах с выполнением условия сопоставимости или возможности приведения их в сопоставимый вид применяется метод определения НМЦ, цены договора на основе стоимости договоров – аналогов с корректировкой. Корректировка цен может </w:t>
      </w:r>
      <w:proofErr w:type="gramStart"/>
      <w:r w:rsidRPr="00951361">
        <w:rPr>
          <w:rFonts w:cs="Times New Roman"/>
          <w:color w:val="auto"/>
          <w:sz w:val="22"/>
          <w:szCs w:val="22"/>
        </w:rPr>
        <w:t>проводиться  с</w:t>
      </w:r>
      <w:proofErr w:type="gramEnd"/>
      <w:r w:rsidRPr="00951361">
        <w:rPr>
          <w:rFonts w:cs="Times New Roman"/>
          <w:color w:val="auto"/>
          <w:sz w:val="22"/>
          <w:szCs w:val="22"/>
        </w:rPr>
        <w:t xml:space="preserve"> учетом: </w:t>
      </w:r>
    </w:p>
    <w:p w:rsidR="001B3BD9" w:rsidRPr="00951361" w:rsidRDefault="001B3BD9" w:rsidP="001B3BD9">
      <w:pPr>
        <w:numPr>
          <w:ilvl w:val="0"/>
          <w:numId w:val="40"/>
        </w:numPr>
        <w:suppressAutoHyphens w:val="0"/>
        <w:autoSpaceDE/>
        <w:contextualSpacing/>
        <w:jc w:val="both"/>
        <w:rPr>
          <w:rFonts w:cs="Times New Roman"/>
          <w:color w:val="auto"/>
          <w:sz w:val="22"/>
          <w:szCs w:val="22"/>
        </w:rPr>
      </w:pPr>
      <w:r w:rsidRPr="00951361">
        <w:rPr>
          <w:rFonts w:cs="Times New Roman"/>
          <w:color w:val="auto"/>
          <w:sz w:val="22"/>
          <w:szCs w:val="22"/>
        </w:rPr>
        <w:t>увеличения/сокращения количества товаров (работ, услуг);</w:t>
      </w:r>
    </w:p>
    <w:p w:rsidR="001B3BD9" w:rsidRPr="00951361" w:rsidRDefault="001B3BD9" w:rsidP="001B3BD9">
      <w:pPr>
        <w:numPr>
          <w:ilvl w:val="0"/>
          <w:numId w:val="40"/>
        </w:numPr>
        <w:suppressAutoHyphens w:val="0"/>
        <w:autoSpaceDE/>
        <w:contextualSpacing/>
        <w:jc w:val="both"/>
        <w:rPr>
          <w:rFonts w:cs="Times New Roman"/>
          <w:color w:val="auto"/>
          <w:sz w:val="22"/>
          <w:szCs w:val="22"/>
        </w:rPr>
      </w:pPr>
      <w:r w:rsidRPr="00951361">
        <w:rPr>
          <w:rFonts w:cs="Times New Roman"/>
          <w:color w:val="auto"/>
          <w:sz w:val="22"/>
          <w:szCs w:val="22"/>
        </w:rPr>
        <w:t>затраченного рабочего времени на выполнение отдельных видов или всего объема работ, услуг;</w:t>
      </w:r>
    </w:p>
    <w:p w:rsidR="001B3BD9" w:rsidRPr="00951361" w:rsidRDefault="001B3BD9" w:rsidP="001B3BD9">
      <w:pPr>
        <w:numPr>
          <w:ilvl w:val="0"/>
          <w:numId w:val="40"/>
        </w:numPr>
        <w:suppressAutoHyphens w:val="0"/>
        <w:autoSpaceDE/>
        <w:contextualSpacing/>
        <w:jc w:val="both"/>
        <w:rPr>
          <w:rFonts w:cs="Times New Roman"/>
          <w:color w:val="auto"/>
          <w:sz w:val="22"/>
          <w:szCs w:val="22"/>
        </w:rPr>
      </w:pPr>
      <w:r w:rsidRPr="00951361">
        <w:rPr>
          <w:rFonts w:cs="Times New Roman"/>
          <w:color w:val="auto"/>
          <w:sz w:val="22"/>
          <w:szCs w:val="22"/>
        </w:rPr>
        <w:t>инфляции, с использованием индексов-дефляторов и др.</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Методика расчета на основе договоров аналогов наиболее удобна в случае расчета начальной (максимальной) цены на работы и услуги.</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2.4. При необходимости заключения договоров поставки товаров (работ, услуг), цены на которые изменяются в течение времени исполнения договоров, применяется метод определения начальной (максимальной) цены договора, цены договора путем составления смет. Суть методики в том, что сначала цена считается в текущих ценах, а затем корректируется с учетом того, что эта цена может изменяться в течение времени исполнения договора. Данную методику целесообразно применять в случае, если стоимость товаров имеет тенденцию значительного колебания в течение года как в сторону увеличения, так и в сторону уменьшения или в случаях, когда период исполнения договоров превышает 1 год.</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2.4.1. Исполнителями по договорам, определяется сметная стоимость товаров (работ, услуг) в уровне цен на текущую дату (подготовки технического задания и торгово-закупочной документации, подготовки проекта договора с единственным поставщиком (исполнителем, подрядчиком)), а затем распределяется исходя из планируемого периода выполнения договора (по месяцам, кварталам, годам).</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Источником информации для расчета сметной стоимости могут служить:</w:t>
      </w:r>
    </w:p>
    <w:p w:rsidR="001B3BD9" w:rsidRPr="00951361" w:rsidRDefault="001B3BD9" w:rsidP="001B3BD9">
      <w:pPr>
        <w:numPr>
          <w:ilvl w:val="0"/>
          <w:numId w:val="41"/>
        </w:numPr>
        <w:suppressAutoHyphens w:val="0"/>
        <w:autoSpaceDE/>
        <w:contextualSpacing/>
        <w:jc w:val="both"/>
        <w:rPr>
          <w:rFonts w:cs="Times New Roman"/>
          <w:color w:val="auto"/>
          <w:sz w:val="22"/>
          <w:szCs w:val="22"/>
        </w:rPr>
      </w:pPr>
      <w:r w:rsidRPr="00951361">
        <w:rPr>
          <w:rFonts w:cs="Times New Roman"/>
          <w:color w:val="auto"/>
          <w:sz w:val="22"/>
          <w:szCs w:val="22"/>
        </w:rPr>
        <w:t>действующие цены, полученные путем анализа рынка;</w:t>
      </w:r>
    </w:p>
    <w:p w:rsidR="001B3BD9" w:rsidRPr="00951361" w:rsidRDefault="001B3BD9" w:rsidP="001B3BD9">
      <w:pPr>
        <w:numPr>
          <w:ilvl w:val="0"/>
          <w:numId w:val="41"/>
        </w:numPr>
        <w:suppressAutoHyphens w:val="0"/>
        <w:autoSpaceDE/>
        <w:contextualSpacing/>
        <w:jc w:val="both"/>
        <w:rPr>
          <w:rFonts w:cs="Times New Roman"/>
          <w:color w:val="auto"/>
          <w:sz w:val="22"/>
          <w:szCs w:val="22"/>
        </w:rPr>
      </w:pPr>
      <w:r w:rsidRPr="00951361">
        <w:rPr>
          <w:rFonts w:cs="Times New Roman"/>
          <w:color w:val="auto"/>
          <w:sz w:val="22"/>
          <w:szCs w:val="22"/>
        </w:rPr>
        <w:t>справочные цены отраслевых и региональных справочников, каталогов и изданий, отражающие уровень реальных цен;</w:t>
      </w:r>
    </w:p>
    <w:p w:rsidR="001B3BD9" w:rsidRPr="00951361" w:rsidRDefault="001B3BD9" w:rsidP="001B3BD9">
      <w:pPr>
        <w:numPr>
          <w:ilvl w:val="0"/>
          <w:numId w:val="41"/>
        </w:numPr>
        <w:suppressAutoHyphens w:val="0"/>
        <w:autoSpaceDE/>
        <w:contextualSpacing/>
        <w:jc w:val="both"/>
        <w:rPr>
          <w:rFonts w:cs="Times New Roman"/>
          <w:color w:val="auto"/>
          <w:sz w:val="22"/>
          <w:szCs w:val="22"/>
        </w:rPr>
      </w:pPr>
      <w:r w:rsidRPr="00951361">
        <w:rPr>
          <w:rFonts w:cs="Times New Roman"/>
          <w:color w:val="auto"/>
          <w:sz w:val="22"/>
          <w:szCs w:val="22"/>
        </w:rPr>
        <w:t xml:space="preserve">сведения, содержащиеся в реестрах контрактов, заявках участников завершенных торгов, протоколах и т.п. </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Сметная стоимость может быть определена:</w:t>
      </w:r>
    </w:p>
    <w:p w:rsidR="001B3BD9" w:rsidRPr="00951361" w:rsidRDefault="001B3BD9" w:rsidP="001B3BD9">
      <w:pPr>
        <w:numPr>
          <w:ilvl w:val="0"/>
          <w:numId w:val="42"/>
        </w:numPr>
        <w:suppressAutoHyphens w:val="0"/>
        <w:autoSpaceDE/>
        <w:contextualSpacing/>
        <w:jc w:val="both"/>
        <w:rPr>
          <w:rFonts w:cs="Times New Roman"/>
          <w:color w:val="auto"/>
          <w:sz w:val="22"/>
          <w:szCs w:val="22"/>
        </w:rPr>
      </w:pPr>
      <w:r w:rsidRPr="00951361">
        <w:rPr>
          <w:rFonts w:cs="Times New Roman"/>
          <w:color w:val="auto"/>
          <w:sz w:val="22"/>
          <w:szCs w:val="22"/>
        </w:rPr>
        <w:t xml:space="preserve">методом расчета цены на основе рыночной стоимости; </w:t>
      </w:r>
    </w:p>
    <w:p w:rsidR="001B3BD9" w:rsidRPr="00951361" w:rsidRDefault="001B3BD9" w:rsidP="001B3BD9">
      <w:pPr>
        <w:numPr>
          <w:ilvl w:val="0"/>
          <w:numId w:val="42"/>
        </w:numPr>
        <w:suppressAutoHyphens w:val="0"/>
        <w:autoSpaceDE/>
        <w:contextualSpacing/>
        <w:jc w:val="both"/>
        <w:rPr>
          <w:rFonts w:cs="Times New Roman"/>
          <w:color w:val="auto"/>
          <w:sz w:val="22"/>
          <w:szCs w:val="22"/>
        </w:rPr>
      </w:pPr>
      <w:r w:rsidRPr="00951361">
        <w:rPr>
          <w:rFonts w:cs="Times New Roman"/>
          <w:color w:val="auto"/>
          <w:sz w:val="22"/>
          <w:szCs w:val="22"/>
        </w:rPr>
        <w:t>методом расчета на основе договоров-аналогов и др.</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2.4.2. Для учета инфляционных процессов, рисков и дополнительных затрат поставщиков и подрядчиков специалисты по закупкам определяют корректирующие коэффициенты на основе прогнозных уровней инфляции, прогнозируемых показателей индексов-дефляторов, утверждаемых Минэкономразвития России и др.</w:t>
      </w:r>
    </w:p>
    <w:p w:rsidR="001B3BD9" w:rsidRPr="00951361" w:rsidRDefault="001B3BD9" w:rsidP="001B3BD9">
      <w:pPr>
        <w:pStyle w:val="afffa"/>
        <w:jc w:val="both"/>
        <w:rPr>
          <w:rFonts w:cs="Times New Roman"/>
          <w:iCs/>
          <w:color w:val="auto"/>
          <w:sz w:val="22"/>
          <w:szCs w:val="22"/>
          <w:lang w:eastAsia="en-US"/>
        </w:rPr>
      </w:pPr>
      <w:r w:rsidRPr="00951361">
        <w:rPr>
          <w:rFonts w:cs="Times New Roman"/>
          <w:color w:val="auto"/>
          <w:sz w:val="22"/>
          <w:szCs w:val="22"/>
        </w:rPr>
        <w:t>3.  Если количество товаров, объем работ, услуг заранее неизвестны, Заказчик определяет и обосновывает цену единицы товара (работы, услуги), а также определяет максимальное значение цены договора (выделенного лимита).</w:t>
      </w:r>
      <w:r w:rsidRPr="00951361">
        <w:rPr>
          <w:rFonts w:cs="Times New Roman"/>
          <w:iCs/>
          <w:color w:val="auto"/>
          <w:sz w:val="22"/>
          <w:szCs w:val="22"/>
        </w:rPr>
        <w:t xml:space="preserve"> В ходе исполнения договора количество товаров (работ, услуг) определяется по заявкам. Оплата товара (работы, услуги) осуществляется по цене единицы товара (работы, услуги) исходя из объема товара (работы, услуги), заявленных Заказчиком и фактически поставленного товара, выполненной работы, оказанной услуги. Поставка товара, выполнение работ, оказание услуг осуществляются в ходе исполнения договора в размере, не превышающем цены договора.</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4. При осуществлении закупок услуг обязательного страхования гражданской ответственности владельцев транспортных средств (ОСАГО) исполнитель по договору определяет максимальное значение цены договора и указывает следующую формулу цены, используемую для расчета сумм, подлежащих уплате поставщику в ходе исполнения договора:</w:t>
      </w:r>
    </w:p>
    <w:p w:rsidR="001B3BD9" w:rsidRPr="00951361" w:rsidRDefault="001B3BD9" w:rsidP="001B3BD9">
      <w:pPr>
        <w:pStyle w:val="ConsPlusNormal"/>
        <w:tabs>
          <w:tab w:val="left" w:pos="567"/>
        </w:tabs>
        <w:ind w:firstLine="0"/>
        <w:jc w:val="both"/>
        <w:rPr>
          <w:rFonts w:ascii="Times New Roman" w:hAnsi="Times New Roman" w:cs="Times New Roman"/>
          <w:sz w:val="22"/>
          <w:szCs w:val="22"/>
        </w:rPr>
      </w:pPr>
      <w:r w:rsidRPr="00951361">
        <w:rPr>
          <w:rFonts w:ascii="Times New Roman" w:hAnsi="Times New Roman" w:cs="Times New Roman"/>
          <w:sz w:val="22"/>
          <w:szCs w:val="22"/>
        </w:rPr>
        <w:t>Цд = Т1 + Т2 + Т</w:t>
      </w:r>
      <w:proofErr w:type="gramStart"/>
      <w:r w:rsidRPr="00951361">
        <w:rPr>
          <w:rFonts w:ascii="Times New Roman" w:hAnsi="Times New Roman" w:cs="Times New Roman"/>
          <w:sz w:val="22"/>
          <w:szCs w:val="22"/>
        </w:rPr>
        <w:t>n...</w:t>
      </w:r>
      <w:proofErr w:type="gramEnd"/>
      <w:r w:rsidRPr="00951361">
        <w:rPr>
          <w:rFonts w:ascii="Times New Roman" w:hAnsi="Times New Roman" w:cs="Times New Roman"/>
          <w:sz w:val="22"/>
          <w:szCs w:val="22"/>
        </w:rPr>
        <w:t>,</w:t>
      </w:r>
    </w:p>
    <w:p w:rsidR="001B3BD9" w:rsidRPr="00951361" w:rsidRDefault="001B3BD9" w:rsidP="001B3BD9">
      <w:pPr>
        <w:pStyle w:val="ConsPlusNormal"/>
        <w:tabs>
          <w:tab w:val="left" w:pos="567"/>
        </w:tabs>
        <w:ind w:firstLine="0"/>
        <w:jc w:val="both"/>
        <w:rPr>
          <w:rFonts w:ascii="Times New Roman" w:hAnsi="Times New Roman" w:cs="Times New Roman"/>
          <w:sz w:val="22"/>
          <w:szCs w:val="22"/>
        </w:rPr>
      </w:pPr>
      <w:r w:rsidRPr="00951361">
        <w:rPr>
          <w:rFonts w:ascii="Times New Roman" w:hAnsi="Times New Roman" w:cs="Times New Roman"/>
          <w:sz w:val="22"/>
          <w:szCs w:val="22"/>
        </w:rPr>
        <w:t>где Цд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w:t>
      </w:r>
    </w:p>
    <w:p w:rsidR="001B3BD9" w:rsidRPr="00951361" w:rsidRDefault="001B3BD9" w:rsidP="001B3BD9">
      <w:pPr>
        <w:contextualSpacing/>
        <w:jc w:val="both"/>
        <w:rPr>
          <w:rFonts w:cs="Times New Roman"/>
          <w:color w:val="auto"/>
          <w:sz w:val="22"/>
          <w:szCs w:val="22"/>
        </w:rPr>
      </w:pPr>
      <w:r w:rsidRPr="00951361">
        <w:rPr>
          <w:rFonts w:cs="Times New Roman"/>
          <w:color w:val="auto"/>
          <w:sz w:val="22"/>
          <w:szCs w:val="22"/>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w:t>
      </w:r>
    </w:p>
    <w:p w:rsidR="001B3BD9" w:rsidRPr="00951361" w:rsidRDefault="001B3BD9" w:rsidP="001B3BD9">
      <w:pPr>
        <w:contextualSpacing/>
        <w:jc w:val="both"/>
        <w:rPr>
          <w:rFonts w:cs="Times New Roman"/>
          <w:color w:val="auto"/>
          <w:sz w:val="22"/>
          <w:szCs w:val="22"/>
        </w:rPr>
      </w:pPr>
    </w:p>
    <w:p w:rsidR="001B3BD9" w:rsidRPr="00951361" w:rsidRDefault="001B3BD9" w:rsidP="001B3BD9">
      <w:pPr>
        <w:contextualSpacing/>
        <w:jc w:val="right"/>
        <w:rPr>
          <w:rFonts w:cs="Times New Roman"/>
          <w:b/>
          <w:color w:val="auto"/>
          <w:sz w:val="22"/>
          <w:szCs w:val="22"/>
        </w:rPr>
      </w:pPr>
    </w:p>
    <w:p w:rsidR="001B3BD9" w:rsidRPr="00951361" w:rsidRDefault="001B3BD9" w:rsidP="001B3BD9">
      <w:pPr>
        <w:contextualSpacing/>
        <w:jc w:val="right"/>
        <w:rPr>
          <w:rFonts w:cs="Times New Roman"/>
          <w:b/>
          <w:color w:val="auto"/>
          <w:sz w:val="22"/>
          <w:szCs w:val="22"/>
        </w:rPr>
      </w:pPr>
    </w:p>
    <w:p w:rsidR="001B3BD9" w:rsidRPr="00951361" w:rsidRDefault="001B3BD9" w:rsidP="001B3BD9">
      <w:pPr>
        <w:contextualSpacing/>
        <w:jc w:val="right"/>
        <w:rPr>
          <w:rFonts w:cs="Times New Roman"/>
          <w:b/>
          <w:color w:val="auto"/>
          <w:sz w:val="22"/>
          <w:szCs w:val="22"/>
        </w:rPr>
      </w:pPr>
    </w:p>
    <w:p w:rsidR="001B3BD9" w:rsidRPr="00951361" w:rsidRDefault="001B3BD9" w:rsidP="001B3BD9">
      <w:pPr>
        <w:contextualSpacing/>
        <w:jc w:val="right"/>
        <w:rPr>
          <w:rFonts w:cs="Times New Roman"/>
          <w:b/>
          <w:color w:val="auto"/>
          <w:sz w:val="22"/>
          <w:szCs w:val="22"/>
        </w:rPr>
      </w:pPr>
    </w:p>
    <w:p w:rsidR="001B3BD9" w:rsidRPr="00951361" w:rsidRDefault="001B3BD9" w:rsidP="001B3BD9">
      <w:pPr>
        <w:suppressAutoHyphens w:val="0"/>
        <w:autoSpaceDE/>
        <w:jc w:val="both"/>
        <w:outlineLvl w:val="2"/>
        <w:rPr>
          <w:rFonts w:cs="Times New Roman"/>
          <w:b/>
          <w:color w:val="auto"/>
          <w:sz w:val="22"/>
          <w:szCs w:val="22"/>
          <w:lang w:eastAsia="ru-RU"/>
        </w:rPr>
      </w:pPr>
    </w:p>
    <w:p w:rsidR="001B3BD9" w:rsidRPr="00951361" w:rsidRDefault="001B3BD9" w:rsidP="001B3BD9">
      <w:pPr>
        <w:pStyle w:val="ab"/>
        <w:tabs>
          <w:tab w:val="clear" w:pos="1844"/>
        </w:tabs>
        <w:spacing w:line="240" w:lineRule="auto"/>
        <w:ind w:left="0" w:firstLine="0"/>
        <w:jc w:val="right"/>
        <w:rPr>
          <w:sz w:val="22"/>
          <w:szCs w:val="22"/>
        </w:rPr>
      </w:pPr>
      <w:r w:rsidRPr="00951361">
        <w:rPr>
          <w:sz w:val="22"/>
          <w:szCs w:val="22"/>
        </w:rPr>
        <w:t>Приложение № 5</w:t>
      </w: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pStyle w:val="ab"/>
        <w:tabs>
          <w:tab w:val="clear" w:pos="1844"/>
        </w:tabs>
        <w:spacing w:line="240" w:lineRule="auto"/>
        <w:ind w:left="0" w:firstLine="0"/>
        <w:jc w:val="right"/>
        <w:rPr>
          <w:sz w:val="22"/>
          <w:szCs w:val="22"/>
        </w:rPr>
      </w:pPr>
    </w:p>
    <w:p w:rsidR="001B3BD9" w:rsidRPr="00951361" w:rsidRDefault="001B3BD9" w:rsidP="001B3BD9">
      <w:pPr>
        <w:suppressAutoHyphens w:val="0"/>
        <w:autoSpaceDN w:val="0"/>
        <w:adjustRightInd w:val="0"/>
        <w:jc w:val="center"/>
        <w:rPr>
          <w:rFonts w:eastAsia="Calibri" w:cs="Times New Roman"/>
          <w:b/>
          <w:color w:val="auto"/>
          <w:sz w:val="22"/>
          <w:szCs w:val="22"/>
          <w:lang w:eastAsia="ru-RU"/>
        </w:rPr>
      </w:pPr>
      <w:r w:rsidRPr="00951361">
        <w:rPr>
          <w:rFonts w:eastAsia="Calibri" w:cs="Times New Roman"/>
          <w:b/>
          <w:color w:val="auto"/>
          <w:sz w:val="22"/>
          <w:szCs w:val="22"/>
          <w:lang w:eastAsia="ru-RU"/>
        </w:rPr>
        <w:t>Перечень товаров, работ, услуг, со сроками оплаты отличных от сроков оплаты, предусмотренных ч. 5.3 ст.</w:t>
      </w:r>
      <w:proofErr w:type="gramStart"/>
      <w:r w:rsidRPr="00951361">
        <w:rPr>
          <w:rFonts w:eastAsia="Calibri" w:cs="Times New Roman"/>
          <w:b/>
          <w:color w:val="auto"/>
          <w:sz w:val="22"/>
          <w:szCs w:val="22"/>
          <w:lang w:eastAsia="ru-RU"/>
        </w:rPr>
        <w:t>3  №</w:t>
      </w:r>
      <w:proofErr w:type="gramEnd"/>
      <w:r w:rsidRPr="00951361">
        <w:rPr>
          <w:rFonts w:eastAsia="Calibri" w:cs="Times New Roman"/>
          <w:b/>
          <w:color w:val="auto"/>
          <w:sz w:val="22"/>
          <w:szCs w:val="22"/>
          <w:lang w:eastAsia="ru-RU"/>
        </w:rPr>
        <w:t>223-ФЗ</w:t>
      </w:r>
    </w:p>
    <w:p w:rsidR="001B3BD9" w:rsidRPr="00951361" w:rsidRDefault="001B3BD9" w:rsidP="001B3BD9">
      <w:pPr>
        <w:suppressAutoHyphens w:val="0"/>
        <w:autoSpaceDN w:val="0"/>
        <w:adjustRightInd w:val="0"/>
        <w:jc w:val="center"/>
        <w:rPr>
          <w:rFonts w:eastAsia="Calibri" w:cs="Times New Roman"/>
          <w:color w:val="auto"/>
          <w:sz w:val="22"/>
          <w:szCs w:val="22"/>
          <w:lang w:eastAsia="ru-RU"/>
        </w:rPr>
      </w:pPr>
    </w:p>
    <w:p w:rsidR="001B3BD9" w:rsidRPr="00951361" w:rsidRDefault="001B3BD9" w:rsidP="001B3BD9">
      <w:pPr>
        <w:shd w:val="clear" w:color="auto" w:fill="FFFFFF"/>
        <w:tabs>
          <w:tab w:val="left" w:pos="720"/>
        </w:tabs>
        <w:ind w:firstLine="567"/>
        <w:contextualSpacing/>
        <w:jc w:val="both"/>
        <w:rPr>
          <w:rFonts w:cs="Times New Roman"/>
          <w:color w:val="auto"/>
          <w:sz w:val="22"/>
          <w:szCs w:val="22"/>
          <w:shd w:val="clear" w:color="auto" w:fill="FFFFFF"/>
        </w:rPr>
      </w:pPr>
      <w:r w:rsidRPr="00951361">
        <w:rPr>
          <w:rFonts w:eastAsia="Calibri" w:cs="Times New Roman"/>
          <w:color w:val="auto"/>
          <w:sz w:val="22"/>
          <w:szCs w:val="22"/>
          <w:lang w:eastAsia="ru-RU"/>
        </w:rPr>
        <w:t xml:space="preserve">(За исключением заключения договора с </w:t>
      </w:r>
      <w:r w:rsidRPr="00951361">
        <w:rPr>
          <w:rFonts w:cs="Times New Roman"/>
          <w:color w:val="auto"/>
          <w:sz w:val="22"/>
          <w:szCs w:val="22"/>
          <w:shd w:val="clear" w:color="auto" w:fill="FFFFFF"/>
        </w:rPr>
        <w:t xml:space="preserve">поставщиком (подрядчиком, исполнителем), который </w:t>
      </w:r>
      <w:proofErr w:type="gramStart"/>
      <w:r w:rsidRPr="00951361">
        <w:rPr>
          <w:rFonts w:cs="Times New Roman"/>
          <w:color w:val="auto"/>
          <w:sz w:val="22"/>
          <w:szCs w:val="22"/>
          <w:shd w:val="clear" w:color="auto" w:fill="FFFFFF"/>
        </w:rPr>
        <w:t>является  субъектом</w:t>
      </w:r>
      <w:proofErr w:type="gramEnd"/>
      <w:r w:rsidRPr="00951361">
        <w:rPr>
          <w:rFonts w:cs="Times New Roman"/>
          <w:color w:val="auto"/>
          <w:sz w:val="22"/>
          <w:szCs w:val="22"/>
          <w:shd w:val="clear" w:color="auto" w:fill="FFFFFF"/>
        </w:rPr>
        <w:t xml:space="preserve"> малого и среднего предпринимательства).</w:t>
      </w:r>
    </w:p>
    <w:p w:rsidR="001B3BD9" w:rsidRPr="00951361" w:rsidRDefault="001B3BD9" w:rsidP="001B3BD9">
      <w:pPr>
        <w:suppressAutoHyphens w:val="0"/>
        <w:autoSpaceDN w:val="0"/>
        <w:adjustRightInd w:val="0"/>
        <w:jc w:val="center"/>
        <w:rPr>
          <w:rFonts w:eastAsia="Calibri" w:cs="Times New Roman"/>
          <w:b/>
          <w:color w:val="auto"/>
          <w:sz w:val="22"/>
          <w:szCs w:val="22"/>
          <w:lang w:eastAsia="ru-RU"/>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386"/>
        <w:gridCol w:w="1836"/>
      </w:tblGrid>
      <w:tr w:rsidR="00F32912" w:rsidRPr="00951361" w:rsidTr="001B3BD9">
        <w:trPr>
          <w:trHeight w:val="600"/>
          <w:jc w:val="center"/>
        </w:trPr>
        <w:tc>
          <w:tcPr>
            <w:tcW w:w="2836" w:type="dxa"/>
            <w:shd w:val="clear" w:color="auto" w:fill="auto"/>
            <w:noWrap/>
            <w:vAlign w:val="center"/>
            <w:hideMark/>
          </w:tcPr>
          <w:p w:rsidR="001B3BD9" w:rsidRPr="00951361" w:rsidRDefault="001B3BD9" w:rsidP="001B3BD9">
            <w:pPr>
              <w:jc w:val="center"/>
              <w:rPr>
                <w:rFonts w:cs="Times New Roman"/>
                <w:b/>
                <w:bCs/>
                <w:sz w:val="22"/>
                <w:szCs w:val="22"/>
                <w:lang w:eastAsia="ru-RU"/>
              </w:rPr>
            </w:pPr>
            <w:r w:rsidRPr="00951361">
              <w:rPr>
                <w:rFonts w:cs="Times New Roman"/>
                <w:b/>
                <w:bCs/>
                <w:sz w:val="22"/>
                <w:szCs w:val="22"/>
                <w:lang w:eastAsia="ru-RU"/>
              </w:rPr>
              <w:t>ОКПД2</w:t>
            </w:r>
          </w:p>
        </w:tc>
        <w:tc>
          <w:tcPr>
            <w:tcW w:w="5386" w:type="dxa"/>
            <w:shd w:val="clear" w:color="auto" w:fill="auto"/>
            <w:noWrap/>
            <w:vAlign w:val="center"/>
            <w:hideMark/>
          </w:tcPr>
          <w:p w:rsidR="001B3BD9" w:rsidRPr="00951361" w:rsidRDefault="001B3BD9" w:rsidP="001B3BD9">
            <w:pPr>
              <w:jc w:val="center"/>
              <w:rPr>
                <w:rFonts w:cs="Times New Roman"/>
                <w:b/>
                <w:bCs/>
                <w:sz w:val="22"/>
                <w:szCs w:val="22"/>
                <w:lang w:eastAsia="ru-RU"/>
              </w:rPr>
            </w:pPr>
            <w:r w:rsidRPr="00951361">
              <w:rPr>
                <w:rFonts w:cs="Times New Roman"/>
                <w:b/>
                <w:bCs/>
                <w:sz w:val="22"/>
                <w:szCs w:val="22"/>
                <w:lang w:eastAsia="ru-RU"/>
              </w:rPr>
              <w:t>Наименование</w:t>
            </w:r>
          </w:p>
        </w:tc>
        <w:tc>
          <w:tcPr>
            <w:tcW w:w="1836" w:type="dxa"/>
          </w:tcPr>
          <w:p w:rsidR="001B3BD9" w:rsidRPr="00951361" w:rsidRDefault="001B3BD9" w:rsidP="001B3BD9">
            <w:pPr>
              <w:jc w:val="center"/>
              <w:rPr>
                <w:rFonts w:cs="Times New Roman"/>
                <w:b/>
                <w:bCs/>
                <w:sz w:val="22"/>
                <w:szCs w:val="22"/>
                <w:lang w:eastAsia="ru-RU"/>
              </w:rPr>
            </w:pPr>
            <w:r w:rsidRPr="00951361">
              <w:rPr>
                <w:rFonts w:cs="Times New Roman"/>
                <w:b/>
                <w:bCs/>
                <w:sz w:val="22"/>
                <w:szCs w:val="22"/>
                <w:lang w:eastAsia="ru-RU"/>
              </w:rPr>
              <w:t>Срок оплаты</w:t>
            </w:r>
          </w:p>
        </w:tc>
      </w:tr>
      <w:tr w:rsidR="00F32912" w:rsidRPr="00951361" w:rsidTr="001B3BD9">
        <w:trPr>
          <w:trHeight w:val="465"/>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19.20.21.100</w:t>
            </w:r>
          </w:p>
        </w:tc>
        <w:tc>
          <w:tcPr>
            <w:tcW w:w="5386" w:type="dxa"/>
            <w:shd w:val="clear" w:color="auto" w:fill="auto"/>
            <w:vAlign w:val="center"/>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Бензин автомобильный</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465"/>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19.20.21.300</w:t>
            </w:r>
          </w:p>
        </w:tc>
        <w:tc>
          <w:tcPr>
            <w:tcW w:w="5386" w:type="dxa"/>
            <w:shd w:val="clear" w:color="auto" w:fill="auto"/>
            <w:noWrap/>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Топливо дизельное</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465"/>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19.20.29.100</w:t>
            </w:r>
          </w:p>
        </w:tc>
        <w:tc>
          <w:tcPr>
            <w:tcW w:w="5386" w:type="dxa"/>
            <w:shd w:val="clear" w:color="auto" w:fill="auto"/>
            <w:noWrap/>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Масла нефтяные смазочные</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465"/>
          <w:jc w:val="center"/>
        </w:trPr>
        <w:tc>
          <w:tcPr>
            <w:tcW w:w="2836" w:type="dxa"/>
            <w:shd w:val="clear" w:color="000000" w:fill="FFFFFF"/>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25.61.22.111</w:t>
            </w:r>
          </w:p>
        </w:tc>
        <w:tc>
          <w:tcPr>
            <w:tcW w:w="5386" w:type="dxa"/>
            <w:shd w:val="clear" w:color="000000" w:fill="FFFFFF"/>
            <w:noWrap/>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Услуги по окрашиванию металлов</w:t>
            </w:r>
          </w:p>
        </w:tc>
        <w:tc>
          <w:tcPr>
            <w:tcW w:w="1836" w:type="dxa"/>
            <w:shd w:val="clear" w:color="000000" w:fill="FFFFFF"/>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661"/>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27.11.25.000</w:t>
            </w:r>
          </w:p>
        </w:tc>
        <w:tc>
          <w:tcPr>
            <w:tcW w:w="5386" w:type="dxa"/>
            <w:shd w:val="clear" w:color="auto" w:fill="auto"/>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Электродвигатели переменного тока, многофазные, выходной мощностью более 75 кВт</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465"/>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27.11.43.000</w:t>
            </w:r>
          </w:p>
        </w:tc>
        <w:tc>
          <w:tcPr>
            <w:tcW w:w="5386" w:type="dxa"/>
            <w:shd w:val="clear" w:color="auto" w:fill="auto"/>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Трансформаторы прочие мощностью более 16 кВА</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779"/>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29.10.21.000</w:t>
            </w:r>
          </w:p>
        </w:tc>
        <w:tc>
          <w:tcPr>
            <w:tcW w:w="5386" w:type="dxa"/>
            <w:shd w:val="clear" w:color="auto" w:fill="auto"/>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Средства транспортные с двигателем с искровым зажиганием, с рабочим объемом цилиндров не более 1500 см3, новые</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690"/>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29.10.22.000</w:t>
            </w:r>
          </w:p>
        </w:tc>
        <w:tc>
          <w:tcPr>
            <w:tcW w:w="5386" w:type="dxa"/>
            <w:shd w:val="clear" w:color="auto" w:fill="auto"/>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Средства транспортные с двигателем с искровым зажиганием, с рабочим объемом цилиндров более 1500 см3, новые</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890"/>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29.10.23.000</w:t>
            </w:r>
          </w:p>
        </w:tc>
        <w:tc>
          <w:tcPr>
            <w:tcW w:w="5386" w:type="dxa"/>
            <w:shd w:val="clear" w:color="auto" w:fill="auto"/>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Средства транспортные с поршневым двигателем внутреннего сгорания с воспламенением от сжатия (дизелем или полудизелем), новые</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465"/>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29.10.24.000</w:t>
            </w:r>
          </w:p>
        </w:tc>
        <w:tc>
          <w:tcPr>
            <w:tcW w:w="5386" w:type="dxa"/>
            <w:shd w:val="clear" w:color="auto" w:fill="auto"/>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Средства автотранспортные для перевозки людей прочие</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EB2BD3">
        <w:trPr>
          <w:trHeight w:val="465"/>
          <w:jc w:val="center"/>
        </w:trPr>
        <w:tc>
          <w:tcPr>
            <w:tcW w:w="2836" w:type="dxa"/>
            <w:shd w:val="clear" w:color="auto" w:fill="auto"/>
            <w:noWrap/>
            <w:vAlign w:val="bottom"/>
          </w:tcPr>
          <w:p w:rsidR="001B3BD9" w:rsidRPr="007D0001" w:rsidRDefault="00A33B66" w:rsidP="001B3BD9">
            <w:pPr>
              <w:jc w:val="center"/>
              <w:rPr>
                <w:rFonts w:cs="Times New Roman"/>
                <w:sz w:val="22"/>
                <w:szCs w:val="22"/>
                <w:lang w:eastAsia="ru-RU"/>
              </w:rPr>
            </w:pPr>
            <w:bookmarkStart w:id="38" w:name="_Hlk114584978"/>
            <w:r w:rsidRPr="007D0001">
              <w:rPr>
                <w:rFonts w:cs="Times New Roman"/>
                <w:color w:val="333333"/>
                <w:sz w:val="22"/>
                <w:szCs w:val="22"/>
              </w:rPr>
              <w:t>29.10.41.112</w:t>
            </w:r>
          </w:p>
        </w:tc>
        <w:tc>
          <w:tcPr>
            <w:tcW w:w="5386" w:type="dxa"/>
            <w:shd w:val="clear" w:color="auto" w:fill="auto"/>
            <w:vAlign w:val="bottom"/>
          </w:tcPr>
          <w:p w:rsidR="001B3BD9" w:rsidRPr="007D0001" w:rsidRDefault="00A33B66" w:rsidP="001B3BD9">
            <w:pPr>
              <w:rPr>
                <w:rFonts w:cs="Times New Roman"/>
                <w:sz w:val="22"/>
                <w:szCs w:val="22"/>
                <w:lang w:eastAsia="ru-RU"/>
              </w:rPr>
            </w:pPr>
            <w:r w:rsidRPr="007D0001">
              <w:rPr>
                <w:rFonts w:cs="Times New Roman"/>
                <w:sz w:val="22"/>
                <w:szCs w:val="22"/>
                <w:lang w:eastAsia="ru-RU"/>
              </w:rPr>
              <w:t>Автомобили грузовые с дизельным двигателем, имеющие технически допустимую максимальную массу свыше 3,5 т, но не более 12 т</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EB2BD3">
        <w:trPr>
          <w:trHeight w:val="465"/>
          <w:jc w:val="center"/>
        </w:trPr>
        <w:tc>
          <w:tcPr>
            <w:tcW w:w="2836" w:type="dxa"/>
            <w:shd w:val="clear" w:color="auto" w:fill="auto"/>
            <w:noWrap/>
            <w:vAlign w:val="bottom"/>
          </w:tcPr>
          <w:p w:rsidR="001B3BD9" w:rsidRPr="007D0001" w:rsidRDefault="00A33B66" w:rsidP="001B3BD9">
            <w:pPr>
              <w:jc w:val="center"/>
              <w:rPr>
                <w:rFonts w:cs="Times New Roman"/>
                <w:sz w:val="22"/>
                <w:szCs w:val="22"/>
                <w:lang w:eastAsia="ru-RU"/>
              </w:rPr>
            </w:pPr>
            <w:r w:rsidRPr="007D0001">
              <w:rPr>
                <w:rFonts w:cs="Times New Roman"/>
                <w:color w:val="333333"/>
                <w:sz w:val="22"/>
                <w:szCs w:val="22"/>
              </w:rPr>
              <w:t>29.10.41.122</w:t>
            </w:r>
          </w:p>
        </w:tc>
        <w:tc>
          <w:tcPr>
            <w:tcW w:w="5386" w:type="dxa"/>
            <w:shd w:val="clear" w:color="auto" w:fill="auto"/>
            <w:vAlign w:val="bottom"/>
          </w:tcPr>
          <w:p w:rsidR="001B3BD9" w:rsidRPr="007D0001" w:rsidRDefault="00A33B66" w:rsidP="001B3BD9">
            <w:pPr>
              <w:rPr>
                <w:rFonts w:cs="Times New Roman"/>
                <w:sz w:val="22"/>
                <w:szCs w:val="22"/>
                <w:lang w:eastAsia="ru-RU"/>
              </w:rPr>
            </w:pPr>
            <w:r w:rsidRPr="007D0001">
              <w:rPr>
                <w:rFonts w:cs="Times New Roman"/>
                <w:sz w:val="22"/>
                <w:szCs w:val="22"/>
                <w:lang w:eastAsia="ru-RU"/>
              </w:rPr>
              <w:t>Автосамосвалы с дизельным двигателем, имеющие технически допустимую максимальную массу свыше 3,5 т, но не более 12 т</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EB2BD3">
        <w:trPr>
          <w:trHeight w:val="465"/>
          <w:jc w:val="center"/>
        </w:trPr>
        <w:tc>
          <w:tcPr>
            <w:tcW w:w="2836" w:type="dxa"/>
            <w:shd w:val="clear" w:color="auto" w:fill="auto"/>
            <w:noWrap/>
            <w:vAlign w:val="bottom"/>
          </w:tcPr>
          <w:p w:rsidR="001B3BD9" w:rsidRPr="007D0001" w:rsidRDefault="00A33B66" w:rsidP="001B3BD9">
            <w:pPr>
              <w:jc w:val="center"/>
              <w:rPr>
                <w:rFonts w:cs="Times New Roman"/>
                <w:sz w:val="22"/>
                <w:szCs w:val="22"/>
                <w:lang w:eastAsia="ru-RU"/>
              </w:rPr>
            </w:pPr>
            <w:r w:rsidRPr="007D0001">
              <w:rPr>
                <w:rFonts w:cs="Times New Roman"/>
                <w:color w:val="333333"/>
                <w:sz w:val="22"/>
                <w:szCs w:val="22"/>
              </w:rPr>
              <w:t>29.10.42.112</w:t>
            </w:r>
          </w:p>
        </w:tc>
        <w:tc>
          <w:tcPr>
            <w:tcW w:w="5386" w:type="dxa"/>
            <w:shd w:val="clear" w:color="auto" w:fill="auto"/>
            <w:vAlign w:val="bottom"/>
          </w:tcPr>
          <w:p w:rsidR="001B3BD9" w:rsidRPr="007D0001" w:rsidRDefault="00A33B66" w:rsidP="001B3BD9">
            <w:pPr>
              <w:rPr>
                <w:rFonts w:cs="Times New Roman"/>
                <w:sz w:val="22"/>
                <w:szCs w:val="22"/>
                <w:lang w:eastAsia="ru-RU"/>
              </w:rPr>
            </w:pPr>
            <w:r w:rsidRPr="007D0001">
              <w:rPr>
                <w:rFonts w:cs="Times New Roman"/>
                <w:sz w:val="22"/>
                <w:szCs w:val="22"/>
                <w:lang w:eastAsia="ru-RU"/>
              </w:rPr>
              <w:t>Автомобили грузовые с бензиновым двигателем, имеющие технически допустимую максимальную массу свыше 3,5 т, но не более 12 т</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EB2BD3">
        <w:trPr>
          <w:trHeight w:val="465"/>
          <w:jc w:val="center"/>
        </w:trPr>
        <w:tc>
          <w:tcPr>
            <w:tcW w:w="2836" w:type="dxa"/>
            <w:shd w:val="clear" w:color="auto" w:fill="auto"/>
            <w:noWrap/>
            <w:vAlign w:val="bottom"/>
          </w:tcPr>
          <w:p w:rsidR="001B3BD9" w:rsidRPr="007D0001" w:rsidRDefault="00A33B66" w:rsidP="001B3BD9">
            <w:pPr>
              <w:jc w:val="center"/>
              <w:rPr>
                <w:rFonts w:cs="Times New Roman"/>
                <w:sz w:val="22"/>
                <w:szCs w:val="22"/>
                <w:lang w:eastAsia="ru-RU"/>
              </w:rPr>
            </w:pPr>
            <w:r w:rsidRPr="007D0001">
              <w:rPr>
                <w:rFonts w:cs="Times New Roman"/>
                <w:color w:val="333333"/>
                <w:sz w:val="22"/>
                <w:szCs w:val="22"/>
              </w:rPr>
              <w:t>29.10.42.122</w:t>
            </w:r>
          </w:p>
        </w:tc>
        <w:tc>
          <w:tcPr>
            <w:tcW w:w="5386" w:type="dxa"/>
            <w:shd w:val="clear" w:color="auto" w:fill="auto"/>
            <w:vAlign w:val="bottom"/>
          </w:tcPr>
          <w:p w:rsidR="001B3BD9" w:rsidRPr="007D0001" w:rsidRDefault="00A33B66" w:rsidP="001B3BD9">
            <w:pPr>
              <w:rPr>
                <w:rFonts w:cs="Times New Roman"/>
                <w:sz w:val="22"/>
                <w:szCs w:val="22"/>
                <w:lang w:eastAsia="ru-RU"/>
              </w:rPr>
            </w:pPr>
            <w:r w:rsidRPr="007D0001">
              <w:rPr>
                <w:rFonts w:cs="Times New Roman"/>
                <w:sz w:val="22"/>
                <w:szCs w:val="22"/>
                <w:lang w:eastAsia="ru-RU"/>
              </w:rPr>
              <w:t>Автосамосвалы с бензиновым двигателем, имеющие технически допустимую максимальную массу свыше 3,5 т, но не более 12 т</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bookmarkEnd w:id="38"/>
      <w:tr w:rsidR="00F32912" w:rsidRPr="00951361" w:rsidTr="001B3BD9">
        <w:trPr>
          <w:trHeight w:val="465"/>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29.10.43.000</w:t>
            </w:r>
          </w:p>
        </w:tc>
        <w:tc>
          <w:tcPr>
            <w:tcW w:w="5386" w:type="dxa"/>
            <w:shd w:val="clear" w:color="auto" w:fill="auto"/>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Автомобили-тягачи седельные для полуприцепов</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375"/>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29.10.51.000</w:t>
            </w:r>
          </w:p>
        </w:tc>
        <w:tc>
          <w:tcPr>
            <w:tcW w:w="5386" w:type="dxa"/>
            <w:shd w:val="clear" w:color="auto" w:fill="auto"/>
            <w:noWrap/>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Автокраны</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1171"/>
          <w:jc w:val="center"/>
        </w:trPr>
        <w:tc>
          <w:tcPr>
            <w:tcW w:w="2836" w:type="dxa"/>
            <w:shd w:val="clear" w:color="000000" w:fill="FFFFFF"/>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33.12.11.000</w:t>
            </w:r>
          </w:p>
        </w:tc>
        <w:tc>
          <w:tcPr>
            <w:tcW w:w="5386" w:type="dxa"/>
            <w:shd w:val="clear" w:color="auto" w:fill="auto"/>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Услуги по ремонту и техническому обслуживанию двигателей и турбин, кроме авиационных, автомобильных и мотоциклетных двигателей</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667"/>
          <w:jc w:val="center"/>
        </w:trPr>
        <w:tc>
          <w:tcPr>
            <w:tcW w:w="2836" w:type="dxa"/>
            <w:shd w:val="clear" w:color="auto" w:fill="auto"/>
            <w:noWrap/>
            <w:vAlign w:val="center"/>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43.21.10.140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монтажу систем пожарной сигнализации и охранной сигнализации</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1392"/>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43.21.10.180</w:t>
            </w:r>
          </w:p>
        </w:tc>
        <w:tc>
          <w:tcPr>
            <w:tcW w:w="5386" w:type="dxa"/>
            <w:shd w:val="clear" w:color="auto" w:fill="auto"/>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465"/>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43.21.10.290</w:t>
            </w:r>
          </w:p>
        </w:tc>
        <w:tc>
          <w:tcPr>
            <w:tcW w:w="5386" w:type="dxa"/>
            <w:shd w:val="clear" w:color="auto" w:fill="auto"/>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электромонтажные прочие, не включенные в другие группировки</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1000"/>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43.22.11.110</w:t>
            </w:r>
          </w:p>
        </w:tc>
        <w:tc>
          <w:tcPr>
            <w:tcW w:w="5386" w:type="dxa"/>
            <w:shd w:val="clear" w:color="auto" w:fill="auto"/>
            <w:hideMark/>
          </w:tcPr>
          <w:p w:rsidR="001B3BD9" w:rsidRPr="00951361" w:rsidRDefault="001B3BD9" w:rsidP="001B3BD9">
            <w:pPr>
              <w:spacing w:after="360"/>
              <w:rPr>
                <w:rFonts w:cs="Times New Roman"/>
                <w:sz w:val="22"/>
                <w:szCs w:val="22"/>
                <w:lang w:eastAsia="ru-RU"/>
              </w:rPr>
            </w:pPr>
            <w:r w:rsidRPr="00951361">
              <w:rPr>
                <w:rFonts w:cs="Times New Roman"/>
                <w:sz w:val="22"/>
                <w:szCs w:val="22"/>
                <w:lang w:eastAsia="ru-RU"/>
              </w:rPr>
              <w:t>Работы по монтажу основных сетей горячего и холодного водоснабжения (т. е. водопроводных), работы по монтажу спринклерных систем</w:t>
            </w:r>
          </w:p>
        </w:tc>
        <w:tc>
          <w:tcPr>
            <w:tcW w:w="1836" w:type="dxa"/>
          </w:tcPr>
          <w:p w:rsidR="001B3BD9" w:rsidRPr="00951361" w:rsidRDefault="001B3BD9" w:rsidP="001B3BD9">
            <w:pPr>
              <w:spacing w:after="360"/>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365"/>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43.22.11.150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монтажу канализационных систем</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660"/>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43.22.11.190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монтажу водопроводных и канализационных систем прочие, не включенные в другие группировки</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660"/>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43.22.12.190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монтажу систем отопления, вентиляции и кондиционирования воздуха прочие, не включенные в другие группировки</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1142"/>
          <w:jc w:val="center"/>
        </w:trPr>
        <w:tc>
          <w:tcPr>
            <w:tcW w:w="2836" w:type="dxa"/>
            <w:shd w:val="clear" w:color="auto" w:fill="auto"/>
            <w:noWrap/>
            <w:vAlign w:val="center"/>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43.22.11.140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монтажу систем напорных водопроводов для пожаротушения (включая пожарные гидранты с пожарными рукавами и выходными патрубками)</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860"/>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43.22.12.190</w:t>
            </w:r>
          </w:p>
        </w:tc>
        <w:tc>
          <w:tcPr>
            <w:tcW w:w="5386" w:type="dxa"/>
            <w:shd w:val="clear" w:color="auto" w:fill="auto"/>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монтажу систем отопления, вентиляции и кондиционирования воздуха прочие, не включенные в другие группировки</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527"/>
          <w:jc w:val="center"/>
        </w:trPr>
        <w:tc>
          <w:tcPr>
            <w:tcW w:w="2836" w:type="dxa"/>
            <w:shd w:val="clear" w:color="auto" w:fill="auto"/>
            <w:noWrap/>
            <w:vAlign w:val="center"/>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43.22.20.000</w:t>
            </w:r>
          </w:p>
        </w:tc>
        <w:tc>
          <w:tcPr>
            <w:tcW w:w="5386" w:type="dxa"/>
            <w:shd w:val="clear" w:color="auto" w:fill="auto"/>
            <w:noWrap/>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монтажу газовых систем</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1088"/>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43.29.11.110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964"/>
          <w:jc w:val="center"/>
        </w:trPr>
        <w:tc>
          <w:tcPr>
            <w:tcW w:w="2836" w:type="dxa"/>
            <w:shd w:val="clear" w:color="000000" w:fill="FFFFFF"/>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43.29.11.120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теплоизоляции трубопроводов для подачи горячей или охлажденной воды, котлов и трубных разводок</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537"/>
          <w:jc w:val="center"/>
        </w:trPr>
        <w:tc>
          <w:tcPr>
            <w:tcW w:w="2836" w:type="dxa"/>
            <w:shd w:val="clear" w:color="auto" w:fill="auto"/>
            <w:noWrap/>
            <w:vAlign w:val="center"/>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43.29.11.140</w:t>
            </w:r>
          </w:p>
        </w:tc>
        <w:tc>
          <w:tcPr>
            <w:tcW w:w="5386" w:type="dxa"/>
            <w:shd w:val="clear" w:color="auto" w:fill="auto"/>
            <w:noWrap/>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противопожарной защите</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465"/>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43.29.11.190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изоляционные прочие</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655"/>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43.29.12.110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установке оград, заборов, защитных перильных и аналогичных ограждений</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710"/>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43.29.12.120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монтажу пожарных (металлических) лестниц, требующие специальной квалификации</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930"/>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43.31.10.110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штукатурные внешние и внутренние с применением штукатурных сеток и дранок</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6D6195">
        <w:trPr>
          <w:trHeight w:val="1408"/>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bookmarkStart w:id="39" w:name="_GoBack" w:colFirst="0" w:colLast="3"/>
            <w:r w:rsidRPr="00951361">
              <w:rPr>
                <w:rFonts w:cs="Times New Roman"/>
                <w:sz w:val="22"/>
                <w:szCs w:val="22"/>
                <w:lang w:eastAsia="ru-RU"/>
              </w:rPr>
              <w:t>43.32.10.110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bookmarkEnd w:id="39"/>
      <w:tr w:rsidR="00F32912" w:rsidRPr="00951361" w:rsidTr="001B3BD9">
        <w:trPr>
          <w:trHeight w:val="764"/>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43.32.10.120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устройству выходных дверей усиленной конструкции и установке дверей, усиленных металлической обшивкой</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643"/>
          <w:jc w:val="center"/>
        </w:trPr>
        <w:tc>
          <w:tcPr>
            <w:tcW w:w="2836" w:type="dxa"/>
            <w:shd w:val="clear" w:color="auto" w:fill="auto"/>
            <w:noWrap/>
            <w:vAlign w:val="center"/>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43.32.10.130</w:t>
            </w:r>
          </w:p>
        </w:tc>
        <w:tc>
          <w:tcPr>
            <w:tcW w:w="5386" w:type="dxa"/>
            <w:shd w:val="clear" w:color="auto" w:fill="auto"/>
            <w:noWrap/>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установке противопожарных дверей</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465"/>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43.32.10.150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обшивке стен планками, панелями и т.п.</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994"/>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43.32.10.160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установке передвижных (раздвижных) перегородок и подвесных потолков из металлических элементов</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730"/>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43.33.10.100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облицовке полов и стен плитками, кроме работ на объектах культурного наследия</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930"/>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43.33.29.110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укладке ковровых покрытий, линолеума и прочих гибких материалов для покрытия полов</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930"/>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43.33.29.130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оклейке стен обоями и устройство покрытий стен из прочих гибких отделочных материалов</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722"/>
          <w:jc w:val="center"/>
        </w:trPr>
        <w:tc>
          <w:tcPr>
            <w:tcW w:w="2836" w:type="dxa"/>
            <w:shd w:val="clear" w:color="auto" w:fill="auto"/>
            <w:hideMark/>
          </w:tcPr>
          <w:p w:rsidR="001B3BD9" w:rsidRPr="00951361" w:rsidRDefault="001B3BD9" w:rsidP="001B3BD9">
            <w:pPr>
              <w:spacing w:after="360"/>
              <w:jc w:val="center"/>
              <w:rPr>
                <w:rFonts w:cs="Times New Roman"/>
                <w:sz w:val="22"/>
                <w:szCs w:val="22"/>
                <w:lang w:eastAsia="ru-RU"/>
              </w:rPr>
            </w:pPr>
            <w:r w:rsidRPr="00951361">
              <w:rPr>
                <w:rFonts w:cs="Times New Roman"/>
                <w:sz w:val="22"/>
                <w:szCs w:val="22"/>
                <w:lang w:eastAsia="ru-RU"/>
              </w:rPr>
              <w:t xml:space="preserve">43.34.10.110 </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малярные во внутренних помещениях зданий</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691"/>
          <w:jc w:val="center"/>
        </w:trPr>
        <w:tc>
          <w:tcPr>
            <w:tcW w:w="2836" w:type="dxa"/>
            <w:shd w:val="clear" w:color="auto" w:fill="auto"/>
            <w:noWrap/>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 xml:space="preserve">43.34.10.120 </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Работы по окрашиванию зданий снаружи (обычно для защиты от внешних факторов)</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945"/>
          <w:jc w:val="center"/>
        </w:trPr>
        <w:tc>
          <w:tcPr>
            <w:tcW w:w="2836" w:type="dxa"/>
            <w:shd w:val="clear" w:color="auto" w:fill="auto"/>
            <w:vAlign w:val="center"/>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49.41.19.900</w:t>
            </w:r>
          </w:p>
        </w:tc>
        <w:tc>
          <w:tcPr>
            <w:tcW w:w="5386" w:type="dxa"/>
            <w:shd w:val="clear" w:color="auto" w:fill="auto"/>
            <w:vAlign w:val="center"/>
            <w:hideMark/>
          </w:tcPr>
          <w:p w:rsidR="001B3BD9" w:rsidRPr="00951361" w:rsidRDefault="001B3BD9" w:rsidP="001B3BD9">
            <w:pPr>
              <w:rPr>
                <w:rFonts w:cs="Times New Roman"/>
                <w:sz w:val="22"/>
                <w:szCs w:val="22"/>
                <w:lang w:eastAsia="ru-RU"/>
              </w:rPr>
            </w:pPr>
            <w:bookmarkStart w:id="40" w:name="_Hlk113010732"/>
            <w:r w:rsidRPr="00951361">
              <w:rPr>
                <w:rFonts w:cs="Times New Roman"/>
                <w:sz w:val="22"/>
                <w:szCs w:val="22"/>
                <w:lang w:eastAsia="ru-RU"/>
              </w:rPr>
              <w:t>Услуги по перевозке грузов автомобильным транспортом прочие, не включенные в другие группировки</w:t>
            </w:r>
            <w:bookmarkEnd w:id="40"/>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1046"/>
          <w:jc w:val="center"/>
        </w:trPr>
        <w:tc>
          <w:tcPr>
            <w:tcW w:w="2836" w:type="dxa"/>
            <w:shd w:val="clear" w:color="auto" w:fill="auto"/>
            <w:vAlign w:val="center"/>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58.12.30.000</w:t>
            </w:r>
          </w:p>
        </w:tc>
        <w:tc>
          <w:tcPr>
            <w:tcW w:w="5386" w:type="dxa"/>
            <w:shd w:val="clear" w:color="auto" w:fill="auto"/>
            <w:vAlign w:val="center"/>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Услуги по предоставлению лицензий на право использования адресных справочников и списков адресатов</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930"/>
          <w:jc w:val="center"/>
        </w:trPr>
        <w:tc>
          <w:tcPr>
            <w:tcW w:w="2836" w:type="dxa"/>
            <w:shd w:val="clear" w:color="auto" w:fill="auto"/>
            <w:vAlign w:val="center"/>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58.29.50.000</w:t>
            </w:r>
          </w:p>
        </w:tc>
        <w:tc>
          <w:tcPr>
            <w:tcW w:w="5386" w:type="dxa"/>
            <w:shd w:val="clear" w:color="auto" w:fill="auto"/>
            <w:vAlign w:val="center"/>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Услуги по предоставлению лицензий на право использовать компьютерное программное обеспечение</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1129"/>
          <w:jc w:val="center"/>
        </w:trPr>
        <w:tc>
          <w:tcPr>
            <w:tcW w:w="2836" w:type="dxa"/>
            <w:shd w:val="clear" w:color="auto" w:fill="auto"/>
            <w:vAlign w:val="center"/>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62.09.20.190</w:t>
            </w:r>
          </w:p>
        </w:tc>
        <w:tc>
          <w:tcPr>
            <w:tcW w:w="5386" w:type="dxa"/>
            <w:shd w:val="clear" w:color="auto" w:fill="auto"/>
            <w:vAlign w:val="center"/>
            <w:hideMark/>
          </w:tcPr>
          <w:p w:rsidR="001B3BD9" w:rsidRPr="00951361" w:rsidRDefault="001B3BD9" w:rsidP="001B3BD9">
            <w:pPr>
              <w:rPr>
                <w:rFonts w:cs="Times New Roman"/>
                <w:sz w:val="22"/>
                <w:szCs w:val="22"/>
                <w:lang w:eastAsia="ru-RU"/>
              </w:rPr>
            </w:pPr>
            <w:bookmarkStart w:id="41" w:name="_Hlk113010753"/>
            <w:r w:rsidRPr="00951361">
              <w:rPr>
                <w:rFonts w:cs="Times New Roman"/>
                <w:sz w:val="22"/>
                <w:szCs w:val="22"/>
                <w:lang w:eastAsia="ru-RU"/>
              </w:rPr>
              <w:t>Услуги по технической поддержке в области информационных технологий прочие, не включенные в другие группировки</w:t>
            </w:r>
            <w:bookmarkEnd w:id="41"/>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567"/>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68.32.13.110</w:t>
            </w:r>
          </w:p>
        </w:tc>
        <w:tc>
          <w:tcPr>
            <w:tcW w:w="5386" w:type="dxa"/>
            <w:shd w:val="clear" w:color="auto" w:fill="auto"/>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Услуги по технической инвентаризации недвижимого имущества нежилого фонда</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1473"/>
          <w:jc w:val="center"/>
        </w:trPr>
        <w:tc>
          <w:tcPr>
            <w:tcW w:w="2836" w:type="dxa"/>
            <w:shd w:val="clear" w:color="auto" w:fill="auto"/>
            <w:vAlign w:val="center"/>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72.19.29.190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Услуги (работы), связанные с научными исследованиями и экспериментальными разработками в области технических наук и в области технологий, прочие, не включенные в другие группировки, кроме биотехнологии</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962"/>
          <w:jc w:val="center"/>
        </w:trPr>
        <w:tc>
          <w:tcPr>
            <w:tcW w:w="2836" w:type="dxa"/>
            <w:shd w:val="clear" w:color="auto" w:fill="auto"/>
            <w:vAlign w:val="center"/>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77.40.11.000</w:t>
            </w:r>
          </w:p>
        </w:tc>
        <w:tc>
          <w:tcPr>
            <w:tcW w:w="5386" w:type="dxa"/>
            <w:shd w:val="clear" w:color="auto" w:fill="auto"/>
            <w:vAlign w:val="center"/>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Услуги по предоставлению лицензий на право использования продуктов научных исследований и экспериментальных разработок</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1124"/>
          <w:jc w:val="center"/>
        </w:trPr>
        <w:tc>
          <w:tcPr>
            <w:tcW w:w="2836" w:type="dxa"/>
            <w:shd w:val="clear" w:color="auto" w:fill="auto"/>
            <w:vAlign w:val="center"/>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77.40.19.000</w:t>
            </w:r>
          </w:p>
        </w:tc>
        <w:tc>
          <w:tcPr>
            <w:tcW w:w="5386" w:type="dxa"/>
            <w:shd w:val="clear" w:color="auto" w:fill="auto"/>
            <w:vAlign w:val="center"/>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461"/>
          <w:jc w:val="center"/>
        </w:trPr>
        <w:tc>
          <w:tcPr>
            <w:tcW w:w="2836" w:type="dxa"/>
            <w:shd w:val="clear" w:color="auto" w:fill="auto"/>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80.10.12.100</w:t>
            </w:r>
          </w:p>
        </w:tc>
        <w:tc>
          <w:tcPr>
            <w:tcW w:w="5386" w:type="dxa"/>
            <w:shd w:val="clear" w:color="auto" w:fill="auto"/>
          </w:tcPr>
          <w:p w:rsidR="001B3BD9" w:rsidRPr="00951361" w:rsidRDefault="001B3BD9" w:rsidP="001B3BD9">
            <w:pPr>
              <w:rPr>
                <w:rFonts w:cs="Times New Roman"/>
                <w:sz w:val="22"/>
                <w:szCs w:val="22"/>
                <w:lang w:eastAsia="ru-RU"/>
              </w:rPr>
            </w:pPr>
            <w:r w:rsidRPr="00951361">
              <w:rPr>
                <w:rFonts w:cs="Times New Roman"/>
                <w:sz w:val="22"/>
                <w:szCs w:val="22"/>
                <w:lang w:eastAsia="ru-RU"/>
              </w:rPr>
              <w:t>Услуги ведомственной охраны</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491"/>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80.10.12.200</w:t>
            </w:r>
          </w:p>
        </w:tc>
        <w:tc>
          <w:tcPr>
            <w:tcW w:w="5386" w:type="dxa"/>
            <w:shd w:val="clear" w:color="auto" w:fill="auto"/>
            <w:noWrap/>
            <w:vAlign w:val="bottom"/>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Услуги частных охранных организаций</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457"/>
          <w:jc w:val="center"/>
        </w:trPr>
        <w:tc>
          <w:tcPr>
            <w:tcW w:w="2836" w:type="dxa"/>
            <w:shd w:val="clear" w:color="auto" w:fill="auto"/>
            <w:noWrap/>
            <w:vAlign w:val="center"/>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80.20.10.000</w:t>
            </w:r>
          </w:p>
        </w:tc>
        <w:tc>
          <w:tcPr>
            <w:tcW w:w="5386" w:type="dxa"/>
            <w:shd w:val="clear" w:color="auto" w:fill="auto"/>
            <w:noWrap/>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Услуги систем обеспечения безопасности</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740"/>
          <w:jc w:val="center"/>
        </w:trPr>
        <w:tc>
          <w:tcPr>
            <w:tcW w:w="2836" w:type="dxa"/>
            <w:shd w:val="clear" w:color="auto" w:fill="auto"/>
            <w:vAlign w:val="center"/>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84.25.19.190</w:t>
            </w:r>
          </w:p>
        </w:tc>
        <w:tc>
          <w:tcPr>
            <w:tcW w:w="5386" w:type="dxa"/>
            <w:shd w:val="clear" w:color="auto" w:fill="auto"/>
            <w:hideMark/>
          </w:tcPr>
          <w:p w:rsidR="001B3BD9" w:rsidRPr="00951361" w:rsidRDefault="001B3BD9" w:rsidP="001B3BD9">
            <w:pPr>
              <w:rPr>
                <w:rFonts w:cs="Times New Roman"/>
                <w:sz w:val="22"/>
                <w:szCs w:val="22"/>
                <w:lang w:eastAsia="ru-RU"/>
              </w:rPr>
            </w:pPr>
            <w:r w:rsidRPr="00951361">
              <w:rPr>
                <w:rFonts w:cs="Times New Roman"/>
                <w:sz w:val="22"/>
                <w:szCs w:val="22"/>
                <w:lang w:eastAsia="ru-RU"/>
              </w:rPr>
              <w:t>Услуги по обеспечению безопасности в чрезвычайных ситуациях прочие</w:t>
            </w:r>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r w:rsidR="00F32912" w:rsidRPr="00951361" w:rsidTr="001B3BD9">
        <w:trPr>
          <w:trHeight w:val="465"/>
          <w:jc w:val="center"/>
        </w:trPr>
        <w:tc>
          <w:tcPr>
            <w:tcW w:w="2836" w:type="dxa"/>
            <w:shd w:val="clear" w:color="auto" w:fill="auto"/>
            <w:noWrap/>
            <w:vAlign w:val="bottom"/>
            <w:hideMark/>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85.31.11.000</w:t>
            </w:r>
          </w:p>
        </w:tc>
        <w:tc>
          <w:tcPr>
            <w:tcW w:w="5386" w:type="dxa"/>
            <w:shd w:val="clear" w:color="auto" w:fill="auto"/>
            <w:noWrap/>
            <w:vAlign w:val="bottom"/>
            <w:hideMark/>
          </w:tcPr>
          <w:p w:rsidR="001B3BD9" w:rsidRPr="00951361" w:rsidRDefault="001B3BD9" w:rsidP="001B3BD9">
            <w:pPr>
              <w:rPr>
                <w:rFonts w:cs="Times New Roman"/>
                <w:sz w:val="22"/>
                <w:szCs w:val="22"/>
                <w:lang w:eastAsia="ru-RU"/>
              </w:rPr>
            </w:pPr>
            <w:bookmarkStart w:id="42" w:name="_Hlk113010791"/>
            <w:r w:rsidRPr="00951361">
              <w:rPr>
                <w:rFonts w:cs="Times New Roman"/>
                <w:sz w:val="22"/>
                <w:szCs w:val="22"/>
                <w:lang w:eastAsia="ru-RU"/>
              </w:rPr>
              <w:t>Услуги по профессиональному обучению</w:t>
            </w:r>
            <w:bookmarkEnd w:id="42"/>
          </w:p>
        </w:tc>
        <w:tc>
          <w:tcPr>
            <w:tcW w:w="1836" w:type="dxa"/>
          </w:tcPr>
          <w:p w:rsidR="001B3BD9" w:rsidRPr="00951361" w:rsidRDefault="001B3BD9" w:rsidP="001B3BD9">
            <w:pPr>
              <w:jc w:val="center"/>
              <w:rPr>
                <w:rFonts w:cs="Times New Roman"/>
                <w:sz w:val="22"/>
                <w:szCs w:val="22"/>
                <w:lang w:eastAsia="ru-RU"/>
              </w:rPr>
            </w:pPr>
            <w:r w:rsidRPr="00951361">
              <w:rPr>
                <w:rFonts w:cs="Times New Roman"/>
                <w:sz w:val="22"/>
                <w:szCs w:val="22"/>
                <w:lang w:eastAsia="ru-RU"/>
              </w:rPr>
              <w:t>30 дней</w:t>
            </w:r>
          </w:p>
        </w:tc>
      </w:tr>
    </w:tbl>
    <w:p w:rsidR="001B3BD9" w:rsidRPr="00951361" w:rsidRDefault="001B3BD9" w:rsidP="001B3BD9">
      <w:pPr>
        <w:suppressAutoHyphens w:val="0"/>
        <w:autoSpaceDE/>
        <w:jc w:val="both"/>
        <w:outlineLvl w:val="2"/>
        <w:rPr>
          <w:rFonts w:cs="Times New Roman"/>
          <w:b/>
          <w:color w:val="auto"/>
          <w:sz w:val="22"/>
          <w:szCs w:val="22"/>
          <w:lang w:eastAsia="ru-RU"/>
        </w:rPr>
      </w:pPr>
    </w:p>
    <w:sectPr w:rsidR="001B3BD9" w:rsidRPr="00951361" w:rsidSect="001B3BD9">
      <w:footerReference w:type="even" r:id="rId35"/>
      <w:footerReference w:type="default" r:id="rId36"/>
      <w:pgSz w:w="11906" w:h="16838"/>
      <w:pgMar w:top="709" w:right="851"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07D" w:rsidRDefault="00F8507D">
      <w:r>
        <w:separator/>
      </w:r>
    </w:p>
  </w:endnote>
  <w:endnote w:type="continuationSeparator" w:id="0">
    <w:p w:rsidR="00F8507D" w:rsidRDefault="00F8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07D" w:rsidRDefault="00F8507D" w:rsidP="001B3BD9">
    <w:pPr>
      <w:pStyle w:val="af4"/>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F8507D" w:rsidRDefault="00F8507D" w:rsidP="001B3BD9">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07D" w:rsidRDefault="00F8507D" w:rsidP="001B3BD9">
    <w:pPr>
      <w:pStyle w:val="af4"/>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104</w:t>
    </w:r>
    <w:r>
      <w:rPr>
        <w:rStyle w:val="afb"/>
      </w:rPr>
      <w:fldChar w:fldCharType="end"/>
    </w:r>
  </w:p>
  <w:p w:rsidR="00F8507D" w:rsidRDefault="00F8507D" w:rsidP="001B3BD9">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07D" w:rsidRDefault="00F8507D">
      <w:r>
        <w:separator/>
      </w:r>
    </w:p>
  </w:footnote>
  <w:footnote w:type="continuationSeparator" w:id="0">
    <w:p w:rsidR="00F8507D" w:rsidRDefault="00F85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9707F4"/>
    <w:multiLevelType w:val="hybridMultilevel"/>
    <w:tmpl w:val="7D41F951"/>
    <w:lvl w:ilvl="0" w:tplc="53A4159E">
      <w:start w:val="1"/>
      <w:numFmt w:val="decimal"/>
      <w:lvlText w:val="%1."/>
      <w:lvlJc w:val="left"/>
      <w:rPr>
        <w:rFonts w:cs="Times New Roman"/>
      </w:rPr>
    </w:lvl>
    <w:lvl w:ilvl="1" w:tplc="8D2A1382">
      <w:numFmt w:val="decimal"/>
      <w:lvlText w:val=""/>
      <w:lvlJc w:val="left"/>
      <w:rPr>
        <w:rFonts w:cs="Times New Roman"/>
      </w:rPr>
    </w:lvl>
    <w:lvl w:ilvl="2" w:tplc="B372D2A4">
      <w:numFmt w:val="decimal"/>
      <w:lvlText w:val=""/>
      <w:lvlJc w:val="left"/>
      <w:rPr>
        <w:rFonts w:cs="Times New Roman"/>
      </w:rPr>
    </w:lvl>
    <w:lvl w:ilvl="3" w:tplc="8110A554">
      <w:numFmt w:val="decimal"/>
      <w:lvlText w:val=""/>
      <w:lvlJc w:val="left"/>
      <w:rPr>
        <w:rFonts w:cs="Times New Roman"/>
      </w:rPr>
    </w:lvl>
    <w:lvl w:ilvl="4" w:tplc="2384DE42">
      <w:numFmt w:val="decimal"/>
      <w:lvlText w:val=""/>
      <w:lvlJc w:val="left"/>
      <w:rPr>
        <w:rFonts w:cs="Times New Roman"/>
      </w:rPr>
    </w:lvl>
    <w:lvl w:ilvl="5" w:tplc="3EF6EE8E">
      <w:numFmt w:val="decimal"/>
      <w:lvlText w:val=""/>
      <w:lvlJc w:val="left"/>
      <w:rPr>
        <w:rFonts w:cs="Times New Roman"/>
      </w:rPr>
    </w:lvl>
    <w:lvl w:ilvl="6" w:tplc="74DC9674">
      <w:numFmt w:val="decimal"/>
      <w:lvlText w:val=""/>
      <w:lvlJc w:val="left"/>
      <w:rPr>
        <w:rFonts w:cs="Times New Roman"/>
      </w:rPr>
    </w:lvl>
    <w:lvl w:ilvl="7" w:tplc="6A0CE32A">
      <w:numFmt w:val="decimal"/>
      <w:lvlText w:val=""/>
      <w:lvlJc w:val="left"/>
      <w:rPr>
        <w:rFonts w:cs="Times New Roman"/>
      </w:rPr>
    </w:lvl>
    <w:lvl w:ilvl="8" w:tplc="86B68214">
      <w:numFmt w:val="decimal"/>
      <w:lvlText w:val=""/>
      <w:lvlJc w:val="left"/>
      <w:rPr>
        <w:rFonts w:cs="Times New Roman"/>
      </w:rPr>
    </w:lvl>
  </w:abstractNum>
  <w:abstractNum w:abstractNumId="1" w15:restartNumberingAfterBreak="0">
    <w:nsid w:val="00000005"/>
    <w:multiLevelType w:val="multilevel"/>
    <w:tmpl w:val="00000005"/>
    <w:name w:val="WW8Num11"/>
    <w:lvl w:ilvl="0">
      <w:start w:val="5"/>
      <w:numFmt w:val="decimal"/>
      <w:lvlText w:val="%1."/>
      <w:lvlJc w:val="left"/>
      <w:pPr>
        <w:tabs>
          <w:tab w:val="num" w:pos="630"/>
        </w:tabs>
        <w:ind w:left="630" w:hanging="630"/>
      </w:pPr>
      <w:rPr>
        <w:rFonts w:cs="Times New Roman"/>
      </w:rPr>
    </w:lvl>
    <w:lvl w:ilvl="1">
      <w:start w:val="3"/>
      <w:numFmt w:val="decimal"/>
      <w:lvlText w:val="%1.%2."/>
      <w:lvlJc w:val="left"/>
      <w:pPr>
        <w:tabs>
          <w:tab w:val="num" w:pos="1074"/>
        </w:tabs>
        <w:ind w:left="1074" w:hanging="720"/>
      </w:pPr>
      <w:rPr>
        <w:rFonts w:cs="Times New Roman"/>
      </w:rPr>
    </w:lvl>
    <w:lvl w:ilvl="2">
      <w:start w:val="1"/>
      <w:numFmt w:val="decimal"/>
      <w:lvlText w:val="6.1.%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2" w15:restartNumberingAfterBreak="0">
    <w:nsid w:val="00000009"/>
    <w:multiLevelType w:val="multilevel"/>
    <w:tmpl w:val="00000009"/>
    <w:name w:val="WW8Num19"/>
    <w:lvl w:ilvl="0">
      <w:numFmt w:val="bullet"/>
      <w:lvlText w:val="•"/>
      <w:lvlJc w:val="left"/>
      <w:pPr>
        <w:tabs>
          <w:tab w:val="num" w:pos="1125"/>
        </w:tabs>
        <w:ind w:left="1125"/>
      </w:pPr>
      <w:rPr>
        <w:rFonts w:ascii="Arial" w:hAnsi="Aria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C"/>
    <w:multiLevelType w:val="multilevel"/>
    <w:tmpl w:val="0000000C"/>
    <w:name w:val="WW8Num25"/>
    <w:lvl w:ilvl="0">
      <w:start w:val="1"/>
      <w:numFmt w:val="decimal"/>
      <w:lvlText w:val="%1."/>
      <w:lvlJc w:val="left"/>
      <w:pPr>
        <w:tabs>
          <w:tab w:val="num" w:pos="0"/>
        </w:tabs>
        <w:ind w:left="675" w:hanging="675"/>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4" w15:restartNumberingAfterBreak="0">
    <w:nsid w:val="0000000F"/>
    <w:multiLevelType w:val="multilevel"/>
    <w:tmpl w:val="0000000F"/>
    <w:name w:val="WW8Num28"/>
    <w:lvl w:ilvl="0">
      <w:start w:val="1"/>
      <w:numFmt w:val="decimal"/>
      <w:lvlText w:val="%1."/>
      <w:lvlJc w:val="center"/>
      <w:pPr>
        <w:tabs>
          <w:tab w:val="num" w:pos="567"/>
        </w:tabs>
        <w:ind w:left="567" w:hanging="279"/>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1844"/>
        </w:tabs>
        <w:ind w:left="1844" w:hanging="567"/>
      </w:pPr>
      <w:rPr>
        <w:rFonts w:cs="Times New Roman"/>
      </w:rPr>
    </w:lvl>
    <w:lvl w:ilvl="4">
      <w:start w:val="1"/>
      <w:numFmt w:val="lowerLetter"/>
      <w:lvlText w:val="%5)"/>
      <w:lvlJc w:val="left"/>
      <w:pPr>
        <w:tabs>
          <w:tab w:val="num" w:pos="3508"/>
        </w:tabs>
        <w:ind w:left="3508"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5" w15:restartNumberingAfterBreak="0">
    <w:nsid w:val="041A0029"/>
    <w:multiLevelType w:val="multilevel"/>
    <w:tmpl w:val="E6CCA78A"/>
    <w:lvl w:ilvl="0">
      <w:start w:val="11"/>
      <w:numFmt w:val="decimal"/>
      <w:lvlText w:val="%1."/>
      <w:lvlJc w:val="left"/>
      <w:pPr>
        <w:tabs>
          <w:tab w:val="num" w:pos="660"/>
        </w:tabs>
        <w:ind w:left="660" w:hanging="660"/>
      </w:pPr>
      <w:rPr>
        <w:rFonts w:hint="default"/>
      </w:rPr>
    </w:lvl>
    <w:lvl w:ilvl="1">
      <w:start w:val="6"/>
      <w:numFmt w:val="decimal"/>
      <w:lvlText w:val="%1.%2."/>
      <w:lvlJc w:val="left"/>
      <w:pPr>
        <w:tabs>
          <w:tab w:val="num" w:pos="1298"/>
        </w:tabs>
        <w:ind w:left="1298" w:hanging="660"/>
      </w:pPr>
      <w:rPr>
        <w:rFonts w:hint="default"/>
      </w:rPr>
    </w:lvl>
    <w:lvl w:ilvl="2">
      <w:start w:val="8"/>
      <w:numFmt w:val="decimal"/>
      <w:lvlText w:val="%1.%2.%3."/>
      <w:lvlJc w:val="left"/>
      <w:pPr>
        <w:tabs>
          <w:tab w:val="num" w:pos="1996"/>
        </w:tabs>
        <w:ind w:left="1996" w:hanging="720"/>
      </w:pPr>
      <w:rPr>
        <w:rFonts w:hint="default"/>
      </w:rPr>
    </w:lvl>
    <w:lvl w:ilvl="3">
      <w:start w:val="1"/>
      <w:numFmt w:val="decimal"/>
      <w:lvlText w:val="%1.%2.%3.%4."/>
      <w:lvlJc w:val="left"/>
      <w:pPr>
        <w:tabs>
          <w:tab w:val="num" w:pos="2634"/>
        </w:tabs>
        <w:ind w:left="2634"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6" w15:restartNumberingAfterBreak="0">
    <w:nsid w:val="05431C38"/>
    <w:multiLevelType w:val="multilevel"/>
    <w:tmpl w:val="688C198A"/>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74330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9B1BAF"/>
    <w:multiLevelType w:val="multilevel"/>
    <w:tmpl w:val="8BDACD5C"/>
    <w:lvl w:ilvl="0">
      <w:start w:val="7"/>
      <w:numFmt w:val="decimal"/>
      <w:lvlText w:val="%1."/>
      <w:lvlJc w:val="left"/>
      <w:pPr>
        <w:tabs>
          <w:tab w:val="num" w:pos="630"/>
        </w:tabs>
        <w:ind w:left="630" w:hanging="630"/>
      </w:pPr>
      <w:rPr>
        <w:rFonts w:hint="default"/>
      </w:rPr>
    </w:lvl>
    <w:lvl w:ilvl="1">
      <w:start w:val="9"/>
      <w:numFmt w:val="decimal"/>
      <w:lvlText w:val="%1.%2."/>
      <w:lvlJc w:val="left"/>
      <w:pPr>
        <w:tabs>
          <w:tab w:val="num" w:pos="1620"/>
        </w:tabs>
        <w:ind w:left="1620" w:hanging="720"/>
      </w:pPr>
      <w:rPr>
        <w:rFonts w:hint="default"/>
      </w:rPr>
    </w:lvl>
    <w:lvl w:ilvl="2">
      <w:start w:val="9"/>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9" w15:restartNumberingAfterBreak="0">
    <w:nsid w:val="06DF4759"/>
    <w:multiLevelType w:val="hybridMultilevel"/>
    <w:tmpl w:val="F4D8B896"/>
    <w:lvl w:ilvl="0" w:tplc="9C3C1378">
      <w:start w:val="1"/>
      <w:numFmt w:val="decimal"/>
      <w:lvlText w:val="6.10.%1."/>
      <w:lvlJc w:val="left"/>
      <w:pPr>
        <w:tabs>
          <w:tab w:val="num" w:pos="284"/>
        </w:tabs>
      </w:pPr>
      <w:rPr>
        <w:rFonts w:cs="Times New Roman" w:hint="default"/>
      </w:rPr>
    </w:lvl>
    <w:lvl w:ilvl="1" w:tplc="51188C4A">
      <w:start w:val="1"/>
      <w:numFmt w:val="lowerLetter"/>
      <w:lvlText w:val="%2."/>
      <w:lvlJc w:val="left"/>
      <w:pPr>
        <w:tabs>
          <w:tab w:val="num" w:pos="1440"/>
        </w:tabs>
        <w:ind w:left="1440" w:hanging="360"/>
      </w:pPr>
      <w:rPr>
        <w:rFonts w:cs="Times New Roman"/>
      </w:rPr>
    </w:lvl>
    <w:lvl w:ilvl="2" w:tplc="998E6570">
      <w:start w:val="1"/>
      <w:numFmt w:val="lowerRoman"/>
      <w:lvlText w:val="%3."/>
      <w:lvlJc w:val="right"/>
      <w:pPr>
        <w:tabs>
          <w:tab w:val="num" w:pos="2160"/>
        </w:tabs>
        <w:ind w:left="2160" w:hanging="180"/>
      </w:pPr>
      <w:rPr>
        <w:rFonts w:cs="Times New Roman"/>
      </w:rPr>
    </w:lvl>
    <w:lvl w:ilvl="3" w:tplc="1070DDD8">
      <w:start w:val="1"/>
      <w:numFmt w:val="decimal"/>
      <w:lvlText w:val="%4."/>
      <w:lvlJc w:val="left"/>
      <w:pPr>
        <w:tabs>
          <w:tab w:val="num" w:pos="2880"/>
        </w:tabs>
        <w:ind w:left="2880" w:hanging="360"/>
      </w:pPr>
      <w:rPr>
        <w:rFonts w:cs="Times New Roman"/>
      </w:rPr>
    </w:lvl>
    <w:lvl w:ilvl="4" w:tplc="32CE8800">
      <w:start w:val="1"/>
      <w:numFmt w:val="lowerLetter"/>
      <w:lvlText w:val="%5."/>
      <w:lvlJc w:val="left"/>
      <w:pPr>
        <w:tabs>
          <w:tab w:val="num" w:pos="3600"/>
        </w:tabs>
        <w:ind w:left="3600" w:hanging="360"/>
      </w:pPr>
      <w:rPr>
        <w:rFonts w:cs="Times New Roman"/>
      </w:rPr>
    </w:lvl>
    <w:lvl w:ilvl="5" w:tplc="FCDC5160">
      <w:start w:val="1"/>
      <w:numFmt w:val="lowerRoman"/>
      <w:lvlText w:val="%6."/>
      <w:lvlJc w:val="right"/>
      <w:pPr>
        <w:tabs>
          <w:tab w:val="num" w:pos="4320"/>
        </w:tabs>
        <w:ind w:left="4320" w:hanging="180"/>
      </w:pPr>
      <w:rPr>
        <w:rFonts w:cs="Times New Roman"/>
      </w:rPr>
    </w:lvl>
    <w:lvl w:ilvl="6" w:tplc="64CAF79A">
      <w:start w:val="1"/>
      <w:numFmt w:val="decimal"/>
      <w:lvlText w:val="%7."/>
      <w:lvlJc w:val="left"/>
      <w:pPr>
        <w:tabs>
          <w:tab w:val="num" w:pos="5040"/>
        </w:tabs>
        <w:ind w:left="5040" w:hanging="360"/>
      </w:pPr>
      <w:rPr>
        <w:rFonts w:cs="Times New Roman"/>
      </w:rPr>
    </w:lvl>
    <w:lvl w:ilvl="7" w:tplc="67549AA6">
      <w:start w:val="1"/>
      <w:numFmt w:val="lowerLetter"/>
      <w:lvlText w:val="%8."/>
      <w:lvlJc w:val="left"/>
      <w:pPr>
        <w:tabs>
          <w:tab w:val="num" w:pos="5760"/>
        </w:tabs>
        <w:ind w:left="5760" w:hanging="360"/>
      </w:pPr>
      <w:rPr>
        <w:rFonts w:cs="Times New Roman"/>
      </w:rPr>
    </w:lvl>
    <w:lvl w:ilvl="8" w:tplc="7110F8D6">
      <w:start w:val="1"/>
      <w:numFmt w:val="lowerRoman"/>
      <w:lvlText w:val="%9."/>
      <w:lvlJc w:val="right"/>
      <w:pPr>
        <w:tabs>
          <w:tab w:val="num" w:pos="6480"/>
        </w:tabs>
        <w:ind w:left="6480" w:hanging="180"/>
      </w:pPr>
      <w:rPr>
        <w:rFonts w:cs="Times New Roman"/>
      </w:rPr>
    </w:lvl>
  </w:abstractNum>
  <w:abstractNum w:abstractNumId="10" w15:restartNumberingAfterBreak="0">
    <w:nsid w:val="08710711"/>
    <w:multiLevelType w:val="hybridMultilevel"/>
    <w:tmpl w:val="4A6A5776"/>
    <w:lvl w:ilvl="0" w:tplc="0DFCE26A">
      <w:start w:val="1"/>
      <w:numFmt w:val="decimal"/>
      <w:lvlText w:val="6.4.%1."/>
      <w:lvlJc w:val="left"/>
      <w:pPr>
        <w:tabs>
          <w:tab w:val="num" w:pos="284"/>
        </w:tabs>
      </w:pPr>
      <w:rPr>
        <w:rFonts w:cs="Times New Roman" w:hint="default"/>
      </w:rPr>
    </w:lvl>
    <w:lvl w:ilvl="1" w:tplc="9E88598A">
      <w:start w:val="1"/>
      <w:numFmt w:val="lowerLetter"/>
      <w:lvlText w:val="%2."/>
      <w:lvlJc w:val="left"/>
      <w:pPr>
        <w:tabs>
          <w:tab w:val="num" w:pos="1440"/>
        </w:tabs>
        <w:ind w:left="1440" w:hanging="360"/>
      </w:pPr>
      <w:rPr>
        <w:rFonts w:cs="Times New Roman"/>
      </w:rPr>
    </w:lvl>
    <w:lvl w:ilvl="2" w:tplc="8758C7D2">
      <w:start w:val="1"/>
      <w:numFmt w:val="lowerRoman"/>
      <w:lvlText w:val="%3."/>
      <w:lvlJc w:val="right"/>
      <w:pPr>
        <w:tabs>
          <w:tab w:val="num" w:pos="2160"/>
        </w:tabs>
        <w:ind w:left="2160" w:hanging="180"/>
      </w:pPr>
      <w:rPr>
        <w:rFonts w:cs="Times New Roman"/>
      </w:rPr>
    </w:lvl>
    <w:lvl w:ilvl="3" w:tplc="5BFA1774">
      <w:start w:val="1"/>
      <w:numFmt w:val="decimal"/>
      <w:lvlText w:val="%4."/>
      <w:lvlJc w:val="left"/>
      <w:pPr>
        <w:tabs>
          <w:tab w:val="num" w:pos="2880"/>
        </w:tabs>
        <w:ind w:left="2880" w:hanging="360"/>
      </w:pPr>
      <w:rPr>
        <w:rFonts w:cs="Times New Roman"/>
      </w:rPr>
    </w:lvl>
    <w:lvl w:ilvl="4" w:tplc="FA70526C">
      <w:start w:val="1"/>
      <w:numFmt w:val="lowerLetter"/>
      <w:lvlText w:val="%5."/>
      <w:lvlJc w:val="left"/>
      <w:pPr>
        <w:tabs>
          <w:tab w:val="num" w:pos="3600"/>
        </w:tabs>
        <w:ind w:left="3600" w:hanging="360"/>
      </w:pPr>
      <w:rPr>
        <w:rFonts w:cs="Times New Roman"/>
      </w:rPr>
    </w:lvl>
    <w:lvl w:ilvl="5" w:tplc="63809516">
      <w:start w:val="1"/>
      <w:numFmt w:val="lowerRoman"/>
      <w:lvlText w:val="%6."/>
      <w:lvlJc w:val="right"/>
      <w:pPr>
        <w:tabs>
          <w:tab w:val="num" w:pos="4320"/>
        </w:tabs>
        <w:ind w:left="4320" w:hanging="180"/>
      </w:pPr>
      <w:rPr>
        <w:rFonts w:cs="Times New Roman"/>
      </w:rPr>
    </w:lvl>
    <w:lvl w:ilvl="6" w:tplc="F7647138">
      <w:start w:val="1"/>
      <w:numFmt w:val="decimal"/>
      <w:lvlText w:val="%7."/>
      <w:lvlJc w:val="left"/>
      <w:pPr>
        <w:tabs>
          <w:tab w:val="num" w:pos="5040"/>
        </w:tabs>
        <w:ind w:left="5040" w:hanging="360"/>
      </w:pPr>
      <w:rPr>
        <w:rFonts w:cs="Times New Roman"/>
      </w:rPr>
    </w:lvl>
    <w:lvl w:ilvl="7" w:tplc="005639DA">
      <w:start w:val="1"/>
      <w:numFmt w:val="lowerLetter"/>
      <w:lvlText w:val="%8."/>
      <w:lvlJc w:val="left"/>
      <w:pPr>
        <w:tabs>
          <w:tab w:val="num" w:pos="5760"/>
        </w:tabs>
        <w:ind w:left="5760" w:hanging="360"/>
      </w:pPr>
      <w:rPr>
        <w:rFonts w:cs="Times New Roman"/>
      </w:rPr>
    </w:lvl>
    <w:lvl w:ilvl="8" w:tplc="E388657E">
      <w:start w:val="1"/>
      <w:numFmt w:val="lowerRoman"/>
      <w:lvlText w:val="%9."/>
      <w:lvlJc w:val="right"/>
      <w:pPr>
        <w:tabs>
          <w:tab w:val="num" w:pos="6480"/>
        </w:tabs>
        <w:ind w:left="6480" w:hanging="180"/>
      </w:pPr>
      <w:rPr>
        <w:rFonts w:cs="Times New Roman"/>
      </w:rPr>
    </w:lvl>
  </w:abstractNum>
  <w:abstractNum w:abstractNumId="11" w15:restartNumberingAfterBreak="0">
    <w:nsid w:val="09E65A99"/>
    <w:multiLevelType w:val="hybridMultilevel"/>
    <w:tmpl w:val="5A10A67E"/>
    <w:lvl w:ilvl="0" w:tplc="70C0F2C4">
      <w:start w:val="1"/>
      <w:numFmt w:val="decimal"/>
      <w:lvlText w:val="6.2.%1."/>
      <w:lvlJc w:val="left"/>
      <w:pPr>
        <w:tabs>
          <w:tab w:val="num" w:pos="284"/>
        </w:tabs>
      </w:pPr>
      <w:rPr>
        <w:rFonts w:cs="Times New Roman" w:hint="default"/>
      </w:rPr>
    </w:lvl>
    <w:lvl w:ilvl="1" w:tplc="038ED064">
      <w:start w:val="1"/>
      <w:numFmt w:val="lowerLetter"/>
      <w:lvlText w:val="%2."/>
      <w:lvlJc w:val="left"/>
      <w:pPr>
        <w:ind w:left="1220" w:hanging="360"/>
      </w:pPr>
      <w:rPr>
        <w:rFonts w:cs="Times New Roman"/>
      </w:rPr>
    </w:lvl>
    <w:lvl w:ilvl="2" w:tplc="22103B5E">
      <w:start w:val="1"/>
      <w:numFmt w:val="lowerRoman"/>
      <w:lvlText w:val="%3."/>
      <w:lvlJc w:val="right"/>
      <w:pPr>
        <w:ind w:left="1940" w:hanging="180"/>
      </w:pPr>
      <w:rPr>
        <w:rFonts w:cs="Times New Roman"/>
      </w:rPr>
    </w:lvl>
    <w:lvl w:ilvl="3" w:tplc="D69A9026">
      <w:start w:val="1"/>
      <w:numFmt w:val="decimal"/>
      <w:lvlText w:val="%4."/>
      <w:lvlJc w:val="left"/>
      <w:pPr>
        <w:ind w:left="2660" w:hanging="360"/>
      </w:pPr>
      <w:rPr>
        <w:rFonts w:cs="Times New Roman"/>
      </w:rPr>
    </w:lvl>
    <w:lvl w:ilvl="4" w:tplc="7876DAB2">
      <w:start w:val="1"/>
      <w:numFmt w:val="lowerLetter"/>
      <w:lvlText w:val="%5."/>
      <w:lvlJc w:val="left"/>
      <w:pPr>
        <w:ind w:left="3380" w:hanging="360"/>
      </w:pPr>
      <w:rPr>
        <w:rFonts w:cs="Times New Roman"/>
      </w:rPr>
    </w:lvl>
    <w:lvl w:ilvl="5" w:tplc="698A5AEE">
      <w:start w:val="1"/>
      <w:numFmt w:val="lowerRoman"/>
      <w:lvlText w:val="%6."/>
      <w:lvlJc w:val="right"/>
      <w:pPr>
        <w:ind w:left="4100" w:hanging="180"/>
      </w:pPr>
      <w:rPr>
        <w:rFonts w:cs="Times New Roman"/>
      </w:rPr>
    </w:lvl>
    <w:lvl w:ilvl="6" w:tplc="F2763FEE">
      <w:start w:val="1"/>
      <w:numFmt w:val="decimal"/>
      <w:lvlText w:val="%7."/>
      <w:lvlJc w:val="left"/>
      <w:pPr>
        <w:ind w:left="4820" w:hanging="360"/>
      </w:pPr>
      <w:rPr>
        <w:rFonts w:cs="Times New Roman"/>
      </w:rPr>
    </w:lvl>
    <w:lvl w:ilvl="7" w:tplc="0518C414">
      <w:start w:val="1"/>
      <w:numFmt w:val="lowerLetter"/>
      <w:lvlText w:val="%8."/>
      <w:lvlJc w:val="left"/>
      <w:pPr>
        <w:ind w:left="5540" w:hanging="360"/>
      </w:pPr>
      <w:rPr>
        <w:rFonts w:cs="Times New Roman"/>
      </w:rPr>
    </w:lvl>
    <w:lvl w:ilvl="8" w:tplc="C17894A2">
      <w:start w:val="1"/>
      <w:numFmt w:val="lowerRoman"/>
      <w:lvlText w:val="%9."/>
      <w:lvlJc w:val="right"/>
      <w:pPr>
        <w:ind w:left="6260" w:hanging="180"/>
      </w:pPr>
      <w:rPr>
        <w:rFonts w:cs="Times New Roman"/>
      </w:rPr>
    </w:lvl>
  </w:abstractNum>
  <w:abstractNum w:abstractNumId="12" w15:restartNumberingAfterBreak="0">
    <w:nsid w:val="0CF42B07"/>
    <w:multiLevelType w:val="multilevel"/>
    <w:tmpl w:val="C64E458A"/>
    <w:lvl w:ilvl="0">
      <w:start w:val="10"/>
      <w:numFmt w:val="decimal"/>
      <w:lvlText w:val="%1."/>
      <w:lvlJc w:val="left"/>
      <w:pPr>
        <w:ind w:left="960" w:hanging="960"/>
      </w:pPr>
      <w:rPr>
        <w:rFonts w:hint="default"/>
      </w:rPr>
    </w:lvl>
    <w:lvl w:ilvl="1">
      <w:start w:val="2"/>
      <w:numFmt w:val="decimal"/>
      <w:lvlText w:val="%1.%2."/>
      <w:lvlJc w:val="left"/>
      <w:pPr>
        <w:ind w:left="1338" w:hanging="960"/>
      </w:pPr>
      <w:rPr>
        <w:rFonts w:hint="default"/>
      </w:rPr>
    </w:lvl>
    <w:lvl w:ilvl="2">
      <w:start w:val="22"/>
      <w:numFmt w:val="decimal"/>
      <w:lvlText w:val="%1.%2.%3."/>
      <w:lvlJc w:val="left"/>
      <w:pPr>
        <w:ind w:left="1716" w:hanging="960"/>
      </w:pPr>
      <w:rPr>
        <w:rFonts w:hint="default"/>
      </w:rPr>
    </w:lvl>
    <w:lvl w:ilvl="3">
      <w:start w:val="1"/>
      <w:numFmt w:val="decimal"/>
      <w:lvlText w:val="%1.%2.%3.%4."/>
      <w:lvlJc w:val="left"/>
      <w:pPr>
        <w:ind w:left="2094" w:hanging="96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3" w15:restartNumberingAfterBreak="0">
    <w:nsid w:val="0FD17A04"/>
    <w:multiLevelType w:val="multilevel"/>
    <w:tmpl w:val="92E26A42"/>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4"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Arial" w:hint="default"/>
        <w:sz w:val="28"/>
        <w:szCs w:val="28"/>
      </w:rPr>
    </w:lvl>
    <w:lvl w:ilvl="1">
      <w:start w:val="1"/>
      <w:numFmt w:val="none"/>
      <w:lvlRestart w:val="0"/>
      <w:lvlText w:val=""/>
      <w:lvlJc w:val="left"/>
      <w:pPr>
        <w:tabs>
          <w:tab w:val="num" w:pos="567"/>
        </w:tabs>
        <w:ind w:left="567" w:hanging="567"/>
      </w:pPr>
      <w:rPr>
        <w:rFonts w:ascii="Arial" w:hAnsi="Arial" w:cs="Arial" w:hint="default"/>
        <w:b/>
        <w:bCs/>
        <w:i w:val="0"/>
        <w:iCs w:val="0"/>
        <w:sz w:val="24"/>
        <w:szCs w:val="24"/>
      </w:rPr>
    </w:lvl>
    <w:lvl w:ilvl="2">
      <w:start w:val="1"/>
      <w:numFmt w:val="decimal"/>
      <w:lvlRestart w:val="0"/>
      <w:lvlText w:val="Статья %3"/>
      <w:lvlJc w:val="left"/>
      <w:pPr>
        <w:tabs>
          <w:tab w:val="num" w:pos="2217"/>
        </w:tabs>
        <w:ind w:left="2217" w:hanging="1134"/>
      </w:pPr>
      <w:rPr>
        <w:rFonts w:ascii="Arial Narrow" w:hAnsi="Arial Narrow" w:cs="Arial Narrow" w:hint="default"/>
        <w:b/>
        <w:bCs/>
        <w:i w:val="0"/>
        <w:iCs w:val="0"/>
        <w:sz w:val="24"/>
        <w:szCs w:val="24"/>
      </w:rPr>
    </w:lvl>
    <w:lvl w:ilvl="3">
      <w:start w:val="1"/>
      <w:numFmt w:val="decimal"/>
      <w:lvlText w:val="%3.%4"/>
      <w:lvlJc w:val="left"/>
      <w:pPr>
        <w:tabs>
          <w:tab w:val="num" w:pos="1765"/>
        </w:tabs>
        <w:ind w:left="1765" w:hanging="397"/>
      </w:pPr>
      <w:rPr>
        <w:rFonts w:ascii="Arial Narrow" w:hAnsi="Arial Narrow" w:cs="Arial Narrow" w:hint="default"/>
        <w:b/>
        <w:bCs/>
        <w:i w:val="0"/>
        <w:iCs w:val="0"/>
        <w:sz w:val="24"/>
        <w:szCs w:val="24"/>
      </w:rPr>
    </w:lvl>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 w:ilvl="5">
      <w:start w:val="1"/>
      <w:numFmt w:val="decimal"/>
      <w:lvlText w:val="%6)"/>
      <w:lvlJc w:val="left"/>
      <w:pPr>
        <w:tabs>
          <w:tab w:val="num" w:pos="1537"/>
        </w:tabs>
        <w:ind w:left="1537" w:hanging="397"/>
      </w:pPr>
      <w:rPr>
        <w:rFonts w:ascii="Arial Narrow" w:hAnsi="Arial Narrow" w:cs="Arial Narrow" w:hint="default"/>
        <w:b w:val="0"/>
        <w:bCs w:val="0"/>
        <w:i w:val="0"/>
        <w:iCs w:val="0"/>
        <w:sz w:val="24"/>
        <w:szCs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5" w15:restartNumberingAfterBreak="0">
    <w:nsid w:val="1ED64187"/>
    <w:multiLevelType w:val="hybridMultilevel"/>
    <w:tmpl w:val="BFDE6296"/>
    <w:lvl w:ilvl="0" w:tplc="6178BB44">
      <w:start w:val="1"/>
      <w:numFmt w:val="decimal"/>
      <w:lvlText w:val="6.3.%1."/>
      <w:lvlJc w:val="left"/>
      <w:pPr>
        <w:tabs>
          <w:tab w:val="num" w:pos="426"/>
        </w:tabs>
      </w:pPr>
      <w:rPr>
        <w:rFonts w:cs="Times New Roman" w:hint="default"/>
      </w:rPr>
    </w:lvl>
    <w:lvl w:ilvl="1" w:tplc="9A88CE00">
      <w:start w:val="1"/>
      <w:numFmt w:val="lowerLetter"/>
      <w:lvlText w:val="%2."/>
      <w:lvlJc w:val="left"/>
      <w:pPr>
        <w:tabs>
          <w:tab w:val="num" w:pos="1440"/>
        </w:tabs>
        <w:ind w:left="1440" w:hanging="360"/>
      </w:pPr>
      <w:rPr>
        <w:rFonts w:cs="Times New Roman"/>
      </w:rPr>
    </w:lvl>
    <w:lvl w:ilvl="2" w:tplc="74E88DF0">
      <w:start w:val="1"/>
      <w:numFmt w:val="lowerRoman"/>
      <w:lvlText w:val="%3."/>
      <w:lvlJc w:val="right"/>
      <w:pPr>
        <w:tabs>
          <w:tab w:val="num" w:pos="2160"/>
        </w:tabs>
        <w:ind w:left="2160" w:hanging="180"/>
      </w:pPr>
      <w:rPr>
        <w:rFonts w:cs="Times New Roman"/>
      </w:rPr>
    </w:lvl>
    <w:lvl w:ilvl="3" w:tplc="D972831C">
      <w:start w:val="1"/>
      <w:numFmt w:val="decimal"/>
      <w:lvlText w:val="%4."/>
      <w:lvlJc w:val="left"/>
      <w:pPr>
        <w:tabs>
          <w:tab w:val="num" w:pos="2880"/>
        </w:tabs>
        <w:ind w:left="2880" w:hanging="360"/>
      </w:pPr>
      <w:rPr>
        <w:rFonts w:cs="Times New Roman"/>
      </w:rPr>
    </w:lvl>
    <w:lvl w:ilvl="4" w:tplc="2D384198">
      <w:start w:val="1"/>
      <w:numFmt w:val="lowerLetter"/>
      <w:lvlText w:val="%5."/>
      <w:lvlJc w:val="left"/>
      <w:pPr>
        <w:tabs>
          <w:tab w:val="num" w:pos="3600"/>
        </w:tabs>
        <w:ind w:left="3600" w:hanging="360"/>
      </w:pPr>
      <w:rPr>
        <w:rFonts w:cs="Times New Roman"/>
      </w:rPr>
    </w:lvl>
    <w:lvl w:ilvl="5" w:tplc="AF840E16">
      <w:start w:val="1"/>
      <w:numFmt w:val="lowerRoman"/>
      <w:lvlText w:val="%6."/>
      <w:lvlJc w:val="right"/>
      <w:pPr>
        <w:tabs>
          <w:tab w:val="num" w:pos="4320"/>
        </w:tabs>
        <w:ind w:left="4320" w:hanging="180"/>
      </w:pPr>
      <w:rPr>
        <w:rFonts w:cs="Times New Roman"/>
      </w:rPr>
    </w:lvl>
    <w:lvl w:ilvl="6" w:tplc="DF0A30A0">
      <w:start w:val="1"/>
      <w:numFmt w:val="decimal"/>
      <w:lvlText w:val="%7."/>
      <w:lvlJc w:val="left"/>
      <w:pPr>
        <w:tabs>
          <w:tab w:val="num" w:pos="5040"/>
        </w:tabs>
        <w:ind w:left="5040" w:hanging="360"/>
      </w:pPr>
      <w:rPr>
        <w:rFonts w:cs="Times New Roman"/>
      </w:rPr>
    </w:lvl>
    <w:lvl w:ilvl="7" w:tplc="D2442300">
      <w:start w:val="1"/>
      <w:numFmt w:val="lowerLetter"/>
      <w:lvlText w:val="%8."/>
      <w:lvlJc w:val="left"/>
      <w:pPr>
        <w:tabs>
          <w:tab w:val="num" w:pos="5760"/>
        </w:tabs>
        <w:ind w:left="5760" w:hanging="360"/>
      </w:pPr>
      <w:rPr>
        <w:rFonts w:cs="Times New Roman"/>
      </w:rPr>
    </w:lvl>
    <w:lvl w:ilvl="8" w:tplc="3D30BBB4">
      <w:start w:val="1"/>
      <w:numFmt w:val="lowerRoman"/>
      <w:lvlText w:val="%9."/>
      <w:lvlJc w:val="right"/>
      <w:pPr>
        <w:tabs>
          <w:tab w:val="num" w:pos="6480"/>
        </w:tabs>
        <w:ind w:left="6480" w:hanging="180"/>
      </w:pPr>
      <w:rPr>
        <w:rFonts w:cs="Times New Roman"/>
      </w:rPr>
    </w:lvl>
  </w:abstractNum>
  <w:abstractNum w:abstractNumId="16" w15:restartNumberingAfterBreak="0">
    <w:nsid w:val="21F02445"/>
    <w:multiLevelType w:val="hybridMultilevel"/>
    <w:tmpl w:val="4552E2F6"/>
    <w:lvl w:ilvl="0" w:tplc="46FC97F2">
      <w:start w:val="1"/>
      <w:numFmt w:val="bullet"/>
      <w:lvlText w:val=""/>
      <w:lvlJc w:val="left"/>
      <w:pPr>
        <w:ind w:left="1146" w:hanging="360"/>
      </w:pPr>
      <w:rPr>
        <w:rFonts w:ascii="Symbol" w:hAnsi="Symbol" w:hint="default"/>
      </w:rPr>
    </w:lvl>
    <w:lvl w:ilvl="1" w:tplc="AEEE7F0E" w:tentative="1">
      <w:start w:val="1"/>
      <w:numFmt w:val="bullet"/>
      <w:lvlText w:val="o"/>
      <w:lvlJc w:val="left"/>
      <w:pPr>
        <w:ind w:left="1440" w:hanging="360"/>
      </w:pPr>
      <w:rPr>
        <w:rFonts w:ascii="Courier New" w:hAnsi="Courier New" w:cs="Courier New" w:hint="default"/>
      </w:rPr>
    </w:lvl>
    <w:lvl w:ilvl="2" w:tplc="AE30D34A" w:tentative="1">
      <w:start w:val="1"/>
      <w:numFmt w:val="bullet"/>
      <w:lvlText w:val=""/>
      <w:lvlJc w:val="left"/>
      <w:pPr>
        <w:ind w:left="2160" w:hanging="360"/>
      </w:pPr>
      <w:rPr>
        <w:rFonts w:ascii="Wingdings" w:hAnsi="Wingdings" w:hint="default"/>
      </w:rPr>
    </w:lvl>
    <w:lvl w:ilvl="3" w:tplc="67CC5C3C" w:tentative="1">
      <w:start w:val="1"/>
      <w:numFmt w:val="bullet"/>
      <w:lvlText w:val=""/>
      <w:lvlJc w:val="left"/>
      <w:pPr>
        <w:ind w:left="2880" w:hanging="360"/>
      </w:pPr>
      <w:rPr>
        <w:rFonts w:ascii="Symbol" w:hAnsi="Symbol" w:hint="default"/>
      </w:rPr>
    </w:lvl>
    <w:lvl w:ilvl="4" w:tplc="EF52D91E" w:tentative="1">
      <w:start w:val="1"/>
      <w:numFmt w:val="bullet"/>
      <w:lvlText w:val="o"/>
      <w:lvlJc w:val="left"/>
      <w:pPr>
        <w:ind w:left="3600" w:hanging="360"/>
      </w:pPr>
      <w:rPr>
        <w:rFonts w:ascii="Courier New" w:hAnsi="Courier New" w:cs="Courier New" w:hint="default"/>
      </w:rPr>
    </w:lvl>
    <w:lvl w:ilvl="5" w:tplc="F37801FE" w:tentative="1">
      <w:start w:val="1"/>
      <w:numFmt w:val="bullet"/>
      <w:lvlText w:val=""/>
      <w:lvlJc w:val="left"/>
      <w:pPr>
        <w:ind w:left="4320" w:hanging="360"/>
      </w:pPr>
      <w:rPr>
        <w:rFonts w:ascii="Wingdings" w:hAnsi="Wingdings" w:hint="default"/>
      </w:rPr>
    </w:lvl>
    <w:lvl w:ilvl="6" w:tplc="D076E4C0" w:tentative="1">
      <w:start w:val="1"/>
      <w:numFmt w:val="bullet"/>
      <w:lvlText w:val=""/>
      <w:lvlJc w:val="left"/>
      <w:pPr>
        <w:ind w:left="5040" w:hanging="360"/>
      </w:pPr>
      <w:rPr>
        <w:rFonts w:ascii="Symbol" w:hAnsi="Symbol" w:hint="default"/>
      </w:rPr>
    </w:lvl>
    <w:lvl w:ilvl="7" w:tplc="39AA8094" w:tentative="1">
      <w:start w:val="1"/>
      <w:numFmt w:val="bullet"/>
      <w:lvlText w:val="o"/>
      <w:lvlJc w:val="left"/>
      <w:pPr>
        <w:ind w:left="5760" w:hanging="360"/>
      </w:pPr>
      <w:rPr>
        <w:rFonts w:ascii="Courier New" w:hAnsi="Courier New" w:cs="Courier New" w:hint="default"/>
      </w:rPr>
    </w:lvl>
    <w:lvl w:ilvl="8" w:tplc="1C322E14" w:tentative="1">
      <w:start w:val="1"/>
      <w:numFmt w:val="bullet"/>
      <w:lvlText w:val=""/>
      <w:lvlJc w:val="left"/>
      <w:pPr>
        <w:ind w:left="6480" w:hanging="360"/>
      </w:pPr>
      <w:rPr>
        <w:rFonts w:ascii="Wingdings" w:hAnsi="Wingdings" w:hint="default"/>
      </w:rPr>
    </w:lvl>
  </w:abstractNum>
  <w:abstractNum w:abstractNumId="17" w15:restartNumberingAfterBreak="0">
    <w:nsid w:val="245B5EEC"/>
    <w:multiLevelType w:val="multilevel"/>
    <w:tmpl w:val="98928C86"/>
    <w:lvl w:ilvl="0">
      <w:start w:val="1"/>
      <w:numFmt w:val="decimal"/>
      <w:lvlText w:val="%1."/>
      <w:lvlJc w:val="left"/>
      <w:pPr>
        <w:ind w:left="675" w:hanging="675"/>
      </w:pPr>
      <w:rPr>
        <w:rFonts w:hint="default"/>
      </w:rPr>
    </w:lvl>
    <w:lvl w:ilvl="1">
      <w:start w:val="2"/>
      <w:numFmt w:val="decimal"/>
      <w:lvlText w:val="%1.%2."/>
      <w:lvlJc w:val="left"/>
      <w:pPr>
        <w:ind w:left="1370" w:hanging="720"/>
      </w:pPr>
      <w:rPr>
        <w:rFonts w:hint="default"/>
      </w:rPr>
    </w:lvl>
    <w:lvl w:ilvl="2">
      <w:start w:val="1"/>
      <w:numFmt w:val="decimal"/>
      <w:lvlText w:val="%1.%2.%3."/>
      <w:lvlJc w:val="left"/>
      <w:pPr>
        <w:ind w:left="2020" w:hanging="720"/>
      </w:pPr>
      <w:rPr>
        <w:rFonts w:hint="default"/>
      </w:rPr>
    </w:lvl>
    <w:lvl w:ilvl="3">
      <w:start w:val="1"/>
      <w:numFmt w:val="decimal"/>
      <w:lvlText w:val="%1.%2.%3.%4."/>
      <w:lvlJc w:val="left"/>
      <w:pPr>
        <w:ind w:left="3030" w:hanging="1080"/>
      </w:pPr>
      <w:rPr>
        <w:rFonts w:hint="default"/>
      </w:rPr>
    </w:lvl>
    <w:lvl w:ilvl="4">
      <w:start w:val="1"/>
      <w:numFmt w:val="decimal"/>
      <w:lvlText w:val="%1.%2.%3.%4.%5."/>
      <w:lvlJc w:val="left"/>
      <w:pPr>
        <w:ind w:left="3680" w:hanging="1080"/>
      </w:pPr>
      <w:rPr>
        <w:rFonts w:hint="default"/>
      </w:rPr>
    </w:lvl>
    <w:lvl w:ilvl="5">
      <w:start w:val="1"/>
      <w:numFmt w:val="decimal"/>
      <w:lvlText w:val="%1.%2.%3.%4.%5.%6."/>
      <w:lvlJc w:val="left"/>
      <w:pPr>
        <w:ind w:left="4690" w:hanging="1440"/>
      </w:pPr>
      <w:rPr>
        <w:rFonts w:hint="default"/>
      </w:rPr>
    </w:lvl>
    <w:lvl w:ilvl="6">
      <w:start w:val="1"/>
      <w:numFmt w:val="decimal"/>
      <w:lvlText w:val="%1.%2.%3.%4.%5.%6.%7."/>
      <w:lvlJc w:val="left"/>
      <w:pPr>
        <w:ind w:left="5700" w:hanging="1800"/>
      </w:pPr>
      <w:rPr>
        <w:rFonts w:hint="default"/>
      </w:rPr>
    </w:lvl>
    <w:lvl w:ilvl="7">
      <w:start w:val="1"/>
      <w:numFmt w:val="decimal"/>
      <w:lvlText w:val="%1.%2.%3.%4.%5.%6.%7.%8."/>
      <w:lvlJc w:val="left"/>
      <w:pPr>
        <w:ind w:left="6350" w:hanging="1800"/>
      </w:pPr>
      <w:rPr>
        <w:rFonts w:hint="default"/>
      </w:rPr>
    </w:lvl>
    <w:lvl w:ilvl="8">
      <w:start w:val="1"/>
      <w:numFmt w:val="decimal"/>
      <w:lvlText w:val="%1.%2.%3.%4.%5.%6.%7.%8.%9."/>
      <w:lvlJc w:val="left"/>
      <w:pPr>
        <w:ind w:left="7360" w:hanging="2160"/>
      </w:pPr>
      <w:rPr>
        <w:rFonts w:hint="default"/>
      </w:rPr>
    </w:lvl>
  </w:abstractNum>
  <w:abstractNum w:abstractNumId="18" w15:restartNumberingAfterBreak="0">
    <w:nsid w:val="2B8E3120"/>
    <w:multiLevelType w:val="hybridMultilevel"/>
    <w:tmpl w:val="95FA30D2"/>
    <w:lvl w:ilvl="0" w:tplc="05F84A60">
      <w:start w:val="1"/>
      <w:numFmt w:val="decimal"/>
      <w:lvlText w:val="7.1.%1."/>
      <w:lvlJc w:val="left"/>
      <w:pPr>
        <w:tabs>
          <w:tab w:val="num" w:pos="284"/>
        </w:tabs>
      </w:pPr>
      <w:rPr>
        <w:rFonts w:cs="Times New Roman" w:hint="default"/>
      </w:rPr>
    </w:lvl>
    <w:lvl w:ilvl="1" w:tplc="A0B02006">
      <w:start w:val="1"/>
      <w:numFmt w:val="lowerLetter"/>
      <w:lvlText w:val="%2."/>
      <w:lvlJc w:val="left"/>
      <w:pPr>
        <w:tabs>
          <w:tab w:val="num" w:pos="1440"/>
        </w:tabs>
        <w:ind w:left="1440" w:hanging="360"/>
      </w:pPr>
      <w:rPr>
        <w:rFonts w:cs="Times New Roman"/>
      </w:rPr>
    </w:lvl>
    <w:lvl w:ilvl="2" w:tplc="0DEA3D68">
      <w:start w:val="1"/>
      <w:numFmt w:val="lowerRoman"/>
      <w:lvlText w:val="%3."/>
      <w:lvlJc w:val="right"/>
      <w:pPr>
        <w:tabs>
          <w:tab w:val="num" w:pos="2160"/>
        </w:tabs>
        <w:ind w:left="2160" w:hanging="180"/>
      </w:pPr>
      <w:rPr>
        <w:rFonts w:cs="Times New Roman"/>
      </w:rPr>
    </w:lvl>
    <w:lvl w:ilvl="3" w:tplc="0C94E9B6">
      <w:start w:val="1"/>
      <w:numFmt w:val="decimal"/>
      <w:lvlText w:val="%4."/>
      <w:lvlJc w:val="left"/>
      <w:pPr>
        <w:tabs>
          <w:tab w:val="num" w:pos="2880"/>
        </w:tabs>
        <w:ind w:left="2880" w:hanging="360"/>
      </w:pPr>
      <w:rPr>
        <w:rFonts w:cs="Times New Roman"/>
      </w:rPr>
    </w:lvl>
    <w:lvl w:ilvl="4" w:tplc="9294BB1A">
      <w:start w:val="1"/>
      <w:numFmt w:val="lowerLetter"/>
      <w:lvlText w:val="%5."/>
      <w:lvlJc w:val="left"/>
      <w:pPr>
        <w:tabs>
          <w:tab w:val="num" w:pos="3600"/>
        </w:tabs>
        <w:ind w:left="3600" w:hanging="360"/>
      </w:pPr>
      <w:rPr>
        <w:rFonts w:cs="Times New Roman"/>
      </w:rPr>
    </w:lvl>
    <w:lvl w:ilvl="5" w:tplc="655880FA">
      <w:start w:val="1"/>
      <w:numFmt w:val="lowerRoman"/>
      <w:lvlText w:val="%6."/>
      <w:lvlJc w:val="right"/>
      <w:pPr>
        <w:tabs>
          <w:tab w:val="num" w:pos="4320"/>
        </w:tabs>
        <w:ind w:left="4320" w:hanging="180"/>
      </w:pPr>
      <w:rPr>
        <w:rFonts w:cs="Times New Roman"/>
      </w:rPr>
    </w:lvl>
    <w:lvl w:ilvl="6" w:tplc="938C0818">
      <w:start w:val="1"/>
      <w:numFmt w:val="decimal"/>
      <w:lvlText w:val="%7."/>
      <w:lvlJc w:val="left"/>
      <w:pPr>
        <w:tabs>
          <w:tab w:val="num" w:pos="5040"/>
        </w:tabs>
        <w:ind w:left="5040" w:hanging="360"/>
      </w:pPr>
      <w:rPr>
        <w:rFonts w:cs="Times New Roman"/>
      </w:rPr>
    </w:lvl>
    <w:lvl w:ilvl="7" w:tplc="F37C8816">
      <w:start w:val="1"/>
      <w:numFmt w:val="lowerLetter"/>
      <w:lvlText w:val="%8."/>
      <w:lvlJc w:val="left"/>
      <w:pPr>
        <w:tabs>
          <w:tab w:val="num" w:pos="5760"/>
        </w:tabs>
        <w:ind w:left="5760" w:hanging="360"/>
      </w:pPr>
      <w:rPr>
        <w:rFonts w:cs="Times New Roman"/>
      </w:rPr>
    </w:lvl>
    <w:lvl w:ilvl="8" w:tplc="222EBFB2">
      <w:start w:val="1"/>
      <w:numFmt w:val="lowerRoman"/>
      <w:lvlText w:val="%9."/>
      <w:lvlJc w:val="right"/>
      <w:pPr>
        <w:tabs>
          <w:tab w:val="num" w:pos="6480"/>
        </w:tabs>
        <w:ind w:left="6480" w:hanging="180"/>
      </w:pPr>
      <w:rPr>
        <w:rFonts w:cs="Times New Roman"/>
      </w:rPr>
    </w:lvl>
  </w:abstractNum>
  <w:abstractNum w:abstractNumId="19" w15:restartNumberingAfterBreak="0">
    <w:nsid w:val="2C090127"/>
    <w:multiLevelType w:val="hybridMultilevel"/>
    <w:tmpl w:val="E64CB754"/>
    <w:lvl w:ilvl="0" w:tplc="3998CB2C">
      <w:start w:val="1"/>
      <w:numFmt w:val="decimal"/>
      <w:lvlText w:val="7.2.%1."/>
      <w:lvlJc w:val="left"/>
      <w:pPr>
        <w:tabs>
          <w:tab w:val="num" w:pos="284"/>
        </w:tabs>
      </w:pPr>
      <w:rPr>
        <w:rFonts w:cs="Times New Roman" w:hint="default"/>
      </w:rPr>
    </w:lvl>
    <w:lvl w:ilvl="1" w:tplc="FC3C3A5C">
      <w:start w:val="1"/>
      <w:numFmt w:val="lowerLetter"/>
      <w:lvlText w:val="%2."/>
      <w:lvlJc w:val="left"/>
      <w:pPr>
        <w:tabs>
          <w:tab w:val="num" w:pos="1440"/>
        </w:tabs>
        <w:ind w:left="1440" w:hanging="360"/>
      </w:pPr>
      <w:rPr>
        <w:rFonts w:cs="Times New Roman"/>
      </w:rPr>
    </w:lvl>
    <w:lvl w:ilvl="2" w:tplc="67A49A4A">
      <w:start w:val="1"/>
      <w:numFmt w:val="lowerRoman"/>
      <w:lvlText w:val="%3."/>
      <w:lvlJc w:val="right"/>
      <w:pPr>
        <w:tabs>
          <w:tab w:val="num" w:pos="2160"/>
        </w:tabs>
        <w:ind w:left="2160" w:hanging="180"/>
      </w:pPr>
      <w:rPr>
        <w:rFonts w:cs="Times New Roman"/>
      </w:rPr>
    </w:lvl>
    <w:lvl w:ilvl="3" w:tplc="998E7E7E">
      <w:start w:val="1"/>
      <w:numFmt w:val="decimal"/>
      <w:lvlText w:val="%4."/>
      <w:lvlJc w:val="left"/>
      <w:pPr>
        <w:tabs>
          <w:tab w:val="num" w:pos="2880"/>
        </w:tabs>
        <w:ind w:left="2880" w:hanging="360"/>
      </w:pPr>
      <w:rPr>
        <w:rFonts w:cs="Times New Roman"/>
      </w:rPr>
    </w:lvl>
    <w:lvl w:ilvl="4" w:tplc="2898C282">
      <w:start w:val="1"/>
      <w:numFmt w:val="lowerLetter"/>
      <w:lvlText w:val="%5."/>
      <w:lvlJc w:val="left"/>
      <w:pPr>
        <w:tabs>
          <w:tab w:val="num" w:pos="3600"/>
        </w:tabs>
        <w:ind w:left="3600" w:hanging="360"/>
      </w:pPr>
      <w:rPr>
        <w:rFonts w:cs="Times New Roman"/>
      </w:rPr>
    </w:lvl>
    <w:lvl w:ilvl="5" w:tplc="6A049166">
      <w:start w:val="1"/>
      <w:numFmt w:val="lowerRoman"/>
      <w:lvlText w:val="%6."/>
      <w:lvlJc w:val="right"/>
      <w:pPr>
        <w:tabs>
          <w:tab w:val="num" w:pos="4320"/>
        </w:tabs>
        <w:ind w:left="4320" w:hanging="180"/>
      </w:pPr>
      <w:rPr>
        <w:rFonts w:cs="Times New Roman"/>
      </w:rPr>
    </w:lvl>
    <w:lvl w:ilvl="6" w:tplc="A24E333A">
      <w:start w:val="1"/>
      <w:numFmt w:val="decimal"/>
      <w:lvlText w:val="%7."/>
      <w:lvlJc w:val="left"/>
      <w:pPr>
        <w:tabs>
          <w:tab w:val="num" w:pos="5040"/>
        </w:tabs>
        <w:ind w:left="5040" w:hanging="360"/>
      </w:pPr>
      <w:rPr>
        <w:rFonts w:cs="Times New Roman"/>
      </w:rPr>
    </w:lvl>
    <w:lvl w:ilvl="7" w:tplc="8572F5E4">
      <w:start w:val="1"/>
      <w:numFmt w:val="lowerLetter"/>
      <w:lvlText w:val="%8."/>
      <w:lvlJc w:val="left"/>
      <w:pPr>
        <w:tabs>
          <w:tab w:val="num" w:pos="5760"/>
        </w:tabs>
        <w:ind w:left="5760" w:hanging="360"/>
      </w:pPr>
      <w:rPr>
        <w:rFonts w:cs="Times New Roman"/>
      </w:rPr>
    </w:lvl>
    <w:lvl w:ilvl="8" w:tplc="B740A308">
      <w:start w:val="1"/>
      <w:numFmt w:val="lowerRoman"/>
      <w:lvlText w:val="%9."/>
      <w:lvlJc w:val="right"/>
      <w:pPr>
        <w:tabs>
          <w:tab w:val="num" w:pos="6480"/>
        </w:tabs>
        <w:ind w:left="6480" w:hanging="180"/>
      </w:pPr>
      <w:rPr>
        <w:rFonts w:cs="Times New Roman"/>
      </w:rPr>
    </w:lvl>
  </w:abstractNum>
  <w:abstractNum w:abstractNumId="20" w15:restartNumberingAfterBreak="0">
    <w:nsid w:val="2C3D6B7C"/>
    <w:multiLevelType w:val="multilevel"/>
    <w:tmpl w:val="96A609E2"/>
    <w:lvl w:ilvl="0">
      <w:start w:val="7"/>
      <w:numFmt w:val="decimal"/>
      <w:lvlText w:val="%1."/>
      <w:lvlJc w:val="left"/>
      <w:pPr>
        <w:tabs>
          <w:tab w:val="num" w:pos="630"/>
        </w:tabs>
        <w:ind w:left="630" w:hanging="630"/>
      </w:pPr>
      <w:rPr>
        <w:rFonts w:hint="default"/>
      </w:rPr>
    </w:lvl>
    <w:lvl w:ilvl="1">
      <w:start w:val="8"/>
      <w:numFmt w:val="decimal"/>
      <w:lvlText w:val="%1.%2."/>
      <w:lvlJc w:val="left"/>
      <w:pPr>
        <w:tabs>
          <w:tab w:val="num" w:pos="1430"/>
        </w:tabs>
        <w:ind w:left="1430" w:hanging="720"/>
      </w:pPr>
      <w:rPr>
        <w:rFonts w:hint="default"/>
      </w:rPr>
    </w:lvl>
    <w:lvl w:ilvl="2">
      <w:start w:val="5"/>
      <w:numFmt w:val="decimal"/>
      <w:lvlText w:val="%1.%2.6."/>
      <w:lvlJc w:val="left"/>
      <w:pPr>
        <w:tabs>
          <w:tab w:val="num" w:pos="1571"/>
        </w:tabs>
        <w:ind w:left="1571"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1" w15:restartNumberingAfterBreak="0">
    <w:nsid w:val="31333A37"/>
    <w:multiLevelType w:val="hybridMultilevel"/>
    <w:tmpl w:val="EED26CD8"/>
    <w:lvl w:ilvl="0" w:tplc="3AF2D4F6">
      <w:start w:val="1"/>
      <w:numFmt w:val="decimal"/>
      <w:lvlText w:val="7.4.%1."/>
      <w:lvlJc w:val="left"/>
      <w:pPr>
        <w:tabs>
          <w:tab w:val="num" w:pos="1544"/>
        </w:tabs>
      </w:pPr>
      <w:rPr>
        <w:rFonts w:cs="Times New Roman" w:hint="default"/>
      </w:rPr>
    </w:lvl>
    <w:lvl w:ilvl="1" w:tplc="7A5EE2E4">
      <w:start w:val="1"/>
      <w:numFmt w:val="lowerLetter"/>
      <w:lvlText w:val="%2."/>
      <w:lvlJc w:val="left"/>
      <w:pPr>
        <w:tabs>
          <w:tab w:val="num" w:pos="2700"/>
        </w:tabs>
        <w:ind w:left="2700" w:hanging="360"/>
      </w:pPr>
      <w:rPr>
        <w:rFonts w:cs="Times New Roman"/>
      </w:rPr>
    </w:lvl>
    <w:lvl w:ilvl="2" w:tplc="C3589E08">
      <w:start w:val="1"/>
      <w:numFmt w:val="lowerRoman"/>
      <w:lvlText w:val="%3."/>
      <w:lvlJc w:val="right"/>
      <w:pPr>
        <w:tabs>
          <w:tab w:val="num" w:pos="3420"/>
        </w:tabs>
        <w:ind w:left="3420" w:hanging="180"/>
      </w:pPr>
      <w:rPr>
        <w:rFonts w:cs="Times New Roman"/>
      </w:rPr>
    </w:lvl>
    <w:lvl w:ilvl="3" w:tplc="29A29B34">
      <w:start w:val="1"/>
      <w:numFmt w:val="decimal"/>
      <w:lvlText w:val="%4."/>
      <w:lvlJc w:val="left"/>
      <w:pPr>
        <w:tabs>
          <w:tab w:val="num" w:pos="4140"/>
        </w:tabs>
        <w:ind w:left="4140" w:hanging="360"/>
      </w:pPr>
      <w:rPr>
        <w:rFonts w:cs="Times New Roman"/>
      </w:rPr>
    </w:lvl>
    <w:lvl w:ilvl="4" w:tplc="955C7D3E">
      <w:start w:val="1"/>
      <w:numFmt w:val="lowerLetter"/>
      <w:lvlText w:val="%5."/>
      <w:lvlJc w:val="left"/>
      <w:pPr>
        <w:tabs>
          <w:tab w:val="num" w:pos="4860"/>
        </w:tabs>
        <w:ind w:left="4860" w:hanging="360"/>
      </w:pPr>
      <w:rPr>
        <w:rFonts w:cs="Times New Roman"/>
      </w:rPr>
    </w:lvl>
    <w:lvl w:ilvl="5" w:tplc="4C8E7B7E">
      <w:start w:val="1"/>
      <w:numFmt w:val="lowerRoman"/>
      <w:lvlText w:val="%6."/>
      <w:lvlJc w:val="right"/>
      <w:pPr>
        <w:tabs>
          <w:tab w:val="num" w:pos="5580"/>
        </w:tabs>
        <w:ind w:left="5580" w:hanging="180"/>
      </w:pPr>
      <w:rPr>
        <w:rFonts w:cs="Times New Roman"/>
      </w:rPr>
    </w:lvl>
    <w:lvl w:ilvl="6" w:tplc="011A90EA">
      <w:start w:val="1"/>
      <w:numFmt w:val="decimal"/>
      <w:lvlText w:val="%7."/>
      <w:lvlJc w:val="left"/>
      <w:pPr>
        <w:tabs>
          <w:tab w:val="num" w:pos="6300"/>
        </w:tabs>
        <w:ind w:left="6300" w:hanging="360"/>
      </w:pPr>
      <w:rPr>
        <w:rFonts w:cs="Times New Roman"/>
      </w:rPr>
    </w:lvl>
    <w:lvl w:ilvl="7" w:tplc="C4DE317A">
      <w:start w:val="1"/>
      <w:numFmt w:val="lowerLetter"/>
      <w:lvlText w:val="%8."/>
      <w:lvlJc w:val="left"/>
      <w:pPr>
        <w:tabs>
          <w:tab w:val="num" w:pos="7020"/>
        </w:tabs>
        <w:ind w:left="7020" w:hanging="360"/>
      </w:pPr>
      <w:rPr>
        <w:rFonts w:cs="Times New Roman"/>
      </w:rPr>
    </w:lvl>
    <w:lvl w:ilvl="8" w:tplc="80248C1E">
      <w:start w:val="1"/>
      <w:numFmt w:val="lowerRoman"/>
      <w:lvlText w:val="%9."/>
      <w:lvlJc w:val="right"/>
      <w:pPr>
        <w:tabs>
          <w:tab w:val="num" w:pos="7740"/>
        </w:tabs>
        <w:ind w:left="7740" w:hanging="180"/>
      </w:pPr>
      <w:rPr>
        <w:rFonts w:cs="Times New Roman"/>
      </w:rPr>
    </w:lvl>
  </w:abstractNum>
  <w:abstractNum w:abstractNumId="22" w15:restartNumberingAfterBreak="0">
    <w:nsid w:val="341C56D9"/>
    <w:multiLevelType w:val="multilevel"/>
    <w:tmpl w:val="6F44EFBE"/>
    <w:lvl w:ilvl="0">
      <w:start w:val="6"/>
      <w:numFmt w:val="decimal"/>
      <w:lvlText w:val="%1."/>
      <w:lvlJc w:val="left"/>
      <w:pPr>
        <w:tabs>
          <w:tab w:val="num" w:pos="840"/>
        </w:tabs>
        <w:ind w:left="840" w:hanging="840"/>
      </w:pPr>
      <w:rPr>
        <w:rFonts w:hint="default"/>
      </w:rPr>
    </w:lvl>
    <w:lvl w:ilvl="1">
      <w:start w:val="9"/>
      <w:numFmt w:val="decimal"/>
      <w:lvlText w:val="%1.%2."/>
      <w:lvlJc w:val="left"/>
      <w:pPr>
        <w:tabs>
          <w:tab w:val="num" w:pos="1218"/>
        </w:tabs>
        <w:ind w:left="1218" w:hanging="840"/>
      </w:pPr>
      <w:rPr>
        <w:rFonts w:hint="default"/>
      </w:rPr>
    </w:lvl>
    <w:lvl w:ilvl="2">
      <w:start w:val="8"/>
      <w:numFmt w:val="decimal"/>
      <w:lvlText w:val="%1.%2.%3."/>
      <w:lvlJc w:val="left"/>
      <w:pPr>
        <w:tabs>
          <w:tab w:val="num" w:pos="1596"/>
        </w:tabs>
        <w:ind w:left="1596" w:hanging="840"/>
      </w:pPr>
      <w:rPr>
        <w:rFonts w:hint="default"/>
      </w:rPr>
    </w:lvl>
    <w:lvl w:ilvl="3">
      <w:start w:val="2"/>
      <w:numFmt w:val="decimal"/>
      <w:lvlText w:val="7.%2.9.%4."/>
      <w:lvlJc w:val="left"/>
      <w:pPr>
        <w:tabs>
          <w:tab w:val="num" w:pos="2215"/>
        </w:tabs>
        <w:ind w:left="2215" w:hanging="108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3330"/>
        </w:tabs>
        <w:ind w:left="3330" w:hanging="1440"/>
      </w:pPr>
      <w:rPr>
        <w:rFonts w:hint="default"/>
      </w:rPr>
    </w:lvl>
    <w:lvl w:ilvl="6">
      <w:start w:val="1"/>
      <w:numFmt w:val="decimal"/>
      <w:lvlText w:val="%1.%2.%3.%4.%5.%6.%7."/>
      <w:lvlJc w:val="left"/>
      <w:pPr>
        <w:tabs>
          <w:tab w:val="num" w:pos="4068"/>
        </w:tabs>
        <w:ind w:left="4068" w:hanging="1800"/>
      </w:pPr>
      <w:rPr>
        <w:rFonts w:hint="default"/>
      </w:rPr>
    </w:lvl>
    <w:lvl w:ilvl="7">
      <w:start w:val="1"/>
      <w:numFmt w:val="decimal"/>
      <w:lvlText w:val="%1.%2.%3.%4.%5.%6.%7.%8."/>
      <w:lvlJc w:val="left"/>
      <w:pPr>
        <w:tabs>
          <w:tab w:val="num" w:pos="4446"/>
        </w:tabs>
        <w:ind w:left="4446" w:hanging="1800"/>
      </w:pPr>
      <w:rPr>
        <w:rFonts w:hint="default"/>
      </w:rPr>
    </w:lvl>
    <w:lvl w:ilvl="8">
      <w:start w:val="1"/>
      <w:numFmt w:val="decimal"/>
      <w:lvlText w:val="%1.%2.%3.%4.%5.%6.%7.%8.%9."/>
      <w:lvlJc w:val="left"/>
      <w:pPr>
        <w:tabs>
          <w:tab w:val="num" w:pos="5184"/>
        </w:tabs>
        <w:ind w:left="5184" w:hanging="2160"/>
      </w:pPr>
      <w:rPr>
        <w:rFonts w:hint="default"/>
      </w:rPr>
    </w:lvl>
  </w:abstractNum>
  <w:abstractNum w:abstractNumId="23" w15:restartNumberingAfterBreak="0">
    <w:nsid w:val="36482F84"/>
    <w:multiLevelType w:val="hybridMultilevel"/>
    <w:tmpl w:val="B144FF76"/>
    <w:lvl w:ilvl="0" w:tplc="7F6A8706">
      <w:start w:val="1"/>
      <w:numFmt w:val="decimal"/>
      <w:lvlText w:val="9.1.%1."/>
      <w:lvlJc w:val="left"/>
      <w:pPr>
        <w:ind w:left="720" w:hanging="360"/>
      </w:pPr>
      <w:rPr>
        <w:rFonts w:hint="default"/>
      </w:rPr>
    </w:lvl>
    <w:lvl w:ilvl="1" w:tplc="7068BA06" w:tentative="1">
      <w:start w:val="1"/>
      <w:numFmt w:val="lowerLetter"/>
      <w:lvlText w:val="%2."/>
      <w:lvlJc w:val="left"/>
      <w:pPr>
        <w:ind w:left="1440" w:hanging="360"/>
      </w:pPr>
    </w:lvl>
    <w:lvl w:ilvl="2" w:tplc="F33A841A" w:tentative="1">
      <w:start w:val="1"/>
      <w:numFmt w:val="lowerRoman"/>
      <w:lvlText w:val="%3."/>
      <w:lvlJc w:val="right"/>
      <w:pPr>
        <w:ind w:left="2160" w:hanging="180"/>
      </w:pPr>
    </w:lvl>
    <w:lvl w:ilvl="3" w:tplc="37868838" w:tentative="1">
      <w:start w:val="1"/>
      <w:numFmt w:val="decimal"/>
      <w:lvlText w:val="%4."/>
      <w:lvlJc w:val="left"/>
      <w:pPr>
        <w:ind w:left="2880" w:hanging="360"/>
      </w:pPr>
    </w:lvl>
    <w:lvl w:ilvl="4" w:tplc="382A0C64" w:tentative="1">
      <w:start w:val="1"/>
      <w:numFmt w:val="lowerLetter"/>
      <w:lvlText w:val="%5."/>
      <w:lvlJc w:val="left"/>
      <w:pPr>
        <w:ind w:left="3600" w:hanging="360"/>
      </w:pPr>
    </w:lvl>
    <w:lvl w:ilvl="5" w:tplc="C994B230" w:tentative="1">
      <w:start w:val="1"/>
      <w:numFmt w:val="lowerRoman"/>
      <w:lvlText w:val="%6."/>
      <w:lvlJc w:val="right"/>
      <w:pPr>
        <w:ind w:left="4320" w:hanging="180"/>
      </w:pPr>
    </w:lvl>
    <w:lvl w:ilvl="6" w:tplc="80FE2762" w:tentative="1">
      <w:start w:val="1"/>
      <w:numFmt w:val="decimal"/>
      <w:lvlText w:val="%7."/>
      <w:lvlJc w:val="left"/>
      <w:pPr>
        <w:ind w:left="5040" w:hanging="360"/>
      </w:pPr>
    </w:lvl>
    <w:lvl w:ilvl="7" w:tplc="677EEA8E" w:tentative="1">
      <w:start w:val="1"/>
      <w:numFmt w:val="lowerLetter"/>
      <w:lvlText w:val="%8."/>
      <w:lvlJc w:val="left"/>
      <w:pPr>
        <w:ind w:left="5760" w:hanging="360"/>
      </w:pPr>
    </w:lvl>
    <w:lvl w:ilvl="8" w:tplc="01FEACCA" w:tentative="1">
      <w:start w:val="1"/>
      <w:numFmt w:val="lowerRoman"/>
      <w:lvlText w:val="%9."/>
      <w:lvlJc w:val="right"/>
      <w:pPr>
        <w:ind w:left="6480" w:hanging="180"/>
      </w:pPr>
    </w:lvl>
  </w:abstractNum>
  <w:abstractNum w:abstractNumId="24" w15:restartNumberingAfterBreak="0">
    <w:nsid w:val="36E23B75"/>
    <w:multiLevelType w:val="multilevel"/>
    <w:tmpl w:val="736A0232"/>
    <w:lvl w:ilvl="0">
      <w:start w:val="6"/>
      <w:numFmt w:val="decimal"/>
      <w:lvlText w:val="%1."/>
      <w:lvlJc w:val="left"/>
      <w:pPr>
        <w:tabs>
          <w:tab w:val="num" w:pos="630"/>
        </w:tabs>
        <w:ind w:left="630" w:hanging="630"/>
      </w:pPr>
      <w:rPr>
        <w:rFonts w:hint="default"/>
      </w:rPr>
    </w:lvl>
    <w:lvl w:ilvl="1">
      <w:start w:val="7"/>
      <w:numFmt w:val="decimal"/>
      <w:lvlText w:val="%1.%2."/>
      <w:lvlJc w:val="left"/>
      <w:pPr>
        <w:tabs>
          <w:tab w:val="num" w:pos="1357"/>
        </w:tabs>
        <w:ind w:left="1357" w:hanging="720"/>
      </w:pPr>
      <w:rPr>
        <w:rFonts w:hint="default"/>
      </w:rPr>
    </w:lvl>
    <w:lvl w:ilvl="2">
      <w:start w:val="1"/>
      <w:numFmt w:val="decimal"/>
      <w:lvlText w:val="%1.%2.%3."/>
      <w:lvlJc w:val="left"/>
      <w:pPr>
        <w:tabs>
          <w:tab w:val="num" w:pos="1994"/>
        </w:tabs>
        <w:ind w:left="1994" w:hanging="720"/>
      </w:pPr>
      <w:rPr>
        <w:rFonts w:hint="default"/>
      </w:rPr>
    </w:lvl>
    <w:lvl w:ilvl="3">
      <w:start w:val="1"/>
      <w:numFmt w:val="decimal"/>
      <w:lvlText w:val="%1.%2.%3.%4."/>
      <w:lvlJc w:val="left"/>
      <w:pPr>
        <w:tabs>
          <w:tab w:val="num" w:pos="2991"/>
        </w:tabs>
        <w:ind w:left="2991" w:hanging="1080"/>
      </w:pPr>
      <w:rPr>
        <w:rFonts w:hint="default"/>
      </w:rPr>
    </w:lvl>
    <w:lvl w:ilvl="4">
      <w:start w:val="1"/>
      <w:numFmt w:val="decimal"/>
      <w:lvlText w:val="%1.%2.%3.%4.%5."/>
      <w:lvlJc w:val="left"/>
      <w:pPr>
        <w:tabs>
          <w:tab w:val="num" w:pos="3628"/>
        </w:tabs>
        <w:ind w:left="3628" w:hanging="1080"/>
      </w:pPr>
      <w:rPr>
        <w:rFonts w:hint="default"/>
      </w:rPr>
    </w:lvl>
    <w:lvl w:ilvl="5">
      <w:start w:val="1"/>
      <w:numFmt w:val="decimal"/>
      <w:lvlText w:val="%1.%2.%3.%4.%5.%6."/>
      <w:lvlJc w:val="left"/>
      <w:pPr>
        <w:tabs>
          <w:tab w:val="num" w:pos="4625"/>
        </w:tabs>
        <w:ind w:left="4625" w:hanging="1440"/>
      </w:pPr>
      <w:rPr>
        <w:rFonts w:hint="default"/>
      </w:rPr>
    </w:lvl>
    <w:lvl w:ilvl="6">
      <w:start w:val="1"/>
      <w:numFmt w:val="decimal"/>
      <w:lvlText w:val="%1.%2.%3.%4.%5.%6.%7."/>
      <w:lvlJc w:val="left"/>
      <w:pPr>
        <w:tabs>
          <w:tab w:val="num" w:pos="5622"/>
        </w:tabs>
        <w:ind w:left="5622" w:hanging="1800"/>
      </w:pPr>
      <w:rPr>
        <w:rFonts w:hint="default"/>
      </w:rPr>
    </w:lvl>
    <w:lvl w:ilvl="7">
      <w:start w:val="1"/>
      <w:numFmt w:val="decimal"/>
      <w:lvlText w:val="%1.%2.%3.%4.%5.%6.%7.%8."/>
      <w:lvlJc w:val="left"/>
      <w:pPr>
        <w:tabs>
          <w:tab w:val="num" w:pos="6259"/>
        </w:tabs>
        <w:ind w:left="6259" w:hanging="1800"/>
      </w:pPr>
      <w:rPr>
        <w:rFonts w:hint="default"/>
      </w:rPr>
    </w:lvl>
    <w:lvl w:ilvl="8">
      <w:start w:val="1"/>
      <w:numFmt w:val="decimal"/>
      <w:lvlText w:val="%1.%2.%3.%4.%5.%6.%7.%8.%9."/>
      <w:lvlJc w:val="left"/>
      <w:pPr>
        <w:tabs>
          <w:tab w:val="num" w:pos="7256"/>
        </w:tabs>
        <w:ind w:left="7256" w:hanging="2160"/>
      </w:pPr>
      <w:rPr>
        <w:rFonts w:hint="default"/>
      </w:rPr>
    </w:lvl>
  </w:abstractNum>
  <w:abstractNum w:abstractNumId="25" w15:restartNumberingAfterBreak="0">
    <w:nsid w:val="3D301B80"/>
    <w:multiLevelType w:val="hybridMultilevel"/>
    <w:tmpl w:val="7AE875F8"/>
    <w:lvl w:ilvl="0" w:tplc="B480247E">
      <w:start w:val="1"/>
      <w:numFmt w:val="bullet"/>
      <w:lvlText w:val=""/>
      <w:lvlJc w:val="left"/>
      <w:pPr>
        <w:ind w:left="720" w:hanging="360"/>
      </w:pPr>
      <w:rPr>
        <w:rFonts w:ascii="Symbol" w:hAnsi="Symbol" w:hint="default"/>
      </w:rPr>
    </w:lvl>
    <w:lvl w:ilvl="1" w:tplc="536CDE22" w:tentative="1">
      <w:start w:val="1"/>
      <w:numFmt w:val="bullet"/>
      <w:lvlText w:val="o"/>
      <w:lvlJc w:val="left"/>
      <w:pPr>
        <w:ind w:left="1440" w:hanging="360"/>
      </w:pPr>
      <w:rPr>
        <w:rFonts w:ascii="Courier New" w:hAnsi="Courier New" w:cs="Courier New" w:hint="default"/>
      </w:rPr>
    </w:lvl>
    <w:lvl w:ilvl="2" w:tplc="3A38028E" w:tentative="1">
      <w:start w:val="1"/>
      <w:numFmt w:val="bullet"/>
      <w:lvlText w:val=""/>
      <w:lvlJc w:val="left"/>
      <w:pPr>
        <w:ind w:left="2160" w:hanging="360"/>
      </w:pPr>
      <w:rPr>
        <w:rFonts w:ascii="Wingdings" w:hAnsi="Wingdings" w:hint="default"/>
      </w:rPr>
    </w:lvl>
    <w:lvl w:ilvl="3" w:tplc="5756FF8E" w:tentative="1">
      <w:start w:val="1"/>
      <w:numFmt w:val="bullet"/>
      <w:lvlText w:val=""/>
      <w:lvlJc w:val="left"/>
      <w:pPr>
        <w:ind w:left="2880" w:hanging="360"/>
      </w:pPr>
      <w:rPr>
        <w:rFonts w:ascii="Symbol" w:hAnsi="Symbol" w:hint="default"/>
      </w:rPr>
    </w:lvl>
    <w:lvl w:ilvl="4" w:tplc="96BE5AC8" w:tentative="1">
      <w:start w:val="1"/>
      <w:numFmt w:val="bullet"/>
      <w:lvlText w:val="o"/>
      <w:lvlJc w:val="left"/>
      <w:pPr>
        <w:ind w:left="3600" w:hanging="360"/>
      </w:pPr>
      <w:rPr>
        <w:rFonts w:ascii="Courier New" w:hAnsi="Courier New" w:cs="Courier New" w:hint="default"/>
      </w:rPr>
    </w:lvl>
    <w:lvl w:ilvl="5" w:tplc="1AEC32EC" w:tentative="1">
      <w:start w:val="1"/>
      <w:numFmt w:val="bullet"/>
      <w:lvlText w:val=""/>
      <w:lvlJc w:val="left"/>
      <w:pPr>
        <w:ind w:left="4320" w:hanging="360"/>
      </w:pPr>
      <w:rPr>
        <w:rFonts w:ascii="Wingdings" w:hAnsi="Wingdings" w:hint="default"/>
      </w:rPr>
    </w:lvl>
    <w:lvl w:ilvl="6" w:tplc="1902C54E" w:tentative="1">
      <w:start w:val="1"/>
      <w:numFmt w:val="bullet"/>
      <w:lvlText w:val=""/>
      <w:lvlJc w:val="left"/>
      <w:pPr>
        <w:ind w:left="5040" w:hanging="360"/>
      </w:pPr>
      <w:rPr>
        <w:rFonts w:ascii="Symbol" w:hAnsi="Symbol" w:hint="default"/>
      </w:rPr>
    </w:lvl>
    <w:lvl w:ilvl="7" w:tplc="F2229ECA" w:tentative="1">
      <w:start w:val="1"/>
      <w:numFmt w:val="bullet"/>
      <w:lvlText w:val="o"/>
      <w:lvlJc w:val="left"/>
      <w:pPr>
        <w:ind w:left="5760" w:hanging="360"/>
      </w:pPr>
      <w:rPr>
        <w:rFonts w:ascii="Courier New" w:hAnsi="Courier New" w:cs="Courier New" w:hint="default"/>
      </w:rPr>
    </w:lvl>
    <w:lvl w:ilvl="8" w:tplc="1598E1B0" w:tentative="1">
      <w:start w:val="1"/>
      <w:numFmt w:val="bullet"/>
      <w:lvlText w:val=""/>
      <w:lvlJc w:val="left"/>
      <w:pPr>
        <w:ind w:left="6480" w:hanging="360"/>
      </w:pPr>
      <w:rPr>
        <w:rFonts w:ascii="Wingdings" w:hAnsi="Wingdings" w:hint="default"/>
      </w:rPr>
    </w:lvl>
  </w:abstractNum>
  <w:abstractNum w:abstractNumId="26" w15:restartNumberingAfterBreak="0">
    <w:nsid w:val="43AA2095"/>
    <w:multiLevelType w:val="multilevel"/>
    <w:tmpl w:val="87206514"/>
    <w:lvl w:ilvl="0">
      <w:start w:val="5"/>
      <w:numFmt w:val="decimal"/>
      <w:lvlText w:val="%1."/>
      <w:lvlJc w:val="left"/>
      <w:pPr>
        <w:ind w:left="540" w:hanging="540"/>
      </w:pPr>
      <w:rPr>
        <w:rFonts w:cs="Times New Roman" w:hint="default"/>
        <w:color w:val="FF0000"/>
      </w:rPr>
    </w:lvl>
    <w:lvl w:ilvl="1">
      <w:start w:val="8"/>
      <w:numFmt w:val="decimal"/>
      <w:lvlText w:val="%1.%2."/>
      <w:lvlJc w:val="left"/>
      <w:pPr>
        <w:ind w:left="540" w:hanging="540"/>
      </w:pPr>
      <w:rPr>
        <w:rFonts w:cs="Times New Roman" w:hint="default"/>
        <w:color w:val="FF000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27" w15:restartNumberingAfterBreak="0">
    <w:nsid w:val="46980528"/>
    <w:multiLevelType w:val="multilevel"/>
    <w:tmpl w:val="3198ED06"/>
    <w:lvl w:ilvl="0">
      <w:start w:val="6"/>
      <w:numFmt w:val="decimal"/>
      <w:lvlText w:val="%1."/>
      <w:lvlJc w:val="left"/>
      <w:pPr>
        <w:tabs>
          <w:tab w:val="num" w:pos="630"/>
        </w:tabs>
        <w:ind w:left="630" w:hanging="630"/>
      </w:pPr>
      <w:rPr>
        <w:rFonts w:hint="default"/>
      </w:rPr>
    </w:lvl>
    <w:lvl w:ilvl="1">
      <w:start w:val="9"/>
      <w:numFmt w:val="decimal"/>
      <w:lvlText w:val="%1.%2."/>
      <w:lvlJc w:val="left"/>
      <w:pPr>
        <w:tabs>
          <w:tab w:val="num" w:pos="1290"/>
        </w:tabs>
        <w:ind w:left="1290" w:hanging="720"/>
      </w:pPr>
      <w:rPr>
        <w:rFonts w:hint="default"/>
      </w:rPr>
    </w:lvl>
    <w:lvl w:ilvl="2">
      <w:start w:val="2"/>
      <w:numFmt w:val="decimal"/>
      <w:lvlText w:val="7.10.%3."/>
      <w:lvlJc w:val="left"/>
      <w:pPr>
        <w:tabs>
          <w:tab w:val="num" w:pos="1713"/>
        </w:tabs>
        <w:ind w:left="1713"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8" w15:restartNumberingAfterBreak="0">
    <w:nsid w:val="491851E9"/>
    <w:multiLevelType w:val="multilevel"/>
    <w:tmpl w:val="EEB65A6A"/>
    <w:lvl w:ilvl="0">
      <w:start w:val="6"/>
      <w:numFmt w:val="decimal"/>
      <w:lvlText w:val="%1."/>
      <w:lvlJc w:val="left"/>
      <w:pPr>
        <w:tabs>
          <w:tab w:val="num" w:pos="660"/>
        </w:tabs>
        <w:ind w:left="660" w:hanging="660"/>
      </w:pPr>
      <w:rPr>
        <w:rFonts w:hint="default"/>
      </w:rPr>
    </w:lvl>
    <w:lvl w:ilvl="1">
      <w:start w:val="8"/>
      <w:numFmt w:val="decimal"/>
      <w:lvlText w:val="%1.%2."/>
      <w:lvlJc w:val="left"/>
      <w:pPr>
        <w:tabs>
          <w:tab w:val="num" w:pos="1298"/>
        </w:tabs>
        <w:ind w:left="1298" w:hanging="660"/>
      </w:pPr>
      <w:rPr>
        <w:rFonts w:hint="default"/>
      </w:rPr>
    </w:lvl>
    <w:lvl w:ilvl="2">
      <w:start w:val="10"/>
      <w:numFmt w:val="none"/>
      <w:lvlText w:val="7.9.7."/>
      <w:lvlJc w:val="left"/>
      <w:pPr>
        <w:tabs>
          <w:tab w:val="num" w:pos="1996"/>
        </w:tabs>
        <w:ind w:left="1996" w:hanging="720"/>
      </w:pPr>
      <w:rPr>
        <w:rFonts w:hint="default"/>
      </w:rPr>
    </w:lvl>
    <w:lvl w:ilvl="3">
      <w:start w:val="1"/>
      <w:numFmt w:val="decimal"/>
      <w:lvlText w:val="7.9.8.%4."/>
      <w:lvlJc w:val="left"/>
      <w:pPr>
        <w:tabs>
          <w:tab w:val="num" w:pos="1571"/>
        </w:tabs>
        <w:ind w:left="1571" w:hanging="720"/>
      </w:pPr>
      <w:rPr>
        <w:rFonts w:hint="default"/>
      </w:rPr>
    </w:lvl>
    <w:lvl w:ilvl="4">
      <w:start w:val="1"/>
      <w:numFmt w:val="decimal"/>
      <w:lvlText w:val="%1.9.7.%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9" w15:restartNumberingAfterBreak="0">
    <w:nsid w:val="4CD0092E"/>
    <w:multiLevelType w:val="hybridMultilevel"/>
    <w:tmpl w:val="CA16455C"/>
    <w:lvl w:ilvl="0" w:tplc="AA2E1A98">
      <w:start w:val="1"/>
      <w:numFmt w:val="bullet"/>
      <w:pStyle w:val="-6"/>
      <w:lvlText w:val=""/>
      <w:lvlJc w:val="left"/>
      <w:pPr>
        <w:tabs>
          <w:tab w:val="num" w:pos="1430"/>
        </w:tabs>
        <w:ind w:left="1430" w:hanging="360"/>
      </w:pPr>
      <w:rPr>
        <w:rFonts w:ascii="Symbol" w:hAnsi="Symbol" w:cs="Symbol" w:hint="default"/>
      </w:rPr>
    </w:lvl>
    <w:lvl w:ilvl="1" w:tplc="9DD22278">
      <w:start w:val="1"/>
      <w:numFmt w:val="bullet"/>
      <w:lvlText w:val=""/>
      <w:lvlJc w:val="left"/>
      <w:pPr>
        <w:tabs>
          <w:tab w:val="num" w:pos="2150"/>
        </w:tabs>
        <w:ind w:left="2150" w:hanging="360"/>
      </w:pPr>
      <w:rPr>
        <w:rFonts w:ascii="Symbol" w:hAnsi="Symbol" w:cs="Symbol" w:hint="default"/>
      </w:rPr>
    </w:lvl>
    <w:lvl w:ilvl="2" w:tplc="C1C4313E">
      <w:start w:val="1"/>
      <w:numFmt w:val="bullet"/>
      <w:lvlText w:val=""/>
      <w:lvlJc w:val="left"/>
      <w:pPr>
        <w:tabs>
          <w:tab w:val="num" w:pos="2870"/>
        </w:tabs>
        <w:ind w:left="2870" w:hanging="360"/>
      </w:pPr>
      <w:rPr>
        <w:rFonts w:ascii="Wingdings" w:hAnsi="Wingdings" w:cs="Wingdings" w:hint="default"/>
      </w:rPr>
    </w:lvl>
    <w:lvl w:ilvl="3" w:tplc="756AF92E">
      <w:start w:val="1"/>
      <w:numFmt w:val="bullet"/>
      <w:lvlText w:val=""/>
      <w:lvlJc w:val="left"/>
      <w:pPr>
        <w:tabs>
          <w:tab w:val="num" w:pos="3590"/>
        </w:tabs>
        <w:ind w:left="3590" w:hanging="360"/>
      </w:pPr>
      <w:rPr>
        <w:rFonts w:ascii="Symbol" w:hAnsi="Symbol" w:cs="Symbol" w:hint="default"/>
      </w:rPr>
    </w:lvl>
    <w:lvl w:ilvl="4" w:tplc="E3B6830A">
      <w:start w:val="1"/>
      <w:numFmt w:val="bullet"/>
      <w:lvlText w:val="o"/>
      <w:lvlJc w:val="left"/>
      <w:pPr>
        <w:tabs>
          <w:tab w:val="num" w:pos="4310"/>
        </w:tabs>
        <w:ind w:left="4310" w:hanging="360"/>
      </w:pPr>
      <w:rPr>
        <w:rFonts w:ascii="Courier New" w:hAnsi="Courier New" w:cs="Courier New" w:hint="default"/>
      </w:rPr>
    </w:lvl>
    <w:lvl w:ilvl="5" w:tplc="893EB158">
      <w:start w:val="1"/>
      <w:numFmt w:val="bullet"/>
      <w:lvlText w:val=""/>
      <w:lvlJc w:val="left"/>
      <w:pPr>
        <w:tabs>
          <w:tab w:val="num" w:pos="5030"/>
        </w:tabs>
        <w:ind w:left="5030" w:hanging="360"/>
      </w:pPr>
      <w:rPr>
        <w:rFonts w:ascii="Wingdings" w:hAnsi="Wingdings" w:cs="Wingdings" w:hint="default"/>
      </w:rPr>
    </w:lvl>
    <w:lvl w:ilvl="6" w:tplc="F4BA189A">
      <w:start w:val="1"/>
      <w:numFmt w:val="bullet"/>
      <w:lvlText w:val=""/>
      <w:lvlJc w:val="left"/>
      <w:pPr>
        <w:tabs>
          <w:tab w:val="num" w:pos="5750"/>
        </w:tabs>
        <w:ind w:left="5750" w:hanging="360"/>
      </w:pPr>
      <w:rPr>
        <w:rFonts w:ascii="Symbol" w:hAnsi="Symbol" w:cs="Symbol" w:hint="default"/>
      </w:rPr>
    </w:lvl>
    <w:lvl w:ilvl="7" w:tplc="258AAB2C">
      <w:start w:val="1"/>
      <w:numFmt w:val="bullet"/>
      <w:lvlText w:val="o"/>
      <w:lvlJc w:val="left"/>
      <w:pPr>
        <w:tabs>
          <w:tab w:val="num" w:pos="6470"/>
        </w:tabs>
        <w:ind w:left="6470" w:hanging="360"/>
      </w:pPr>
      <w:rPr>
        <w:rFonts w:ascii="Courier New" w:hAnsi="Courier New" w:cs="Courier New" w:hint="default"/>
      </w:rPr>
    </w:lvl>
    <w:lvl w:ilvl="8" w:tplc="5ED8F296">
      <w:start w:val="1"/>
      <w:numFmt w:val="bullet"/>
      <w:lvlText w:val=""/>
      <w:lvlJc w:val="left"/>
      <w:pPr>
        <w:tabs>
          <w:tab w:val="num" w:pos="7190"/>
        </w:tabs>
        <w:ind w:left="7190" w:hanging="360"/>
      </w:pPr>
      <w:rPr>
        <w:rFonts w:ascii="Wingdings" w:hAnsi="Wingdings" w:cs="Wingdings" w:hint="default"/>
      </w:rPr>
    </w:lvl>
  </w:abstractNum>
  <w:abstractNum w:abstractNumId="30" w15:restartNumberingAfterBreak="0">
    <w:nsid w:val="4E997FBA"/>
    <w:multiLevelType w:val="multilevel"/>
    <w:tmpl w:val="CD70E664"/>
    <w:lvl w:ilvl="0">
      <w:start w:val="1"/>
      <w:numFmt w:val="decimal"/>
      <w:lvlText w:val="%1."/>
      <w:lvlJc w:val="left"/>
      <w:pPr>
        <w:ind w:left="900" w:hanging="900"/>
      </w:pPr>
      <w:rPr>
        <w:rFonts w:hint="default"/>
      </w:rPr>
    </w:lvl>
    <w:lvl w:ilvl="1">
      <w:start w:val="2"/>
      <w:numFmt w:val="decimal"/>
      <w:lvlText w:val="%1.%2."/>
      <w:lvlJc w:val="left"/>
      <w:pPr>
        <w:ind w:left="1400" w:hanging="900"/>
      </w:pPr>
      <w:rPr>
        <w:rFonts w:hint="default"/>
      </w:rPr>
    </w:lvl>
    <w:lvl w:ilvl="2">
      <w:start w:val="1"/>
      <w:numFmt w:val="decimal"/>
      <w:lvlText w:val="%1.%2.%3."/>
      <w:lvlJc w:val="left"/>
      <w:pPr>
        <w:ind w:left="1900" w:hanging="900"/>
      </w:pPr>
      <w:rPr>
        <w:rFonts w:hint="default"/>
      </w:rPr>
    </w:lvl>
    <w:lvl w:ilvl="3">
      <w:start w:val="7"/>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31" w15:restartNumberingAfterBreak="0">
    <w:nsid w:val="4EAE2186"/>
    <w:multiLevelType w:val="multilevel"/>
    <w:tmpl w:val="77EAD82A"/>
    <w:lvl w:ilvl="0">
      <w:start w:val="7"/>
      <w:numFmt w:val="decimal"/>
      <w:lvlText w:val="%1."/>
      <w:lvlJc w:val="left"/>
      <w:pPr>
        <w:tabs>
          <w:tab w:val="num" w:pos="720"/>
        </w:tabs>
        <w:ind w:left="720" w:hanging="720"/>
      </w:pPr>
      <w:rPr>
        <w:rFonts w:hint="default"/>
        <w:color w:val="auto"/>
      </w:rPr>
    </w:lvl>
    <w:lvl w:ilvl="1">
      <w:start w:val="9"/>
      <w:numFmt w:val="decimal"/>
      <w:lvlText w:val="%1.%2."/>
      <w:lvlJc w:val="left"/>
      <w:pPr>
        <w:tabs>
          <w:tab w:val="num" w:pos="1160"/>
        </w:tabs>
        <w:ind w:left="1160" w:hanging="720"/>
      </w:pPr>
      <w:rPr>
        <w:rFonts w:hint="default"/>
        <w:color w:val="auto"/>
      </w:rPr>
    </w:lvl>
    <w:lvl w:ilvl="2">
      <w:start w:val="8"/>
      <w:numFmt w:val="decimal"/>
      <w:lvlText w:val="%1.%2.%3."/>
      <w:lvlJc w:val="left"/>
      <w:pPr>
        <w:tabs>
          <w:tab w:val="num" w:pos="1600"/>
        </w:tabs>
        <w:ind w:left="1600" w:hanging="720"/>
      </w:pPr>
      <w:rPr>
        <w:rFonts w:hint="default"/>
        <w:color w:val="auto"/>
      </w:rPr>
    </w:lvl>
    <w:lvl w:ilvl="3">
      <w:start w:val="5"/>
      <w:numFmt w:val="decimal"/>
      <w:lvlText w:val="%1.%2.%3.%4."/>
      <w:lvlJc w:val="left"/>
      <w:pPr>
        <w:tabs>
          <w:tab w:val="num" w:pos="1571"/>
        </w:tabs>
        <w:ind w:left="1571" w:hanging="720"/>
      </w:pPr>
      <w:rPr>
        <w:rFonts w:hint="default"/>
        <w:color w:val="auto"/>
      </w:rPr>
    </w:lvl>
    <w:lvl w:ilvl="4">
      <w:start w:val="1"/>
      <w:numFmt w:val="decimal"/>
      <w:lvlText w:val="%1.%2.%3.%4.%5."/>
      <w:lvlJc w:val="left"/>
      <w:pPr>
        <w:tabs>
          <w:tab w:val="num" w:pos="2840"/>
        </w:tabs>
        <w:ind w:left="2840" w:hanging="1080"/>
      </w:pPr>
      <w:rPr>
        <w:rFonts w:hint="default"/>
        <w:color w:val="auto"/>
      </w:rPr>
    </w:lvl>
    <w:lvl w:ilvl="5">
      <w:start w:val="1"/>
      <w:numFmt w:val="decimal"/>
      <w:lvlText w:val="%1.%2.%3.%4.%5.%6."/>
      <w:lvlJc w:val="left"/>
      <w:pPr>
        <w:tabs>
          <w:tab w:val="num" w:pos="3280"/>
        </w:tabs>
        <w:ind w:left="3280" w:hanging="1080"/>
      </w:pPr>
      <w:rPr>
        <w:rFonts w:hint="default"/>
        <w:color w:val="auto"/>
      </w:rPr>
    </w:lvl>
    <w:lvl w:ilvl="6">
      <w:start w:val="1"/>
      <w:numFmt w:val="decimal"/>
      <w:lvlText w:val="%1.%2.%3.%4.%5.%6.%7."/>
      <w:lvlJc w:val="left"/>
      <w:pPr>
        <w:tabs>
          <w:tab w:val="num" w:pos="4080"/>
        </w:tabs>
        <w:ind w:left="4080" w:hanging="1440"/>
      </w:pPr>
      <w:rPr>
        <w:rFonts w:hint="default"/>
        <w:color w:val="auto"/>
      </w:rPr>
    </w:lvl>
    <w:lvl w:ilvl="7">
      <w:start w:val="1"/>
      <w:numFmt w:val="decimal"/>
      <w:lvlText w:val="%1.%2.%3.%4.%5.%6.%7.%8."/>
      <w:lvlJc w:val="left"/>
      <w:pPr>
        <w:tabs>
          <w:tab w:val="num" w:pos="4520"/>
        </w:tabs>
        <w:ind w:left="4520" w:hanging="1440"/>
      </w:pPr>
      <w:rPr>
        <w:rFonts w:hint="default"/>
        <w:color w:val="auto"/>
      </w:rPr>
    </w:lvl>
    <w:lvl w:ilvl="8">
      <w:start w:val="1"/>
      <w:numFmt w:val="decimal"/>
      <w:lvlText w:val="%1.%2.%3.%4.%5.%6.%7.%8.%9."/>
      <w:lvlJc w:val="left"/>
      <w:pPr>
        <w:tabs>
          <w:tab w:val="num" w:pos="5320"/>
        </w:tabs>
        <w:ind w:left="5320" w:hanging="1800"/>
      </w:pPr>
      <w:rPr>
        <w:rFonts w:hint="default"/>
        <w:color w:val="auto"/>
      </w:rPr>
    </w:lvl>
  </w:abstractNum>
  <w:abstractNum w:abstractNumId="32" w15:restartNumberingAfterBreak="0">
    <w:nsid w:val="4F8E4A68"/>
    <w:multiLevelType w:val="multilevel"/>
    <w:tmpl w:val="9E162F2E"/>
    <w:lvl w:ilvl="0">
      <w:start w:val="6"/>
      <w:numFmt w:val="decimal"/>
      <w:lvlText w:val="%1."/>
      <w:lvlJc w:val="left"/>
      <w:pPr>
        <w:tabs>
          <w:tab w:val="num" w:pos="540"/>
        </w:tabs>
        <w:ind w:left="540" w:hanging="540"/>
      </w:pPr>
      <w:rPr>
        <w:rFonts w:hint="default"/>
      </w:rPr>
    </w:lvl>
    <w:lvl w:ilvl="1">
      <w:start w:val="8"/>
      <w:numFmt w:val="decimal"/>
      <w:lvlText w:val="%1.%2."/>
      <w:lvlJc w:val="left"/>
      <w:pPr>
        <w:tabs>
          <w:tab w:val="num" w:pos="1110"/>
        </w:tabs>
        <w:ind w:left="1110" w:hanging="540"/>
      </w:pPr>
      <w:rPr>
        <w:rFonts w:hint="default"/>
      </w:rPr>
    </w:lvl>
    <w:lvl w:ilvl="2">
      <w:start w:val="1"/>
      <w:numFmt w:val="decimal"/>
      <w:lvlText w:val="7.9.%3."/>
      <w:lvlJc w:val="left"/>
      <w:pPr>
        <w:tabs>
          <w:tab w:val="num" w:pos="1713"/>
        </w:tabs>
        <w:ind w:left="1713" w:hanging="720"/>
      </w:pPr>
      <w:rPr>
        <w:rFonts w:hint="default"/>
      </w:rPr>
    </w:lvl>
    <w:lvl w:ilvl="3">
      <w:start w:val="1"/>
      <w:numFmt w:val="decimal"/>
      <w:lvlText w:val="7.9.%3.%4."/>
      <w:lvlJc w:val="left"/>
      <w:pPr>
        <w:tabs>
          <w:tab w:val="num" w:pos="1997"/>
        </w:tabs>
        <w:ind w:left="1997"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3" w15:restartNumberingAfterBreak="0">
    <w:nsid w:val="50675001"/>
    <w:multiLevelType w:val="hybridMultilevel"/>
    <w:tmpl w:val="E960A83A"/>
    <w:lvl w:ilvl="0" w:tplc="CE9CB26C">
      <w:start w:val="1"/>
      <w:numFmt w:val="bullet"/>
      <w:lvlText w:val=""/>
      <w:lvlJc w:val="left"/>
      <w:pPr>
        <w:ind w:left="1571" w:hanging="360"/>
      </w:pPr>
      <w:rPr>
        <w:rFonts w:ascii="Wingdings" w:hAnsi="Wingdings" w:hint="default"/>
      </w:rPr>
    </w:lvl>
    <w:lvl w:ilvl="1" w:tplc="906C1238">
      <w:start w:val="1"/>
      <w:numFmt w:val="bullet"/>
      <w:lvlText w:val="o"/>
      <w:lvlJc w:val="left"/>
      <w:pPr>
        <w:ind w:left="2291" w:hanging="360"/>
      </w:pPr>
      <w:rPr>
        <w:rFonts w:ascii="Courier New" w:hAnsi="Courier New" w:hint="default"/>
      </w:rPr>
    </w:lvl>
    <w:lvl w:ilvl="2" w:tplc="39C212AE">
      <w:start w:val="1"/>
      <w:numFmt w:val="bullet"/>
      <w:lvlText w:val=""/>
      <w:lvlJc w:val="left"/>
      <w:pPr>
        <w:ind w:left="3011" w:hanging="360"/>
      </w:pPr>
      <w:rPr>
        <w:rFonts w:ascii="Wingdings" w:hAnsi="Wingdings" w:hint="default"/>
      </w:rPr>
    </w:lvl>
    <w:lvl w:ilvl="3" w:tplc="0CB02494">
      <w:start w:val="1"/>
      <w:numFmt w:val="bullet"/>
      <w:lvlText w:val=""/>
      <w:lvlJc w:val="left"/>
      <w:pPr>
        <w:ind w:left="3731" w:hanging="360"/>
      </w:pPr>
      <w:rPr>
        <w:rFonts w:ascii="Symbol" w:hAnsi="Symbol" w:hint="default"/>
      </w:rPr>
    </w:lvl>
    <w:lvl w:ilvl="4" w:tplc="A91050E2">
      <w:start w:val="1"/>
      <w:numFmt w:val="bullet"/>
      <w:lvlText w:val="o"/>
      <w:lvlJc w:val="left"/>
      <w:pPr>
        <w:ind w:left="4451" w:hanging="360"/>
      </w:pPr>
      <w:rPr>
        <w:rFonts w:ascii="Courier New" w:hAnsi="Courier New" w:hint="default"/>
      </w:rPr>
    </w:lvl>
    <w:lvl w:ilvl="5" w:tplc="65222E90">
      <w:start w:val="1"/>
      <w:numFmt w:val="bullet"/>
      <w:lvlText w:val=""/>
      <w:lvlJc w:val="left"/>
      <w:pPr>
        <w:ind w:left="5171" w:hanging="360"/>
      </w:pPr>
      <w:rPr>
        <w:rFonts w:ascii="Wingdings" w:hAnsi="Wingdings" w:hint="default"/>
      </w:rPr>
    </w:lvl>
    <w:lvl w:ilvl="6" w:tplc="DB027754">
      <w:start w:val="1"/>
      <w:numFmt w:val="bullet"/>
      <w:lvlText w:val=""/>
      <w:lvlJc w:val="left"/>
      <w:pPr>
        <w:ind w:left="5891" w:hanging="360"/>
      </w:pPr>
      <w:rPr>
        <w:rFonts w:ascii="Symbol" w:hAnsi="Symbol" w:hint="default"/>
      </w:rPr>
    </w:lvl>
    <w:lvl w:ilvl="7" w:tplc="45FAD72C">
      <w:start w:val="1"/>
      <w:numFmt w:val="bullet"/>
      <w:lvlText w:val="o"/>
      <w:lvlJc w:val="left"/>
      <w:pPr>
        <w:ind w:left="6611" w:hanging="360"/>
      </w:pPr>
      <w:rPr>
        <w:rFonts w:ascii="Courier New" w:hAnsi="Courier New" w:hint="default"/>
      </w:rPr>
    </w:lvl>
    <w:lvl w:ilvl="8" w:tplc="2E249F3C">
      <w:start w:val="1"/>
      <w:numFmt w:val="bullet"/>
      <w:lvlText w:val=""/>
      <w:lvlJc w:val="left"/>
      <w:pPr>
        <w:ind w:left="7331" w:hanging="360"/>
      </w:pPr>
      <w:rPr>
        <w:rFonts w:ascii="Wingdings" w:hAnsi="Wingdings" w:hint="default"/>
      </w:rPr>
    </w:lvl>
  </w:abstractNum>
  <w:abstractNum w:abstractNumId="34" w15:restartNumberingAfterBreak="0">
    <w:nsid w:val="52112FDA"/>
    <w:multiLevelType w:val="hybridMultilevel"/>
    <w:tmpl w:val="9640B858"/>
    <w:lvl w:ilvl="0" w:tplc="EB82A086">
      <w:start w:val="1"/>
      <w:numFmt w:val="decimal"/>
      <w:lvlText w:val="%1)"/>
      <w:lvlJc w:val="left"/>
      <w:pPr>
        <w:ind w:left="720" w:hanging="360"/>
      </w:pPr>
      <w:rPr>
        <w:rFonts w:hint="default"/>
      </w:rPr>
    </w:lvl>
    <w:lvl w:ilvl="1" w:tplc="C5FE4026">
      <w:start w:val="1"/>
      <w:numFmt w:val="decimal"/>
      <w:lvlText w:val="%2)"/>
      <w:lvlJc w:val="left"/>
      <w:pPr>
        <w:ind w:left="1665" w:hanging="585"/>
      </w:pPr>
      <w:rPr>
        <w:rFonts w:hint="default"/>
      </w:rPr>
    </w:lvl>
    <w:lvl w:ilvl="2" w:tplc="3BE64052">
      <w:start w:val="12"/>
      <w:numFmt w:val="decimal"/>
      <w:lvlText w:val="%3."/>
      <w:lvlJc w:val="left"/>
      <w:pPr>
        <w:ind w:left="2385" w:hanging="405"/>
      </w:pPr>
      <w:rPr>
        <w:rFonts w:hint="default"/>
      </w:rPr>
    </w:lvl>
    <w:lvl w:ilvl="3" w:tplc="F88A72BE" w:tentative="1">
      <w:start w:val="1"/>
      <w:numFmt w:val="decimal"/>
      <w:lvlText w:val="%4."/>
      <w:lvlJc w:val="left"/>
      <w:pPr>
        <w:ind w:left="2880" w:hanging="360"/>
      </w:pPr>
    </w:lvl>
    <w:lvl w:ilvl="4" w:tplc="7964704C" w:tentative="1">
      <w:start w:val="1"/>
      <w:numFmt w:val="lowerLetter"/>
      <w:lvlText w:val="%5."/>
      <w:lvlJc w:val="left"/>
      <w:pPr>
        <w:ind w:left="3600" w:hanging="360"/>
      </w:pPr>
    </w:lvl>
    <w:lvl w:ilvl="5" w:tplc="AA527812" w:tentative="1">
      <w:start w:val="1"/>
      <w:numFmt w:val="lowerRoman"/>
      <w:lvlText w:val="%6."/>
      <w:lvlJc w:val="right"/>
      <w:pPr>
        <w:ind w:left="4320" w:hanging="180"/>
      </w:pPr>
    </w:lvl>
    <w:lvl w:ilvl="6" w:tplc="A5EAA158" w:tentative="1">
      <w:start w:val="1"/>
      <w:numFmt w:val="decimal"/>
      <w:lvlText w:val="%7."/>
      <w:lvlJc w:val="left"/>
      <w:pPr>
        <w:ind w:left="5040" w:hanging="360"/>
      </w:pPr>
    </w:lvl>
    <w:lvl w:ilvl="7" w:tplc="3176F0AC" w:tentative="1">
      <w:start w:val="1"/>
      <w:numFmt w:val="lowerLetter"/>
      <w:lvlText w:val="%8."/>
      <w:lvlJc w:val="left"/>
      <w:pPr>
        <w:ind w:left="5760" w:hanging="360"/>
      </w:pPr>
    </w:lvl>
    <w:lvl w:ilvl="8" w:tplc="B7D63736" w:tentative="1">
      <w:start w:val="1"/>
      <w:numFmt w:val="lowerRoman"/>
      <w:lvlText w:val="%9."/>
      <w:lvlJc w:val="right"/>
      <w:pPr>
        <w:ind w:left="6480" w:hanging="180"/>
      </w:pPr>
    </w:lvl>
  </w:abstractNum>
  <w:abstractNum w:abstractNumId="35" w15:restartNumberingAfterBreak="0">
    <w:nsid w:val="52CE77CD"/>
    <w:multiLevelType w:val="hybridMultilevel"/>
    <w:tmpl w:val="B0B21AC6"/>
    <w:lvl w:ilvl="0" w:tplc="501488A0">
      <w:start w:val="1"/>
      <w:numFmt w:val="bullet"/>
      <w:lvlText w:val=""/>
      <w:lvlJc w:val="left"/>
      <w:pPr>
        <w:ind w:left="1571" w:hanging="360"/>
      </w:pPr>
      <w:rPr>
        <w:rFonts w:ascii="Wingdings" w:hAnsi="Wingdings" w:hint="default"/>
      </w:rPr>
    </w:lvl>
    <w:lvl w:ilvl="1" w:tplc="0554A97C">
      <w:start w:val="1"/>
      <w:numFmt w:val="bullet"/>
      <w:lvlText w:val="o"/>
      <w:lvlJc w:val="left"/>
      <w:pPr>
        <w:ind w:left="2291" w:hanging="360"/>
      </w:pPr>
      <w:rPr>
        <w:rFonts w:ascii="Courier New" w:hAnsi="Courier New" w:hint="default"/>
      </w:rPr>
    </w:lvl>
    <w:lvl w:ilvl="2" w:tplc="82544800">
      <w:start w:val="1"/>
      <w:numFmt w:val="bullet"/>
      <w:lvlText w:val=""/>
      <w:lvlJc w:val="left"/>
      <w:pPr>
        <w:ind w:left="3011" w:hanging="360"/>
      </w:pPr>
      <w:rPr>
        <w:rFonts w:ascii="Wingdings" w:hAnsi="Wingdings" w:hint="default"/>
      </w:rPr>
    </w:lvl>
    <w:lvl w:ilvl="3" w:tplc="83782240">
      <w:start w:val="1"/>
      <w:numFmt w:val="bullet"/>
      <w:lvlText w:val=""/>
      <w:lvlJc w:val="left"/>
      <w:pPr>
        <w:ind w:left="3731" w:hanging="360"/>
      </w:pPr>
      <w:rPr>
        <w:rFonts w:ascii="Symbol" w:hAnsi="Symbol" w:hint="default"/>
      </w:rPr>
    </w:lvl>
    <w:lvl w:ilvl="4" w:tplc="76F4DD56">
      <w:start w:val="1"/>
      <w:numFmt w:val="bullet"/>
      <w:lvlText w:val="o"/>
      <w:lvlJc w:val="left"/>
      <w:pPr>
        <w:ind w:left="4451" w:hanging="360"/>
      </w:pPr>
      <w:rPr>
        <w:rFonts w:ascii="Courier New" w:hAnsi="Courier New" w:hint="default"/>
      </w:rPr>
    </w:lvl>
    <w:lvl w:ilvl="5" w:tplc="EC4EFA98">
      <w:start w:val="1"/>
      <w:numFmt w:val="bullet"/>
      <w:lvlText w:val=""/>
      <w:lvlJc w:val="left"/>
      <w:pPr>
        <w:ind w:left="5171" w:hanging="360"/>
      </w:pPr>
      <w:rPr>
        <w:rFonts w:ascii="Wingdings" w:hAnsi="Wingdings" w:hint="default"/>
      </w:rPr>
    </w:lvl>
    <w:lvl w:ilvl="6" w:tplc="4E28E138">
      <w:start w:val="1"/>
      <w:numFmt w:val="bullet"/>
      <w:lvlText w:val=""/>
      <w:lvlJc w:val="left"/>
      <w:pPr>
        <w:ind w:left="5891" w:hanging="360"/>
      </w:pPr>
      <w:rPr>
        <w:rFonts w:ascii="Symbol" w:hAnsi="Symbol" w:hint="default"/>
      </w:rPr>
    </w:lvl>
    <w:lvl w:ilvl="7" w:tplc="AE3CB31C">
      <w:start w:val="1"/>
      <w:numFmt w:val="bullet"/>
      <w:lvlText w:val="o"/>
      <w:lvlJc w:val="left"/>
      <w:pPr>
        <w:ind w:left="6611" w:hanging="360"/>
      </w:pPr>
      <w:rPr>
        <w:rFonts w:ascii="Courier New" w:hAnsi="Courier New" w:hint="default"/>
      </w:rPr>
    </w:lvl>
    <w:lvl w:ilvl="8" w:tplc="BCB64090">
      <w:start w:val="1"/>
      <w:numFmt w:val="bullet"/>
      <w:lvlText w:val=""/>
      <w:lvlJc w:val="left"/>
      <w:pPr>
        <w:ind w:left="7331" w:hanging="360"/>
      </w:pPr>
      <w:rPr>
        <w:rFonts w:ascii="Wingdings" w:hAnsi="Wingdings" w:hint="default"/>
      </w:rPr>
    </w:lvl>
  </w:abstractNum>
  <w:abstractNum w:abstractNumId="36" w15:restartNumberingAfterBreak="0">
    <w:nsid w:val="52D45686"/>
    <w:multiLevelType w:val="hybridMultilevel"/>
    <w:tmpl w:val="5144199E"/>
    <w:lvl w:ilvl="0" w:tplc="263EA4BA">
      <w:start w:val="1"/>
      <w:numFmt w:val="bullet"/>
      <w:lvlText w:val=""/>
      <w:lvlJc w:val="left"/>
      <w:pPr>
        <w:ind w:left="720" w:hanging="360"/>
      </w:pPr>
      <w:rPr>
        <w:rFonts w:ascii="Symbol" w:hAnsi="Symbol" w:hint="default"/>
      </w:rPr>
    </w:lvl>
    <w:lvl w:ilvl="1" w:tplc="E356F988" w:tentative="1">
      <w:start w:val="1"/>
      <w:numFmt w:val="bullet"/>
      <w:lvlText w:val="o"/>
      <w:lvlJc w:val="left"/>
      <w:pPr>
        <w:ind w:left="1440" w:hanging="360"/>
      </w:pPr>
      <w:rPr>
        <w:rFonts w:ascii="Courier New" w:hAnsi="Courier New" w:cs="Courier New" w:hint="default"/>
      </w:rPr>
    </w:lvl>
    <w:lvl w:ilvl="2" w:tplc="836C5392" w:tentative="1">
      <w:start w:val="1"/>
      <w:numFmt w:val="bullet"/>
      <w:lvlText w:val=""/>
      <w:lvlJc w:val="left"/>
      <w:pPr>
        <w:ind w:left="2160" w:hanging="360"/>
      </w:pPr>
      <w:rPr>
        <w:rFonts w:ascii="Wingdings" w:hAnsi="Wingdings" w:hint="default"/>
      </w:rPr>
    </w:lvl>
    <w:lvl w:ilvl="3" w:tplc="79AC2FB8" w:tentative="1">
      <w:start w:val="1"/>
      <w:numFmt w:val="bullet"/>
      <w:lvlText w:val=""/>
      <w:lvlJc w:val="left"/>
      <w:pPr>
        <w:ind w:left="2880" w:hanging="360"/>
      </w:pPr>
      <w:rPr>
        <w:rFonts w:ascii="Symbol" w:hAnsi="Symbol" w:hint="default"/>
      </w:rPr>
    </w:lvl>
    <w:lvl w:ilvl="4" w:tplc="15EE9242" w:tentative="1">
      <w:start w:val="1"/>
      <w:numFmt w:val="bullet"/>
      <w:lvlText w:val="o"/>
      <w:lvlJc w:val="left"/>
      <w:pPr>
        <w:ind w:left="3600" w:hanging="360"/>
      </w:pPr>
      <w:rPr>
        <w:rFonts w:ascii="Courier New" w:hAnsi="Courier New" w:cs="Courier New" w:hint="default"/>
      </w:rPr>
    </w:lvl>
    <w:lvl w:ilvl="5" w:tplc="85E2D540" w:tentative="1">
      <w:start w:val="1"/>
      <w:numFmt w:val="bullet"/>
      <w:lvlText w:val=""/>
      <w:lvlJc w:val="left"/>
      <w:pPr>
        <w:ind w:left="4320" w:hanging="360"/>
      </w:pPr>
      <w:rPr>
        <w:rFonts w:ascii="Wingdings" w:hAnsi="Wingdings" w:hint="default"/>
      </w:rPr>
    </w:lvl>
    <w:lvl w:ilvl="6" w:tplc="A008DBE8" w:tentative="1">
      <w:start w:val="1"/>
      <w:numFmt w:val="bullet"/>
      <w:lvlText w:val=""/>
      <w:lvlJc w:val="left"/>
      <w:pPr>
        <w:ind w:left="5040" w:hanging="360"/>
      </w:pPr>
      <w:rPr>
        <w:rFonts w:ascii="Symbol" w:hAnsi="Symbol" w:hint="default"/>
      </w:rPr>
    </w:lvl>
    <w:lvl w:ilvl="7" w:tplc="0920564A" w:tentative="1">
      <w:start w:val="1"/>
      <w:numFmt w:val="bullet"/>
      <w:lvlText w:val="o"/>
      <w:lvlJc w:val="left"/>
      <w:pPr>
        <w:ind w:left="5760" w:hanging="360"/>
      </w:pPr>
      <w:rPr>
        <w:rFonts w:ascii="Courier New" w:hAnsi="Courier New" w:cs="Courier New" w:hint="default"/>
      </w:rPr>
    </w:lvl>
    <w:lvl w:ilvl="8" w:tplc="E25A16D0" w:tentative="1">
      <w:start w:val="1"/>
      <w:numFmt w:val="bullet"/>
      <w:lvlText w:val=""/>
      <w:lvlJc w:val="left"/>
      <w:pPr>
        <w:ind w:left="6480" w:hanging="360"/>
      </w:pPr>
      <w:rPr>
        <w:rFonts w:ascii="Wingdings" w:hAnsi="Wingdings" w:hint="default"/>
      </w:rPr>
    </w:lvl>
  </w:abstractNum>
  <w:abstractNum w:abstractNumId="37" w15:restartNumberingAfterBreak="0">
    <w:nsid w:val="54F8750A"/>
    <w:multiLevelType w:val="hybridMultilevel"/>
    <w:tmpl w:val="87FEA122"/>
    <w:lvl w:ilvl="0" w:tplc="C512BA26">
      <w:start w:val="1"/>
      <w:numFmt w:val="bullet"/>
      <w:lvlText w:val=""/>
      <w:lvlJc w:val="left"/>
      <w:pPr>
        <w:ind w:left="720" w:hanging="360"/>
      </w:pPr>
      <w:rPr>
        <w:rFonts w:ascii="Symbol" w:hAnsi="Symbol" w:hint="default"/>
      </w:rPr>
    </w:lvl>
    <w:lvl w:ilvl="1" w:tplc="DB32906E" w:tentative="1">
      <w:start w:val="1"/>
      <w:numFmt w:val="bullet"/>
      <w:lvlText w:val="o"/>
      <w:lvlJc w:val="left"/>
      <w:pPr>
        <w:ind w:left="1440" w:hanging="360"/>
      </w:pPr>
      <w:rPr>
        <w:rFonts w:ascii="Courier New" w:hAnsi="Courier New" w:cs="Courier New" w:hint="default"/>
      </w:rPr>
    </w:lvl>
    <w:lvl w:ilvl="2" w:tplc="665AECFC" w:tentative="1">
      <w:start w:val="1"/>
      <w:numFmt w:val="bullet"/>
      <w:lvlText w:val=""/>
      <w:lvlJc w:val="left"/>
      <w:pPr>
        <w:ind w:left="2160" w:hanging="360"/>
      </w:pPr>
      <w:rPr>
        <w:rFonts w:ascii="Wingdings" w:hAnsi="Wingdings" w:hint="default"/>
      </w:rPr>
    </w:lvl>
    <w:lvl w:ilvl="3" w:tplc="03AADA4A" w:tentative="1">
      <w:start w:val="1"/>
      <w:numFmt w:val="bullet"/>
      <w:lvlText w:val=""/>
      <w:lvlJc w:val="left"/>
      <w:pPr>
        <w:ind w:left="2880" w:hanging="360"/>
      </w:pPr>
      <w:rPr>
        <w:rFonts w:ascii="Symbol" w:hAnsi="Symbol" w:hint="default"/>
      </w:rPr>
    </w:lvl>
    <w:lvl w:ilvl="4" w:tplc="D6308D2A" w:tentative="1">
      <w:start w:val="1"/>
      <w:numFmt w:val="bullet"/>
      <w:lvlText w:val="o"/>
      <w:lvlJc w:val="left"/>
      <w:pPr>
        <w:ind w:left="3600" w:hanging="360"/>
      </w:pPr>
      <w:rPr>
        <w:rFonts w:ascii="Courier New" w:hAnsi="Courier New" w:cs="Courier New" w:hint="default"/>
      </w:rPr>
    </w:lvl>
    <w:lvl w:ilvl="5" w:tplc="EF122152" w:tentative="1">
      <w:start w:val="1"/>
      <w:numFmt w:val="bullet"/>
      <w:lvlText w:val=""/>
      <w:lvlJc w:val="left"/>
      <w:pPr>
        <w:ind w:left="4320" w:hanging="360"/>
      </w:pPr>
      <w:rPr>
        <w:rFonts w:ascii="Wingdings" w:hAnsi="Wingdings" w:hint="default"/>
      </w:rPr>
    </w:lvl>
    <w:lvl w:ilvl="6" w:tplc="CC4AE582" w:tentative="1">
      <w:start w:val="1"/>
      <w:numFmt w:val="bullet"/>
      <w:lvlText w:val=""/>
      <w:lvlJc w:val="left"/>
      <w:pPr>
        <w:ind w:left="5040" w:hanging="360"/>
      </w:pPr>
      <w:rPr>
        <w:rFonts w:ascii="Symbol" w:hAnsi="Symbol" w:hint="default"/>
      </w:rPr>
    </w:lvl>
    <w:lvl w:ilvl="7" w:tplc="30AC865E" w:tentative="1">
      <w:start w:val="1"/>
      <w:numFmt w:val="bullet"/>
      <w:lvlText w:val="o"/>
      <w:lvlJc w:val="left"/>
      <w:pPr>
        <w:ind w:left="5760" w:hanging="360"/>
      </w:pPr>
      <w:rPr>
        <w:rFonts w:ascii="Courier New" w:hAnsi="Courier New" w:cs="Courier New" w:hint="default"/>
      </w:rPr>
    </w:lvl>
    <w:lvl w:ilvl="8" w:tplc="47200DDA" w:tentative="1">
      <w:start w:val="1"/>
      <w:numFmt w:val="bullet"/>
      <w:lvlText w:val=""/>
      <w:lvlJc w:val="left"/>
      <w:pPr>
        <w:ind w:left="6480" w:hanging="360"/>
      </w:pPr>
      <w:rPr>
        <w:rFonts w:ascii="Wingdings" w:hAnsi="Wingdings" w:hint="default"/>
      </w:rPr>
    </w:lvl>
  </w:abstractNum>
  <w:abstractNum w:abstractNumId="38" w15:restartNumberingAfterBreak="0">
    <w:nsid w:val="5AF93F37"/>
    <w:multiLevelType w:val="hybridMultilevel"/>
    <w:tmpl w:val="1B866B5C"/>
    <w:lvl w:ilvl="0" w:tplc="61E02818">
      <w:start w:val="1"/>
      <w:numFmt w:val="decimal"/>
      <w:lvlText w:val="%1."/>
      <w:lvlJc w:val="left"/>
      <w:pPr>
        <w:ind w:left="644" w:hanging="360"/>
      </w:pPr>
      <w:rPr>
        <w:rFonts w:cs="Times New Roman" w:hint="default"/>
      </w:rPr>
    </w:lvl>
    <w:lvl w:ilvl="1" w:tplc="7BDC2734">
      <w:start w:val="2"/>
      <w:numFmt w:val="decimal"/>
      <w:lvlText w:val="%2."/>
      <w:lvlJc w:val="left"/>
      <w:pPr>
        <w:tabs>
          <w:tab w:val="num" w:pos="1894"/>
        </w:tabs>
        <w:ind w:left="1894" w:hanging="360"/>
      </w:pPr>
      <w:rPr>
        <w:rFonts w:cs="Times New Roman" w:hint="default"/>
      </w:rPr>
    </w:lvl>
    <w:lvl w:ilvl="2" w:tplc="5BF66BFA">
      <w:start w:val="1"/>
      <w:numFmt w:val="lowerRoman"/>
      <w:lvlText w:val="%3."/>
      <w:lvlJc w:val="right"/>
      <w:pPr>
        <w:ind w:left="2614" w:hanging="180"/>
      </w:pPr>
      <w:rPr>
        <w:rFonts w:cs="Times New Roman"/>
      </w:rPr>
    </w:lvl>
    <w:lvl w:ilvl="3" w:tplc="C3620786">
      <w:start w:val="1"/>
      <w:numFmt w:val="decimal"/>
      <w:lvlText w:val="%4."/>
      <w:lvlJc w:val="left"/>
      <w:pPr>
        <w:ind w:left="3334" w:hanging="360"/>
      </w:pPr>
      <w:rPr>
        <w:rFonts w:cs="Times New Roman"/>
      </w:rPr>
    </w:lvl>
    <w:lvl w:ilvl="4" w:tplc="E6307316">
      <w:start w:val="1"/>
      <w:numFmt w:val="lowerLetter"/>
      <w:lvlText w:val="%5."/>
      <w:lvlJc w:val="left"/>
      <w:pPr>
        <w:ind w:left="4054" w:hanging="360"/>
      </w:pPr>
      <w:rPr>
        <w:rFonts w:cs="Times New Roman"/>
      </w:rPr>
    </w:lvl>
    <w:lvl w:ilvl="5" w:tplc="9B709BBA">
      <w:start w:val="1"/>
      <w:numFmt w:val="lowerRoman"/>
      <w:lvlText w:val="%6."/>
      <w:lvlJc w:val="right"/>
      <w:pPr>
        <w:ind w:left="4774" w:hanging="180"/>
      </w:pPr>
      <w:rPr>
        <w:rFonts w:cs="Times New Roman"/>
      </w:rPr>
    </w:lvl>
    <w:lvl w:ilvl="6" w:tplc="CDB04FF4">
      <w:start w:val="1"/>
      <w:numFmt w:val="decimal"/>
      <w:lvlText w:val="%7."/>
      <w:lvlJc w:val="left"/>
      <w:pPr>
        <w:ind w:left="5494" w:hanging="360"/>
      </w:pPr>
      <w:rPr>
        <w:rFonts w:cs="Times New Roman"/>
      </w:rPr>
    </w:lvl>
    <w:lvl w:ilvl="7" w:tplc="A5BCAFB0">
      <w:start w:val="1"/>
      <w:numFmt w:val="lowerLetter"/>
      <w:lvlText w:val="%8."/>
      <w:lvlJc w:val="left"/>
      <w:pPr>
        <w:ind w:left="6214" w:hanging="360"/>
      </w:pPr>
      <w:rPr>
        <w:rFonts w:cs="Times New Roman"/>
      </w:rPr>
    </w:lvl>
    <w:lvl w:ilvl="8" w:tplc="98D00FDC">
      <w:start w:val="1"/>
      <w:numFmt w:val="lowerRoman"/>
      <w:lvlText w:val="%9."/>
      <w:lvlJc w:val="right"/>
      <w:pPr>
        <w:ind w:left="6934" w:hanging="180"/>
      </w:pPr>
      <w:rPr>
        <w:rFonts w:cs="Times New Roman"/>
      </w:rPr>
    </w:lvl>
  </w:abstractNum>
  <w:abstractNum w:abstractNumId="39" w15:restartNumberingAfterBreak="0">
    <w:nsid w:val="5B080C30"/>
    <w:multiLevelType w:val="multilevel"/>
    <w:tmpl w:val="E64EB9EE"/>
    <w:lvl w:ilvl="0">
      <w:start w:val="6"/>
      <w:numFmt w:val="decimal"/>
      <w:lvlText w:val="%1."/>
      <w:lvlJc w:val="left"/>
      <w:pPr>
        <w:tabs>
          <w:tab w:val="num" w:pos="630"/>
        </w:tabs>
        <w:ind w:left="630" w:hanging="630"/>
      </w:pPr>
      <w:rPr>
        <w:rFonts w:hint="default"/>
      </w:rPr>
    </w:lvl>
    <w:lvl w:ilvl="1">
      <w:start w:val="9"/>
      <w:numFmt w:val="decimal"/>
      <w:lvlText w:val="%1.%2."/>
      <w:lvlJc w:val="left"/>
      <w:pPr>
        <w:tabs>
          <w:tab w:val="num" w:pos="1290"/>
        </w:tabs>
        <w:ind w:left="1290" w:hanging="720"/>
      </w:pPr>
      <w:rPr>
        <w:rFonts w:hint="default"/>
      </w:rPr>
    </w:lvl>
    <w:lvl w:ilvl="2">
      <w:start w:val="4"/>
      <w:numFmt w:val="decimal"/>
      <w:lvlText w:val="7.10.%3."/>
      <w:lvlJc w:val="left"/>
      <w:pPr>
        <w:tabs>
          <w:tab w:val="num" w:pos="1713"/>
        </w:tabs>
        <w:ind w:left="1713"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7.10.%3.%4."/>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40" w15:restartNumberingAfterBreak="0">
    <w:nsid w:val="61E27487"/>
    <w:multiLevelType w:val="multilevel"/>
    <w:tmpl w:val="FA58BA96"/>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284"/>
        </w:tabs>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6.10.2.%4."/>
      <w:lvlJc w:val="left"/>
      <w:pPr>
        <w:tabs>
          <w:tab w:val="num" w:pos="284"/>
        </w:tabs>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1" w15:restartNumberingAfterBreak="0">
    <w:nsid w:val="621F0D19"/>
    <w:multiLevelType w:val="hybridMultilevel"/>
    <w:tmpl w:val="F304663E"/>
    <w:lvl w:ilvl="0" w:tplc="4614DB58">
      <w:start w:val="1"/>
      <w:numFmt w:val="decimal"/>
      <w:lvlText w:val="8.%1."/>
      <w:lvlJc w:val="left"/>
      <w:pPr>
        <w:tabs>
          <w:tab w:val="num" w:pos="284"/>
        </w:tabs>
      </w:pPr>
      <w:rPr>
        <w:rFonts w:cs="Times New Roman" w:hint="default"/>
      </w:rPr>
    </w:lvl>
    <w:lvl w:ilvl="1" w:tplc="7E98076C">
      <w:start w:val="1"/>
      <w:numFmt w:val="lowerLetter"/>
      <w:lvlText w:val="%2."/>
      <w:lvlJc w:val="left"/>
      <w:pPr>
        <w:tabs>
          <w:tab w:val="num" w:pos="1440"/>
        </w:tabs>
        <w:ind w:left="1440" w:hanging="360"/>
      </w:pPr>
      <w:rPr>
        <w:rFonts w:cs="Times New Roman"/>
      </w:rPr>
    </w:lvl>
    <w:lvl w:ilvl="2" w:tplc="2118067E">
      <w:start w:val="1"/>
      <w:numFmt w:val="lowerRoman"/>
      <w:lvlText w:val="%3."/>
      <w:lvlJc w:val="right"/>
      <w:pPr>
        <w:tabs>
          <w:tab w:val="num" w:pos="2160"/>
        </w:tabs>
        <w:ind w:left="2160" w:hanging="180"/>
      </w:pPr>
      <w:rPr>
        <w:rFonts w:cs="Times New Roman"/>
      </w:rPr>
    </w:lvl>
    <w:lvl w:ilvl="3" w:tplc="7DF8F93A">
      <w:start w:val="1"/>
      <w:numFmt w:val="decimal"/>
      <w:lvlText w:val="%4."/>
      <w:lvlJc w:val="left"/>
      <w:pPr>
        <w:tabs>
          <w:tab w:val="num" w:pos="2880"/>
        </w:tabs>
        <w:ind w:left="2880" w:hanging="360"/>
      </w:pPr>
      <w:rPr>
        <w:rFonts w:cs="Times New Roman"/>
      </w:rPr>
    </w:lvl>
    <w:lvl w:ilvl="4" w:tplc="A9BAB730">
      <w:start w:val="1"/>
      <w:numFmt w:val="lowerLetter"/>
      <w:lvlText w:val="%5."/>
      <w:lvlJc w:val="left"/>
      <w:pPr>
        <w:tabs>
          <w:tab w:val="num" w:pos="3600"/>
        </w:tabs>
        <w:ind w:left="3600" w:hanging="360"/>
      </w:pPr>
      <w:rPr>
        <w:rFonts w:cs="Times New Roman"/>
      </w:rPr>
    </w:lvl>
    <w:lvl w:ilvl="5" w:tplc="1FA0A74E">
      <w:start w:val="1"/>
      <w:numFmt w:val="lowerRoman"/>
      <w:lvlText w:val="%6."/>
      <w:lvlJc w:val="right"/>
      <w:pPr>
        <w:tabs>
          <w:tab w:val="num" w:pos="4320"/>
        </w:tabs>
        <w:ind w:left="4320" w:hanging="180"/>
      </w:pPr>
      <w:rPr>
        <w:rFonts w:cs="Times New Roman"/>
      </w:rPr>
    </w:lvl>
    <w:lvl w:ilvl="6" w:tplc="05329A48">
      <w:start w:val="1"/>
      <w:numFmt w:val="decimal"/>
      <w:lvlText w:val="%7."/>
      <w:lvlJc w:val="left"/>
      <w:pPr>
        <w:tabs>
          <w:tab w:val="num" w:pos="5040"/>
        </w:tabs>
        <w:ind w:left="5040" w:hanging="360"/>
      </w:pPr>
      <w:rPr>
        <w:rFonts w:cs="Times New Roman"/>
      </w:rPr>
    </w:lvl>
    <w:lvl w:ilvl="7" w:tplc="60EA5C84">
      <w:start w:val="1"/>
      <w:numFmt w:val="lowerLetter"/>
      <w:lvlText w:val="%8."/>
      <w:lvlJc w:val="left"/>
      <w:pPr>
        <w:tabs>
          <w:tab w:val="num" w:pos="5760"/>
        </w:tabs>
        <w:ind w:left="5760" w:hanging="360"/>
      </w:pPr>
      <w:rPr>
        <w:rFonts w:cs="Times New Roman"/>
      </w:rPr>
    </w:lvl>
    <w:lvl w:ilvl="8" w:tplc="9A46188A">
      <w:start w:val="1"/>
      <w:numFmt w:val="lowerRoman"/>
      <w:lvlText w:val="%9."/>
      <w:lvlJc w:val="right"/>
      <w:pPr>
        <w:tabs>
          <w:tab w:val="num" w:pos="6480"/>
        </w:tabs>
        <w:ind w:left="6480" w:hanging="180"/>
      </w:pPr>
      <w:rPr>
        <w:rFonts w:cs="Times New Roman"/>
      </w:rPr>
    </w:lvl>
  </w:abstractNum>
  <w:abstractNum w:abstractNumId="42" w15:restartNumberingAfterBreak="0">
    <w:nsid w:val="68A83C01"/>
    <w:multiLevelType w:val="hybridMultilevel"/>
    <w:tmpl w:val="DCA2B0B2"/>
    <w:lvl w:ilvl="0" w:tplc="3DBCCEAC">
      <w:start w:val="1"/>
      <w:numFmt w:val="decimal"/>
      <w:lvlText w:val="7.5.%1."/>
      <w:lvlJc w:val="left"/>
      <w:pPr>
        <w:tabs>
          <w:tab w:val="num" w:pos="284"/>
        </w:tabs>
      </w:pPr>
      <w:rPr>
        <w:rFonts w:cs="Times New Roman" w:hint="default"/>
      </w:rPr>
    </w:lvl>
    <w:lvl w:ilvl="1" w:tplc="24B0C486">
      <w:start w:val="1"/>
      <w:numFmt w:val="lowerLetter"/>
      <w:lvlText w:val="%2."/>
      <w:lvlJc w:val="left"/>
      <w:pPr>
        <w:tabs>
          <w:tab w:val="num" w:pos="1440"/>
        </w:tabs>
        <w:ind w:left="1440" w:hanging="360"/>
      </w:pPr>
      <w:rPr>
        <w:rFonts w:cs="Times New Roman"/>
      </w:rPr>
    </w:lvl>
    <w:lvl w:ilvl="2" w:tplc="BACA5B42">
      <w:start w:val="1"/>
      <w:numFmt w:val="lowerRoman"/>
      <w:lvlText w:val="%3."/>
      <w:lvlJc w:val="right"/>
      <w:pPr>
        <w:tabs>
          <w:tab w:val="num" w:pos="2160"/>
        </w:tabs>
        <w:ind w:left="2160" w:hanging="180"/>
      </w:pPr>
      <w:rPr>
        <w:rFonts w:cs="Times New Roman"/>
      </w:rPr>
    </w:lvl>
    <w:lvl w:ilvl="3" w:tplc="4EEAF1BE">
      <w:start w:val="1"/>
      <w:numFmt w:val="decimal"/>
      <w:lvlText w:val="%4."/>
      <w:lvlJc w:val="left"/>
      <w:pPr>
        <w:tabs>
          <w:tab w:val="num" w:pos="2880"/>
        </w:tabs>
        <w:ind w:left="2880" w:hanging="360"/>
      </w:pPr>
      <w:rPr>
        <w:rFonts w:cs="Times New Roman"/>
      </w:rPr>
    </w:lvl>
    <w:lvl w:ilvl="4" w:tplc="AC6881C8">
      <w:start w:val="1"/>
      <w:numFmt w:val="lowerLetter"/>
      <w:lvlText w:val="%5."/>
      <w:lvlJc w:val="left"/>
      <w:pPr>
        <w:tabs>
          <w:tab w:val="num" w:pos="3600"/>
        </w:tabs>
        <w:ind w:left="3600" w:hanging="360"/>
      </w:pPr>
      <w:rPr>
        <w:rFonts w:cs="Times New Roman"/>
      </w:rPr>
    </w:lvl>
    <w:lvl w:ilvl="5" w:tplc="49967862">
      <w:start w:val="1"/>
      <w:numFmt w:val="lowerRoman"/>
      <w:lvlText w:val="%6."/>
      <w:lvlJc w:val="right"/>
      <w:pPr>
        <w:tabs>
          <w:tab w:val="num" w:pos="4320"/>
        </w:tabs>
        <w:ind w:left="4320" w:hanging="180"/>
      </w:pPr>
      <w:rPr>
        <w:rFonts w:cs="Times New Roman"/>
      </w:rPr>
    </w:lvl>
    <w:lvl w:ilvl="6" w:tplc="DA6636EA">
      <w:start w:val="1"/>
      <w:numFmt w:val="decimal"/>
      <w:lvlText w:val="%7."/>
      <w:lvlJc w:val="left"/>
      <w:pPr>
        <w:tabs>
          <w:tab w:val="num" w:pos="5040"/>
        </w:tabs>
        <w:ind w:left="5040" w:hanging="360"/>
      </w:pPr>
      <w:rPr>
        <w:rFonts w:cs="Times New Roman"/>
      </w:rPr>
    </w:lvl>
    <w:lvl w:ilvl="7" w:tplc="353C9EB2">
      <w:start w:val="1"/>
      <w:numFmt w:val="lowerLetter"/>
      <w:lvlText w:val="%8."/>
      <w:lvlJc w:val="left"/>
      <w:pPr>
        <w:tabs>
          <w:tab w:val="num" w:pos="5760"/>
        </w:tabs>
        <w:ind w:left="5760" w:hanging="360"/>
      </w:pPr>
      <w:rPr>
        <w:rFonts w:cs="Times New Roman"/>
      </w:rPr>
    </w:lvl>
    <w:lvl w:ilvl="8" w:tplc="8B188146">
      <w:start w:val="1"/>
      <w:numFmt w:val="lowerRoman"/>
      <w:lvlText w:val="%9."/>
      <w:lvlJc w:val="right"/>
      <w:pPr>
        <w:tabs>
          <w:tab w:val="num" w:pos="6480"/>
        </w:tabs>
        <w:ind w:left="6480" w:hanging="180"/>
      </w:pPr>
      <w:rPr>
        <w:rFonts w:cs="Times New Roman"/>
      </w:rPr>
    </w:lvl>
  </w:abstractNum>
  <w:abstractNum w:abstractNumId="43" w15:restartNumberingAfterBreak="0">
    <w:nsid w:val="6B17266C"/>
    <w:multiLevelType w:val="hybridMultilevel"/>
    <w:tmpl w:val="7FAA014C"/>
    <w:lvl w:ilvl="0" w:tplc="62A26DD0">
      <w:start w:val="1"/>
      <w:numFmt w:val="decimal"/>
      <w:lvlText w:val="7.6.%1."/>
      <w:lvlJc w:val="left"/>
      <w:pPr>
        <w:tabs>
          <w:tab w:val="num" w:pos="284"/>
        </w:tabs>
      </w:pPr>
      <w:rPr>
        <w:rFonts w:cs="Times New Roman" w:hint="default"/>
      </w:rPr>
    </w:lvl>
    <w:lvl w:ilvl="1" w:tplc="40463AF4">
      <w:start w:val="1"/>
      <w:numFmt w:val="lowerLetter"/>
      <w:lvlText w:val="%2."/>
      <w:lvlJc w:val="left"/>
      <w:pPr>
        <w:tabs>
          <w:tab w:val="num" w:pos="1440"/>
        </w:tabs>
        <w:ind w:left="1440" w:hanging="360"/>
      </w:pPr>
      <w:rPr>
        <w:rFonts w:cs="Times New Roman"/>
      </w:rPr>
    </w:lvl>
    <w:lvl w:ilvl="2" w:tplc="0016C952">
      <w:start w:val="1"/>
      <w:numFmt w:val="lowerRoman"/>
      <w:lvlText w:val="%3."/>
      <w:lvlJc w:val="right"/>
      <w:pPr>
        <w:tabs>
          <w:tab w:val="num" w:pos="2160"/>
        </w:tabs>
        <w:ind w:left="2160" w:hanging="180"/>
      </w:pPr>
      <w:rPr>
        <w:rFonts w:cs="Times New Roman"/>
      </w:rPr>
    </w:lvl>
    <w:lvl w:ilvl="3" w:tplc="0CEAD540">
      <w:start w:val="1"/>
      <w:numFmt w:val="decimal"/>
      <w:lvlText w:val="%4."/>
      <w:lvlJc w:val="left"/>
      <w:pPr>
        <w:tabs>
          <w:tab w:val="num" w:pos="2880"/>
        </w:tabs>
        <w:ind w:left="2880" w:hanging="360"/>
      </w:pPr>
      <w:rPr>
        <w:rFonts w:cs="Times New Roman"/>
      </w:rPr>
    </w:lvl>
    <w:lvl w:ilvl="4" w:tplc="703ACC54">
      <w:start w:val="1"/>
      <w:numFmt w:val="lowerLetter"/>
      <w:lvlText w:val="%5."/>
      <w:lvlJc w:val="left"/>
      <w:pPr>
        <w:tabs>
          <w:tab w:val="num" w:pos="3600"/>
        </w:tabs>
        <w:ind w:left="3600" w:hanging="360"/>
      </w:pPr>
      <w:rPr>
        <w:rFonts w:cs="Times New Roman"/>
      </w:rPr>
    </w:lvl>
    <w:lvl w:ilvl="5" w:tplc="57D057E6">
      <w:start w:val="1"/>
      <w:numFmt w:val="lowerRoman"/>
      <w:lvlText w:val="%6."/>
      <w:lvlJc w:val="right"/>
      <w:pPr>
        <w:tabs>
          <w:tab w:val="num" w:pos="4320"/>
        </w:tabs>
        <w:ind w:left="4320" w:hanging="180"/>
      </w:pPr>
      <w:rPr>
        <w:rFonts w:cs="Times New Roman"/>
      </w:rPr>
    </w:lvl>
    <w:lvl w:ilvl="6" w:tplc="896802A6">
      <w:start w:val="1"/>
      <w:numFmt w:val="decimal"/>
      <w:lvlText w:val="%7."/>
      <w:lvlJc w:val="left"/>
      <w:pPr>
        <w:tabs>
          <w:tab w:val="num" w:pos="5040"/>
        </w:tabs>
        <w:ind w:left="5040" w:hanging="360"/>
      </w:pPr>
      <w:rPr>
        <w:rFonts w:cs="Times New Roman"/>
      </w:rPr>
    </w:lvl>
    <w:lvl w:ilvl="7" w:tplc="DA5480B6">
      <w:start w:val="1"/>
      <w:numFmt w:val="lowerLetter"/>
      <w:lvlText w:val="%8."/>
      <w:lvlJc w:val="left"/>
      <w:pPr>
        <w:tabs>
          <w:tab w:val="num" w:pos="5760"/>
        </w:tabs>
        <w:ind w:left="5760" w:hanging="360"/>
      </w:pPr>
      <w:rPr>
        <w:rFonts w:cs="Times New Roman"/>
      </w:rPr>
    </w:lvl>
    <w:lvl w:ilvl="8" w:tplc="2634F0B8">
      <w:start w:val="1"/>
      <w:numFmt w:val="lowerRoman"/>
      <w:lvlText w:val="%9."/>
      <w:lvlJc w:val="right"/>
      <w:pPr>
        <w:tabs>
          <w:tab w:val="num" w:pos="6480"/>
        </w:tabs>
        <w:ind w:left="6480" w:hanging="180"/>
      </w:pPr>
      <w:rPr>
        <w:rFonts w:cs="Times New Roman"/>
      </w:rPr>
    </w:lvl>
  </w:abstractNum>
  <w:abstractNum w:abstractNumId="44" w15:restartNumberingAfterBreak="0">
    <w:nsid w:val="6E7C6376"/>
    <w:multiLevelType w:val="multilevel"/>
    <w:tmpl w:val="CAD25ED2"/>
    <w:lvl w:ilvl="0">
      <w:start w:val="1"/>
      <w:numFmt w:val="decimal"/>
      <w:lvlText w:val="%1."/>
      <w:lvlJc w:val="left"/>
      <w:pPr>
        <w:ind w:left="450" w:hanging="450"/>
      </w:pPr>
      <w:rPr>
        <w:rFonts w:hint="default"/>
      </w:rPr>
    </w:lvl>
    <w:lvl w:ilvl="1">
      <w:start w:val="4"/>
      <w:numFmt w:val="decimal"/>
      <w:lvlText w:val="%1.%2."/>
      <w:lvlJc w:val="left"/>
      <w:pPr>
        <w:ind w:left="1370" w:hanging="720"/>
      </w:pPr>
      <w:rPr>
        <w:rFonts w:hint="default"/>
      </w:rPr>
    </w:lvl>
    <w:lvl w:ilvl="2">
      <w:start w:val="1"/>
      <w:numFmt w:val="decimal"/>
      <w:lvlText w:val="%1.%2.%3."/>
      <w:lvlJc w:val="left"/>
      <w:pPr>
        <w:ind w:left="2020" w:hanging="720"/>
      </w:pPr>
      <w:rPr>
        <w:rFonts w:hint="default"/>
        <w:b w:val="0"/>
      </w:rPr>
    </w:lvl>
    <w:lvl w:ilvl="3">
      <w:start w:val="1"/>
      <w:numFmt w:val="decimal"/>
      <w:lvlText w:val="%1.%2.%3.%4."/>
      <w:lvlJc w:val="left"/>
      <w:pPr>
        <w:ind w:left="3030" w:hanging="1080"/>
      </w:pPr>
      <w:rPr>
        <w:rFonts w:hint="default"/>
      </w:rPr>
    </w:lvl>
    <w:lvl w:ilvl="4">
      <w:start w:val="1"/>
      <w:numFmt w:val="decimal"/>
      <w:lvlText w:val="%1.%2.%3.%4.%5."/>
      <w:lvlJc w:val="left"/>
      <w:pPr>
        <w:ind w:left="3680" w:hanging="1080"/>
      </w:pPr>
      <w:rPr>
        <w:rFonts w:hint="default"/>
      </w:rPr>
    </w:lvl>
    <w:lvl w:ilvl="5">
      <w:start w:val="1"/>
      <w:numFmt w:val="decimal"/>
      <w:lvlText w:val="%1.%2.%3.%4.%5.%6."/>
      <w:lvlJc w:val="left"/>
      <w:pPr>
        <w:ind w:left="4690" w:hanging="1440"/>
      </w:pPr>
      <w:rPr>
        <w:rFonts w:hint="default"/>
      </w:rPr>
    </w:lvl>
    <w:lvl w:ilvl="6">
      <w:start w:val="1"/>
      <w:numFmt w:val="decimal"/>
      <w:lvlText w:val="%1.%2.%3.%4.%5.%6.%7."/>
      <w:lvlJc w:val="left"/>
      <w:pPr>
        <w:ind w:left="5700" w:hanging="1800"/>
      </w:pPr>
      <w:rPr>
        <w:rFonts w:hint="default"/>
      </w:rPr>
    </w:lvl>
    <w:lvl w:ilvl="7">
      <w:start w:val="1"/>
      <w:numFmt w:val="decimal"/>
      <w:lvlText w:val="%1.%2.%3.%4.%5.%6.%7.%8."/>
      <w:lvlJc w:val="left"/>
      <w:pPr>
        <w:ind w:left="6350" w:hanging="1800"/>
      </w:pPr>
      <w:rPr>
        <w:rFonts w:hint="default"/>
      </w:rPr>
    </w:lvl>
    <w:lvl w:ilvl="8">
      <w:start w:val="1"/>
      <w:numFmt w:val="decimal"/>
      <w:lvlText w:val="%1.%2.%3.%4.%5.%6.%7.%8.%9."/>
      <w:lvlJc w:val="left"/>
      <w:pPr>
        <w:ind w:left="7360" w:hanging="2160"/>
      </w:pPr>
      <w:rPr>
        <w:rFonts w:hint="default"/>
      </w:rPr>
    </w:lvl>
  </w:abstractNum>
  <w:abstractNum w:abstractNumId="45" w15:restartNumberingAfterBreak="0">
    <w:nsid w:val="6EE33EC4"/>
    <w:multiLevelType w:val="multilevel"/>
    <w:tmpl w:val="35B839BE"/>
    <w:lvl w:ilvl="0">
      <w:start w:val="1"/>
      <w:numFmt w:val="decimal"/>
      <w:pStyle w:val="222"/>
      <w:lvlText w:val="%1."/>
      <w:lvlJc w:val="left"/>
      <w:pPr>
        <w:ind w:left="360" w:hanging="360"/>
      </w:pPr>
      <w:rPr>
        <w:rFonts w:hint="default"/>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b w:val="0"/>
        <w:i w:val="0"/>
        <w:color w:val="auto"/>
        <w:sz w:val="24"/>
        <w:szCs w:val="24"/>
      </w:rPr>
    </w:lvl>
    <w:lvl w:ilvl="3">
      <w:start w:val="1"/>
      <w:numFmt w:val="decimal"/>
      <w:lvlText w:val="%1.%2.%3.%4."/>
      <w:lvlJc w:val="left"/>
      <w:pPr>
        <w:ind w:left="64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F166515"/>
    <w:multiLevelType w:val="multilevel"/>
    <w:tmpl w:val="2D70A8C4"/>
    <w:lvl w:ilvl="0">
      <w:start w:val="7"/>
      <w:numFmt w:val="decimal"/>
      <w:lvlText w:val="%1."/>
      <w:lvlJc w:val="left"/>
      <w:pPr>
        <w:tabs>
          <w:tab w:val="num" w:pos="840"/>
        </w:tabs>
        <w:ind w:left="840" w:hanging="840"/>
      </w:pPr>
      <w:rPr>
        <w:rFonts w:hint="default"/>
      </w:rPr>
    </w:lvl>
    <w:lvl w:ilvl="1">
      <w:start w:val="7"/>
      <w:numFmt w:val="decimal"/>
      <w:lvlText w:val="%1.%2."/>
      <w:lvlJc w:val="left"/>
      <w:pPr>
        <w:tabs>
          <w:tab w:val="num" w:pos="1265"/>
        </w:tabs>
        <w:ind w:left="1265" w:hanging="840"/>
      </w:pPr>
      <w:rPr>
        <w:rFonts w:hint="default"/>
      </w:rPr>
    </w:lvl>
    <w:lvl w:ilvl="2">
      <w:start w:val="6"/>
      <w:numFmt w:val="decimal"/>
      <w:lvlText w:val="%1.%2.%3."/>
      <w:lvlJc w:val="left"/>
      <w:pPr>
        <w:tabs>
          <w:tab w:val="num" w:pos="1690"/>
        </w:tabs>
        <w:ind w:left="1690" w:hanging="84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47" w15:restartNumberingAfterBreak="0">
    <w:nsid w:val="6FC1131A"/>
    <w:multiLevelType w:val="multilevel"/>
    <w:tmpl w:val="1792A95C"/>
    <w:lvl w:ilvl="0">
      <w:start w:val="7"/>
      <w:numFmt w:val="decimal"/>
      <w:lvlText w:val="%1."/>
      <w:lvlJc w:val="left"/>
      <w:pPr>
        <w:tabs>
          <w:tab w:val="num" w:pos="630"/>
        </w:tabs>
        <w:ind w:left="630" w:hanging="630"/>
      </w:pPr>
      <w:rPr>
        <w:rFonts w:hint="default"/>
      </w:rPr>
    </w:lvl>
    <w:lvl w:ilvl="1">
      <w:start w:val="4"/>
      <w:numFmt w:val="decimal"/>
      <w:lvlText w:val="%1.%2."/>
      <w:lvlJc w:val="left"/>
      <w:pPr>
        <w:tabs>
          <w:tab w:val="num" w:pos="1358"/>
        </w:tabs>
        <w:ind w:left="1358" w:hanging="720"/>
      </w:pPr>
      <w:rPr>
        <w:rFonts w:hint="default"/>
      </w:rPr>
    </w:lvl>
    <w:lvl w:ilvl="2">
      <w:start w:val="1"/>
      <w:numFmt w:val="decimal"/>
      <w:lvlText w:val="7.%2.%3."/>
      <w:lvlJc w:val="left"/>
      <w:pPr>
        <w:tabs>
          <w:tab w:val="num" w:pos="2220"/>
        </w:tabs>
        <w:ind w:left="2220"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628"/>
        </w:tabs>
        <w:ind w:left="5628" w:hanging="180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7264"/>
        </w:tabs>
        <w:ind w:left="7264" w:hanging="2160"/>
      </w:pPr>
      <w:rPr>
        <w:rFonts w:hint="default"/>
      </w:rPr>
    </w:lvl>
  </w:abstractNum>
  <w:abstractNum w:abstractNumId="48" w15:restartNumberingAfterBreak="0">
    <w:nsid w:val="7F553F10"/>
    <w:multiLevelType w:val="multilevel"/>
    <w:tmpl w:val="10C26364"/>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num w:numId="1">
    <w:abstractNumId w:val="38"/>
  </w:num>
  <w:num w:numId="2">
    <w:abstractNumId w:val="0"/>
  </w:num>
  <w:num w:numId="3">
    <w:abstractNumId w:val="11"/>
  </w:num>
  <w:num w:numId="4">
    <w:abstractNumId w:val="40"/>
  </w:num>
  <w:num w:numId="5">
    <w:abstractNumId w:val="33"/>
  </w:num>
  <w:num w:numId="6">
    <w:abstractNumId w:val="35"/>
  </w:num>
  <w:num w:numId="7">
    <w:abstractNumId w:val="15"/>
  </w:num>
  <w:num w:numId="8">
    <w:abstractNumId w:val="10"/>
  </w:num>
  <w:num w:numId="9">
    <w:abstractNumId w:val="9"/>
  </w:num>
  <w:num w:numId="10">
    <w:abstractNumId w:val="18"/>
  </w:num>
  <w:num w:numId="11">
    <w:abstractNumId w:val="19"/>
  </w:num>
  <w:num w:numId="12">
    <w:abstractNumId w:val="21"/>
  </w:num>
  <w:num w:numId="13">
    <w:abstractNumId w:val="42"/>
  </w:num>
  <w:num w:numId="14">
    <w:abstractNumId w:val="43"/>
  </w:num>
  <w:num w:numId="15">
    <w:abstractNumId w:val="41"/>
  </w:num>
  <w:num w:numId="16">
    <w:abstractNumId w:val="26"/>
  </w:num>
  <w:num w:numId="17">
    <w:abstractNumId w:val="3"/>
  </w:num>
  <w:num w:numId="18">
    <w:abstractNumId w:val="2"/>
  </w:num>
  <w:num w:numId="19">
    <w:abstractNumId w:val="1"/>
  </w:num>
  <w:num w:numId="20">
    <w:abstractNumId w:val="29"/>
  </w:num>
  <w:num w:numId="21">
    <w:abstractNumId w:val="32"/>
  </w:num>
  <w:num w:numId="22">
    <w:abstractNumId w:val="28"/>
  </w:num>
  <w:num w:numId="23">
    <w:abstractNumId w:val="27"/>
  </w:num>
  <w:num w:numId="24">
    <w:abstractNumId w:val="39"/>
  </w:num>
  <w:num w:numId="25">
    <w:abstractNumId w:val="47"/>
  </w:num>
  <w:num w:numId="26">
    <w:abstractNumId w:val="46"/>
  </w:num>
  <w:num w:numId="27">
    <w:abstractNumId w:val="20"/>
  </w:num>
  <w:num w:numId="28">
    <w:abstractNumId w:val="22"/>
  </w:num>
  <w:num w:numId="29">
    <w:abstractNumId w:val="8"/>
  </w:num>
  <w:num w:numId="30">
    <w:abstractNumId w:val="31"/>
  </w:num>
  <w:num w:numId="31">
    <w:abstractNumId w:val="14"/>
    <w:lvlOverride w:ilvl="0">
      <w:lvl w:ilvl="0">
        <w:start w:val="1"/>
        <w:numFmt w:val="upperRoman"/>
        <w:lvlText w:val="%1"/>
        <w:lvlJc w:val="left"/>
        <w:pPr>
          <w:tabs>
            <w:tab w:val="num" w:pos="567"/>
          </w:tabs>
          <w:ind w:left="567" w:hanging="567"/>
        </w:pPr>
        <w:rPr>
          <w:rFonts w:ascii="Arial" w:hAnsi="Arial" w:cs="Arial" w:hint="default"/>
          <w:sz w:val="28"/>
          <w:szCs w:val="28"/>
        </w:rPr>
      </w:lvl>
    </w:lvlOverride>
    <w:lvlOverride w:ilvl="1">
      <w:lvl w:ilvl="1">
        <w:start w:val="1"/>
        <w:numFmt w:val="none"/>
        <w:lvlRestart w:val="0"/>
        <w:lvlText w:val=""/>
        <w:lvlJc w:val="left"/>
        <w:pPr>
          <w:tabs>
            <w:tab w:val="num" w:pos="567"/>
          </w:tabs>
          <w:ind w:left="567" w:hanging="567"/>
        </w:pPr>
        <w:rPr>
          <w:rFonts w:ascii="Arial" w:hAnsi="Arial" w:cs="Arial" w:hint="default"/>
          <w:b/>
          <w:bCs/>
          <w:i w:val="0"/>
          <w:iCs w:val="0"/>
          <w:sz w:val="24"/>
          <w:szCs w:val="24"/>
        </w:rPr>
      </w:lvl>
    </w:lvlOverride>
    <w:lvlOverride w:ilvl="2">
      <w:lvl w:ilvl="2">
        <w:start w:val="1"/>
        <w:numFmt w:val="decimal"/>
        <w:lvlRestart w:val="0"/>
        <w:lvlText w:val="Статья %3"/>
        <w:lvlJc w:val="left"/>
        <w:pPr>
          <w:tabs>
            <w:tab w:val="num" w:pos="2411"/>
          </w:tabs>
          <w:ind w:left="2411" w:hanging="1134"/>
        </w:pPr>
        <w:rPr>
          <w:rFonts w:ascii="Times New Roman" w:hAnsi="Times New Roman" w:cs="Times New Roman" w:hint="default"/>
          <w:b/>
          <w:bCs/>
          <w:i w:val="0"/>
          <w:iCs w:val="0"/>
          <w:color w:val="auto"/>
          <w:sz w:val="24"/>
          <w:szCs w:val="24"/>
        </w:rPr>
      </w:lvl>
    </w:lvlOverride>
    <w:lvlOverride w:ilvl="3">
      <w:lvl w:ilvl="3">
        <w:start w:val="1"/>
        <w:numFmt w:val="decimal"/>
        <w:lvlText w:val="%3.%4"/>
        <w:lvlJc w:val="left"/>
        <w:pPr>
          <w:tabs>
            <w:tab w:val="num" w:pos="1107"/>
          </w:tabs>
          <w:ind w:left="1107" w:hanging="397"/>
        </w:pPr>
        <w:rPr>
          <w:rFonts w:ascii="Times New Roman" w:hAnsi="Times New Roman" w:cs="Times New Roman" w:hint="default"/>
          <w:b w:val="0"/>
          <w:bCs w:val="0"/>
          <w:i w:val="0"/>
          <w:iCs w:val="0"/>
          <w:sz w:val="28"/>
          <w:szCs w:val="28"/>
        </w:rPr>
      </w:lvl>
    </w:lvlOverride>
    <w:lvlOverride w:ilvl="4">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Override>
    <w:lvlOverride w:ilvl="5">
      <w:lvl w:ilvl="5">
        <w:start w:val="1"/>
        <w:numFmt w:val="decimal"/>
        <w:lvlText w:val="%6)"/>
        <w:lvlJc w:val="left"/>
        <w:pPr>
          <w:tabs>
            <w:tab w:val="num" w:pos="1537"/>
          </w:tabs>
          <w:ind w:left="1537" w:hanging="397"/>
        </w:pPr>
        <w:rPr>
          <w:rFonts w:ascii="Times New Roman" w:hAnsi="Times New Roman" w:cs="Times New Roman" w:hint="default"/>
          <w:b w:val="0"/>
          <w:bCs w:val="0"/>
          <w:i w:val="0"/>
          <w:iCs w:val="0"/>
          <w:sz w:val="28"/>
          <w:szCs w:val="28"/>
        </w:rPr>
      </w:lvl>
    </w:lvlOverride>
    <w:lvlOverride w:ilvl="6">
      <w:lvl w:ilvl="6">
        <w:start w:val="1"/>
        <w:numFmt w:val="bullet"/>
        <w:lvlRestart w:val="0"/>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 w:numId="32">
    <w:abstractNumId w:val="5"/>
  </w:num>
  <w:num w:numId="33">
    <w:abstractNumId w:val="13"/>
  </w:num>
  <w:num w:numId="34">
    <w:abstractNumId w:val="24"/>
  </w:num>
  <w:num w:numId="35">
    <w:abstractNumId w:val="17"/>
  </w:num>
  <w:num w:numId="36">
    <w:abstractNumId w:val="30"/>
  </w:num>
  <w:num w:numId="37">
    <w:abstractNumId w:val="14"/>
  </w:num>
  <w:num w:numId="38">
    <w:abstractNumId w:val="7"/>
  </w:num>
  <w:num w:numId="39">
    <w:abstractNumId w:val="44"/>
  </w:num>
  <w:num w:numId="40">
    <w:abstractNumId w:val="16"/>
  </w:num>
  <w:num w:numId="41">
    <w:abstractNumId w:val="37"/>
  </w:num>
  <w:num w:numId="42">
    <w:abstractNumId w:val="36"/>
  </w:num>
  <w:num w:numId="43">
    <w:abstractNumId w:val="25"/>
  </w:num>
  <w:num w:numId="44">
    <w:abstractNumId w:val="45"/>
  </w:num>
  <w:num w:numId="45">
    <w:abstractNumId w:val="34"/>
  </w:num>
  <w:num w:numId="46">
    <w:abstractNumId w:val="23"/>
  </w:num>
  <w:num w:numId="47">
    <w:abstractNumId w:val="12"/>
  </w:num>
  <w:num w:numId="48">
    <w:abstractNumId w:val="6"/>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12"/>
    <w:rsid w:val="00045981"/>
    <w:rsid w:val="00167E0C"/>
    <w:rsid w:val="001B3BD9"/>
    <w:rsid w:val="0023774C"/>
    <w:rsid w:val="002E2D43"/>
    <w:rsid w:val="003663E6"/>
    <w:rsid w:val="003B6B10"/>
    <w:rsid w:val="004C4AD4"/>
    <w:rsid w:val="004C7344"/>
    <w:rsid w:val="00577793"/>
    <w:rsid w:val="005E1175"/>
    <w:rsid w:val="006062D2"/>
    <w:rsid w:val="006D6195"/>
    <w:rsid w:val="00765874"/>
    <w:rsid w:val="007D0001"/>
    <w:rsid w:val="007E7C7B"/>
    <w:rsid w:val="00850915"/>
    <w:rsid w:val="00885F80"/>
    <w:rsid w:val="008F388B"/>
    <w:rsid w:val="0093314C"/>
    <w:rsid w:val="00951361"/>
    <w:rsid w:val="00A33B66"/>
    <w:rsid w:val="00AF3A59"/>
    <w:rsid w:val="00B235DB"/>
    <w:rsid w:val="00B24908"/>
    <w:rsid w:val="00BB1ECD"/>
    <w:rsid w:val="00BE5A76"/>
    <w:rsid w:val="00C420B7"/>
    <w:rsid w:val="00CC2698"/>
    <w:rsid w:val="00E945DF"/>
    <w:rsid w:val="00EB2BD3"/>
    <w:rsid w:val="00EF605C"/>
    <w:rsid w:val="00F32912"/>
    <w:rsid w:val="00F8507D"/>
    <w:rsid w:val="00F861F7"/>
    <w:rsid w:val="00FA2265"/>
    <w:rsid w:val="00FE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0120"/>
  <w15:docId w15:val="{39976345-ADD4-4199-8494-CCBA6303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238C"/>
    <w:pPr>
      <w:suppressAutoHyphens/>
      <w:autoSpaceDE w:val="0"/>
    </w:pPr>
    <w:rPr>
      <w:rFonts w:ascii="Times New Roman" w:eastAsia="Times New Roman" w:hAnsi="Times New Roman" w:cs="Calibri"/>
      <w:color w:val="000000"/>
      <w:sz w:val="24"/>
      <w:szCs w:val="24"/>
      <w:lang w:eastAsia="ar-SA"/>
    </w:rPr>
  </w:style>
  <w:style w:type="paragraph" w:styleId="1">
    <w:name w:val="heading 1"/>
    <w:basedOn w:val="a0"/>
    <w:next w:val="a0"/>
    <w:link w:val="10"/>
    <w:qFormat/>
    <w:rsid w:val="00A25249"/>
    <w:pPr>
      <w:widowControl w:val="0"/>
      <w:suppressAutoHyphens w:val="0"/>
      <w:autoSpaceDN w:val="0"/>
      <w:adjustRightInd w:val="0"/>
      <w:spacing w:before="108" w:after="108"/>
      <w:jc w:val="center"/>
      <w:outlineLvl w:val="0"/>
    </w:pPr>
    <w:rPr>
      <w:rFonts w:ascii="Arial" w:eastAsia="Calibri" w:hAnsi="Arial" w:cs="Arial"/>
      <w:b/>
      <w:bCs/>
      <w:color w:val="000080"/>
      <w:sz w:val="20"/>
      <w:szCs w:val="20"/>
      <w:lang w:eastAsia="ru-RU"/>
    </w:rPr>
  </w:style>
  <w:style w:type="paragraph" w:styleId="2">
    <w:name w:val="heading 2"/>
    <w:basedOn w:val="a0"/>
    <w:next w:val="a0"/>
    <w:link w:val="20"/>
    <w:uiPriority w:val="9"/>
    <w:qFormat/>
    <w:rsid w:val="005B2BF4"/>
    <w:pPr>
      <w:keepNext/>
      <w:autoSpaceDE/>
      <w:spacing w:before="240" w:after="60"/>
      <w:outlineLvl w:val="1"/>
    </w:pPr>
    <w:rPr>
      <w:rFonts w:ascii="Cambria" w:hAnsi="Cambria" w:cs="Times New Roman"/>
      <w:b/>
      <w:bCs/>
      <w:i/>
      <w:iCs/>
      <w:color w:val="auto"/>
      <w:sz w:val="28"/>
      <w:szCs w:val="28"/>
    </w:rPr>
  </w:style>
  <w:style w:type="paragraph" w:styleId="3">
    <w:name w:val="heading 3"/>
    <w:aliases w:val="H3"/>
    <w:basedOn w:val="a0"/>
    <w:link w:val="30"/>
    <w:qFormat/>
    <w:rsid w:val="00A25249"/>
    <w:pPr>
      <w:tabs>
        <w:tab w:val="num" w:pos="720"/>
      </w:tabs>
      <w:suppressAutoHyphens w:val="0"/>
      <w:autoSpaceDE/>
      <w:spacing w:before="100" w:beforeAutospacing="1" w:after="100" w:afterAutospacing="1"/>
      <w:ind w:left="720" w:hanging="720"/>
      <w:outlineLvl w:val="2"/>
    </w:pPr>
    <w:rPr>
      <w:rFonts w:ascii="Calibri" w:eastAsia="Calibri" w:hAnsi="Calibri" w:cs="Times New Roman"/>
      <w:b/>
      <w:bCs/>
      <w:color w:val="auto"/>
      <w:sz w:val="27"/>
      <w:szCs w:val="27"/>
      <w:lang w:eastAsia="ru-RU"/>
    </w:rPr>
  </w:style>
  <w:style w:type="paragraph" w:styleId="4">
    <w:name w:val="heading 4"/>
    <w:basedOn w:val="a0"/>
    <w:next w:val="a0"/>
    <w:link w:val="40"/>
    <w:qFormat/>
    <w:rsid w:val="00A25249"/>
    <w:pPr>
      <w:keepNext/>
      <w:widowControl w:val="0"/>
      <w:suppressAutoHyphens w:val="0"/>
      <w:autoSpaceDN w:val="0"/>
      <w:adjustRightInd w:val="0"/>
      <w:spacing w:before="240" w:after="60"/>
      <w:outlineLvl w:val="3"/>
    </w:pPr>
    <w:rPr>
      <w:rFonts w:ascii="Calibri" w:eastAsia="Calibri" w:hAnsi="Calibri"/>
      <w:b/>
      <w:bCs/>
      <w:color w:val="auto"/>
      <w:sz w:val="28"/>
      <w:szCs w:val="28"/>
      <w:lang w:eastAsia="ru-RU"/>
    </w:rPr>
  </w:style>
  <w:style w:type="paragraph" w:styleId="5">
    <w:name w:val="heading 5"/>
    <w:basedOn w:val="a0"/>
    <w:next w:val="a0"/>
    <w:link w:val="50"/>
    <w:qFormat/>
    <w:rsid w:val="00A25249"/>
    <w:pPr>
      <w:widowControl w:val="0"/>
      <w:suppressAutoHyphens w:val="0"/>
      <w:autoSpaceDN w:val="0"/>
      <w:adjustRightInd w:val="0"/>
      <w:spacing w:before="240" w:after="60"/>
      <w:outlineLvl w:val="4"/>
    </w:pPr>
    <w:rPr>
      <w:rFonts w:ascii="Calibri" w:eastAsia="Calibri" w:hAnsi="Calibri"/>
      <w:b/>
      <w:bCs/>
      <w:i/>
      <w:iCs/>
      <w:color w:val="auto"/>
      <w:sz w:val="26"/>
      <w:szCs w:val="26"/>
      <w:lang w:eastAsia="ru-RU"/>
    </w:rPr>
  </w:style>
  <w:style w:type="paragraph" w:styleId="6">
    <w:name w:val="heading 6"/>
    <w:basedOn w:val="a0"/>
    <w:next w:val="a0"/>
    <w:link w:val="60"/>
    <w:qFormat/>
    <w:rsid w:val="00A25249"/>
    <w:pPr>
      <w:tabs>
        <w:tab w:val="num" w:pos="1152"/>
      </w:tabs>
      <w:suppressAutoHyphens w:val="0"/>
      <w:autoSpaceDE/>
      <w:spacing w:before="240" w:after="60"/>
      <w:ind w:left="1152" w:hanging="1152"/>
      <w:outlineLvl w:val="5"/>
    </w:pPr>
    <w:rPr>
      <w:rFonts w:ascii="Calibri" w:eastAsia="Calibri" w:hAnsi="Calibri" w:cs="Times New Roman"/>
      <w:b/>
      <w:bCs/>
      <w:color w:val="auto"/>
      <w:sz w:val="22"/>
      <w:szCs w:val="22"/>
      <w:lang w:eastAsia="ru-RU"/>
    </w:rPr>
  </w:style>
  <w:style w:type="paragraph" w:styleId="7">
    <w:name w:val="heading 7"/>
    <w:basedOn w:val="a0"/>
    <w:next w:val="a0"/>
    <w:link w:val="70"/>
    <w:qFormat/>
    <w:rsid w:val="00A25249"/>
    <w:pPr>
      <w:tabs>
        <w:tab w:val="num" w:pos="1296"/>
      </w:tabs>
      <w:suppressAutoHyphens w:val="0"/>
      <w:autoSpaceDE/>
      <w:spacing w:before="240" w:after="60"/>
      <w:ind w:left="1296" w:hanging="1296"/>
      <w:outlineLvl w:val="6"/>
    </w:pPr>
    <w:rPr>
      <w:rFonts w:ascii="Calibri" w:eastAsia="Calibri" w:hAnsi="Calibri" w:cs="Times New Roman"/>
      <w:color w:val="auto"/>
      <w:lang w:eastAsia="ru-RU"/>
    </w:rPr>
  </w:style>
  <w:style w:type="paragraph" w:styleId="8">
    <w:name w:val="heading 8"/>
    <w:basedOn w:val="a0"/>
    <w:next w:val="a0"/>
    <w:link w:val="80"/>
    <w:qFormat/>
    <w:rsid w:val="00A25249"/>
    <w:pPr>
      <w:widowControl w:val="0"/>
      <w:suppressAutoHyphens w:val="0"/>
      <w:autoSpaceDN w:val="0"/>
      <w:adjustRightInd w:val="0"/>
      <w:spacing w:before="240" w:after="60"/>
      <w:outlineLvl w:val="7"/>
    </w:pPr>
    <w:rPr>
      <w:rFonts w:ascii="Calibri" w:eastAsia="Calibri" w:hAnsi="Calibri"/>
      <w:i/>
      <w:iCs/>
      <w:color w:val="auto"/>
      <w:lang w:eastAsia="ru-RU"/>
    </w:rPr>
  </w:style>
  <w:style w:type="paragraph" w:styleId="9">
    <w:name w:val="heading 9"/>
    <w:basedOn w:val="a0"/>
    <w:next w:val="a0"/>
    <w:link w:val="90"/>
    <w:qFormat/>
    <w:rsid w:val="00A25249"/>
    <w:pPr>
      <w:tabs>
        <w:tab w:val="num" w:pos="1584"/>
      </w:tabs>
      <w:suppressAutoHyphens w:val="0"/>
      <w:autoSpaceDE/>
      <w:spacing w:before="240" w:after="60"/>
      <w:ind w:left="1584" w:hanging="1584"/>
      <w:outlineLvl w:val="8"/>
    </w:pPr>
    <w:rPr>
      <w:rFonts w:ascii="Arial" w:eastAsia="Calibri" w:hAnsi="Arial" w:cs="Arial"/>
      <w:color w:val="auto"/>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rsid w:val="005B2BF4"/>
    <w:rPr>
      <w:rFonts w:ascii="Cambria" w:eastAsia="Times New Roman" w:hAnsi="Cambria" w:cs="Calibri"/>
      <w:b/>
      <w:bCs/>
      <w:i/>
      <w:iCs/>
      <w:sz w:val="28"/>
      <w:szCs w:val="28"/>
      <w:lang w:eastAsia="ar-SA"/>
    </w:rPr>
  </w:style>
  <w:style w:type="character" w:styleId="a4">
    <w:name w:val="Hyperlink"/>
    <w:uiPriority w:val="99"/>
    <w:rsid w:val="005B2BF4"/>
    <w:rPr>
      <w:rFonts w:cs="Times New Roman"/>
      <w:color w:val="0000FF"/>
      <w:sz w:val="28"/>
      <w:szCs w:val="28"/>
      <w:u w:val="single"/>
    </w:rPr>
  </w:style>
  <w:style w:type="paragraph" w:styleId="a5">
    <w:name w:val="List Paragraph"/>
    <w:aliases w:val="Bullet List,FooterText,numbered,Список нумерованный цифры,Цветной список - Акцент 11"/>
    <w:basedOn w:val="a0"/>
    <w:link w:val="a6"/>
    <w:uiPriority w:val="34"/>
    <w:qFormat/>
    <w:rsid w:val="005B2BF4"/>
    <w:pPr>
      <w:suppressAutoHyphens w:val="0"/>
      <w:autoSpaceDE/>
      <w:spacing w:line="360" w:lineRule="auto"/>
      <w:ind w:left="720" w:firstLine="851"/>
      <w:jc w:val="both"/>
    </w:pPr>
    <w:rPr>
      <w:rFonts w:cs="Times New Roman"/>
      <w:color w:val="auto"/>
      <w:sz w:val="28"/>
      <w:szCs w:val="28"/>
      <w:lang w:eastAsia="ru-RU"/>
    </w:rPr>
  </w:style>
  <w:style w:type="paragraph" w:styleId="a7">
    <w:name w:val="Balloon Text"/>
    <w:basedOn w:val="a0"/>
    <w:link w:val="a8"/>
    <w:uiPriority w:val="99"/>
    <w:semiHidden/>
    <w:rsid w:val="005B2BF4"/>
    <w:pPr>
      <w:suppressAutoHyphens w:val="0"/>
      <w:autoSpaceDE/>
      <w:ind w:firstLine="851"/>
      <w:jc w:val="both"/>
    </w:pPr>
    <w:rPr>
      <w:rFonts w:ascii="Arial" w:hAnsi="Arial" w:cs="Times New Roman"/>
      <w:color w:val="auto"/>
      <w:sz w:val="16"/>
      <w:szCs w:val="16"/>
      <w:lang w:eastAsia="ru-RU"/>
    </w:rPr>
  </w:style>
  <w:style w:type="character" w:customStyle="1" w:styleId="a8">
    <w:name w:val="Текст выноски Знак"/>
    <w:link w:val="a7"/>
    <w:uiPriority w:val="99"/>
    <w:semiHidden/>
    <w:rsid w:val="005B2BF4"/>
    <w:rPr>
      <w:rFonts w:ascii="Arial" w:eastAsia="Times New Roman" w:hAnsi="Arial" w:cs="Arial"/>
      <w:sz w:val="16"/>
      <w:szCs w:val="16"/>
      <w:lang w:eastAsia="ru-RU"/>
    </w:rPr>
  </w:style>
  <w:style w:type="paragraph" w:customStyle="1" w:styleId="a9">
    <w:name w:val="Пункт Знак"/>
    <w:basedOn w:val="a0"/>
    <w:uiPriority w:val="99"/>
    <w:rsid w:val="005B2BF4"/>
    <w:pPr>
      <w:tabs>
        <w:tab w:val="left" w:pos="851"/>
        <w:tab w:val="left" w:pos="1134"/>
      </w:tabs>
      <w:autoSpaceDE/>
      <w:spacing w:line="360" w:lineRule="auto"/>
      <w:ind w:firstLine="851"/>
      <w:jc w:val="both"/>
    </w:pPr>
    <w:rPr>
      <w:color w:val="auto"/>
      <w:sz w:val="28"/>
      <w:szCs w:val="20"/>
    </w:rPr>
  </w:style>
  <w:style w:type="paragraph" w:customStyle="1" w:styleId="11">
    <w:name w:val="Абзац списка1"/>
    <w:basedOn w:val="a0"/>
    <w:rsid w:val="005B2BF4"/>
    <w:pPr>
      <w:autoSpaceDE/>
      <w:spacing w:after="200" w:line="276" w:lineRule="auto"/>
      <w:ind w:left="720"/>
    </w:pPr>
    <w:rPr>
      <w:rFonts w:ascii="Calibri" w:hAnsi="Calibri"/>
      <w:color w:val="auto"/>
      <w:sz w:val="22"/>
      <w:szCs w:val="22"/>
    </w:rPr>
  </w:style>
  <w:style w:type="paragraph" w:customStyle="1" w:styleId="aa">
    <w:name w:val="Подпункт"/>
    <w:basedOn w:val="a9"/>
    <w:uiPriority w:val="99"/>
    <w:rsid w:val="005B2BF4"/>
    <w:pPr>
      <w:tabs>
        <w:tab w:val="clear" w:pos="1134"/>
        <w:tab w:val="num" w:pos="851"/>
      </w:tabs>
      <w:suppressAutoHyphens w:val="0"/>
      <w:ind w:left="851" w:hanging="851"/>
    </w:pPr>
    <w:rPr>
      <w:rFonts w:cs="Times New Roman"/>
      <w:lang w:eastAsia="ru-RU"/>
    </w:rPr>
  </w:style>
  <w:style w:type="paragraph" w:customStyle="1" w:styleId="ab">
    <w:name w:val="Подподпункт"/>
    <w:basedOn w:val="aa"/>
    <w:uiPriority w:val="99"/>
    <w:rsid w:val="005B2BF4"/>
    <w:pPr>
      <w:tabs>
        <w:tab w:val="clear" w:pos="851"/>
        <w:tab w:val="left" w:pos="1134"/>
        <w:tab w:val="left" w:pos="1418"/>
        <w:tab w:val="num" w:pos="1844"/>
      </w:tabs>
      <w:ind w:left="1844" w:hanging="567"/>
    </w:pPr>
  </w:style>
  <w:style w:type="paragraph" w:customStyle="1" w:styleId="ac">
    <w:name w:val="Подподподпункт"/>
    <w:basedOn w:val="a0"/>
    <w:uiPriority w:val="99"/>
    <w:rsid w:val="005B2BF4"/>
    <w:pPr>
      <w:tabs>
        <w:tab w:val="left" w:pos="1134"/>
        <w:tab w:val="left" w:pos="1701"/>
        <w:tab w:val="num" w:pos="3508"/>
      </w:tabs>
      <w:suppressAutoHyphens w:val="0"/>
      <w:autoSpaceDE/>
      <w:spacing w:line="360" w:lineRule="auto"/>
      <w:ind w:left="3508" w:hanging="1008"/>
      <w:jc w:val="both"/>
    </w:pPr>
    <w:rPr>
      <w:rFonts w:cs="Times New Roman"/>
      <w:color w:val="auto"/>
      <w:sz w:val="28"/>
      <w:szCs w:val="20"/>
      <w:lang w:eastAsia="ru-RU"/>
    </w:rPr>
  </w:style>
  <w:style w:type="paragraph" w:customStyle="1" w:styleId="12">
    <w:name w:val="Пункт1"/>
    <w:basedOn w:val="a0"/>
    <w:uiPriority w:val="99"/>
    <w:rsid w:val="005B2BF4"/>
    <w:pPr>
      <w:tabs>
        <w:tab w:val="num" w:pos="630"/>
      </w:tabs>
      <w:suppressAutoHyphens w:val="0"/>
      <w:autoSpaceDE/>
      <w:spacing w:before="240" w:line="360" w:lineRule="auto"/>
      <w:ind w:left="630" w:hanging="630"/>
      <w:jc w:val="center"/>
    </w:pPr>
    <w:rPr>
      <w:rFonts w:ascii="Arial" w:hAnsi="Arial" w:cs="Times New Roman"/>
      <w:b/>
      <w:color w:val="auto"/>
      <w:sz w:val="28"/>
      <w:szCs w:val="28"/>
      <w:lang w:eastAsia="ru-RU"/>
    </w:rPr>
  </w:style>
  <w:style w:type="paragraph" w:styleId="ad">
    <w:name w:val="footnote text"/>
    <w:basedOn w:val="a0"/>
    <w:link w:val="ae"/>
    <w:uiPriority w:val="99"/>
    <w:rsid w:val="005B2BF4"/>
    <w:pPr>
      <w:widowControl w:val="0"/>
      <w:suppressAutoHyphens w:val="0"/>
      <w:autoSpaceDN w:val="0"/>
      <w:adjustRightInd w:val="0"/>
    </w:pPr>
    <w:rPr>
      <w:rFonts w:cs="Times New Roman"/>
      <w:color w:val="auto"/>
      <w:sz w:val="20"/>
      <w:szCs w:val="20"/>
      <w:lang w:eastAsia="ru-RU"/>
    </w:rPr>
  </w:style>
  <w:style w:type="character" w:customStyle="1" w:styleId="ae">
    <w:name w:val="Текст сноски Знак"/>
    <w:link w:val="ad"/>
    <w:uiPriority w:val="99"/>
    <w:rsid w:val="005B2BF4"/>
    <w:rPr>
      <w:rFonts w:ascii="Times New Roman" w:eastAsia="Times New Roman" w:hAnsi="Times New Roman" w:cs="Times New Roman"/>
      <w:sz w:val="20"/>
      <w:szCs w:val="20"/>
      <w:lang w:eastAsia="ru-RU"/>
    </w:rPr>
  </w:style>
  <w:style w:type="character" w:customStyle="1" w:styleId="af">
    <w:name w:val="Символ сноски"/>
    <w:rsid w:val="005B2BF4"/>
    <w:rPr>
      <w:vertAlign w:val="superscript"/>
    </w:rPr>
  </w:style>
  <w:style w:type="character" w:customStyle="1" w:styleId="diffins">
    <w:name w:val="diff_ins"/>
    <w:rsid w:val="005B2BF4"/>
    <w:rPr>
      <w:rFonts w:cs="Times New Roman"/>
    </w:rPr>
  </w:style>
  <w:style w:type="paragraph" w:customStyle="1" w:styleId="-4">
    <w:name w:val="Пункт-4"/>
    <w:basedOn w:val="a0"/>
    <w:rsid w:val="005B2BF4"/>
    <w:pPr>
      <w:autoSpaceDE/>
      <w:spacing w:line="288" w:lineRule="auto"/>
      <w:jc w:val="both"/>
    </w:pPr>
    <w:rPr>
      <w:color w:val="auto"/>
      <w:sz w:val="28"/>
    </w:rPr>
  </w:style>
  <w:style w:type="paragraph" w:customStyle="1" w:styleId="Oaeno">
    <w:name w:val="Oaeno"/>
    <w:basedOn w:val="a0"/>
    <w:rsid w:val="005B2BF4"/>
    <w:pPr>
      <w:autoSpaceDE/>
    </w:pPr>
    <w:rPr>
      <w:rFonts w:ascii="Courier New" w:hAnsi="Courier New" w:cs="Courier New"/>
      <w:color w:val="auto"/>
      <w:sz w:val="20"/>
      <w:szCs w:val="20"/>
    </w:rPr>
  </w:style>
  <w:style w:type="paragraph" w:customStyle="1" w:styleId="af0">
    <w:name w:val="Часть"/>
    <w:basedOn w:val="a0"/>
    <w:link w:val="af1"/>
    <w:uiPriority w:val="99"/>
    <w:rsid w:val="005B7CE9"/>
    <w:pPr>
      <w:tabs>
        <w:tab w:val="num" w:pos="1134"/>
      </w:tabs>
      <w:suppressAutoHyphens w:val="0"/>
      <w:autoSpaceDE/>
      <w:spacing w:line="288" w:lineRule="auto"/>
      <w:ind w:firstLine="567"/>
      <w:jc w:val="both"/>
    </w:pPr>
    <w:rPr>
      <w:rFonts w:cs="Times New Roman"/>
      <w:color w:val="auto"/>
      <w:sz w:val="28"/>
      <w:szCs w:val="28"/>
    </w:rPr>
  </w:style>
  <w:style w:type="character" w:customStyle="1" w:styleId="af1">
    <w:name w:val="Часть Знак"/>
    <w:link w:val="af0"/>
    <w:uiPriority w:val="99"/>
    <w:locked/>
    <w:rsid w:val="005B7CE9"/>
    <w:rPr>
      <w:rFonts w:ascii="Times New Roman" w:eastAsia="Times New Roman" w:hAnsi="Times New Roman"/>
      <w:sz w:val="28"/>
      <w:szCs w:val="28"/>
    </w:rPr>
  </w:style>
  <w:style w:type="paragraph" w:customStyle="1" w:styleId="-6">
    <w:name w:val="пункт-6"/>
    <w:basedOn w:val="a0"/>
    <w:uiPriority w:val="99"/>
    <w:rsid w:val="005B7CE9"/>
    <w:pPr>
      <w:numPr>
        <w:numId w:val="20"/>
      </w:numPr>
      <w:tabs>
        <w:tab w:val="clear" w:pos="1430"/>
        <w:tab w:val="num" w:pos="1701"/>
      </w:tabs>
      <w:suppressAutoHyphens w:val="0"/>
      <w:autoSpaceDE/>
      <w:spacing w:line="288" w:lineRule="auto"/>
      <w:ind w:left="0" w:firstLine="567"/>
      <w:jc w:val="both"/>
    </w:pPr>
    <w:rPr>
      <w:rFonts w:cs="Times New Roman"/>
      <w:color w:val="auto"/>
      <w:sz w:val="28"/>
      <w:szCs w:val="28"/>
      <w:lang w:eastAsia="ru-RU"/>
    </w:rPr>
  </w:style>
  <w:style w:type="paragraph" w:customStyle="1" w:styleId="ConsPlusNormal">
    <w:name w:val="ConsPlusNormal"/>
    <w:link w:val="ConsPlusNormal0"/>
    <w:rsid w:val="005B7CE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5B7CE9"/>
    <w:rPr>
      <w:rFonts w:ascii="Arial" w:eastAsia="Times New Roman" w:hAnsi="Arial" w:cs="Arial"/>
      <w:lang w:val="ru-RU" w:eastAsia="ru-RU" w:bidi="ar-SA"/>
    </w:rPr>
  </w:style>
  <w:style w:type="character" w:customStyle="1" w:styleId="10">
    <w:name w:val="Заголовок 1 Знак"/>
    <w:link w:val="1"/>
    <w:locked/>
    <w:rsid w:val="00A25249"/>
    <w:rPr>
      <w:rFonts w:ascii="Arial" w:hAnsi="Arial" w:cs="Arial"/>
      <w:b/>
      <w:bCs/>
      <w:color w:val="000080"/>
      <w:lang w:val="ru-RU" w:eastAsia="ru-RU" w:bidi="ar-SA"/>
    </w:rPr>
  </w:style>
  <w:style w:type="character" w:customStyle="1" w:styleId="19">
    <w:name w:val="Знак Знак19"/>
    <w:semiHidden/>
    <w:locked/>
    <w:rsid w:val="00A25249"/>
    <w:rPr>
      <w:rFonts w:ascii="Cambria" w:hAnsi="Cambria" w:cs="Cambria"/>
      <w:b/>
      <w:bCs/>
      <w:i/>
      <w:iCs/>
      <w:sz w:val="28"/>
      <w:szCs w:val="28"/>
      <w:lang w:val="ru-RU" w:eastAsia="ru-RU"/>
    </w:rPr>
  </w:style>
  <w:style w:type="character" w:customStyle="1" w:styleId="30">
    <w:name w:val="Заголовок 3 Знак"/>
    <w:aliases w:val="H3 Знак"/>
    <w:link w:val="3"/>
    <w:locked/>
    <w:rsid w:val="00A25249"/>
    <w:rPr>
      <w:b/>
      <w:bCs/>
      <w:sz w:val="27"/>
      <w:szCs w:val="27"/>
      <w:lang w:val="ru-RU" w:eastAsia="ru-RU" w:bidi="ar-SA"/>
    </w:rPr>
  </w:style>
  <w:style w:type="character" w:customStyle="1" w:styleId="40">
    <w:name w:val="Заголовок 4 Знак"/>
    <w:link w:val="4"/>
    <w:locked/>
    <w:rsid w:val="00A25249"/>
    <w:rPr>
      <w:rFonts w:ascii="Calibri" w:hAnsi="Calibri" w:cs="Calibri"/>
      <w:b/>
      <w:bCs/>
      <w:sz w:val="28"/>
      <w:szCs w:val="28"/>
      <w:lang w:val="ru-RU" w:eastAsia="ru-RU" w:bidi="ar-SA"/>
    </w:rPr>
  </w:style>
  <w:style w:type="character" w:customStyle="1" w:styleId="50">
    <w:name w:val="Заголовок 5 Знак"/>
    <w:link w:val="5"/>
    <w:semiHidden/>
    <w:locked/>
    <w:rsid w:val="00A25249"/>
    <w:rPr>
      <w:rFonts w:ascii="Calibri" w:hAnsi="Calibri" w:cs="Calibri"/>
      <w:b/>
      <w:bCs/>
      <w:i/>
      <w:iCs/>
      <w:sz w:val="26"/>
      <w:szCs w:val="26"/>
      <w:lang w:val="ru-RU" w:eastAsia="ru-RU" w:bidi="ar-SA"/>
    </w:rPr>
  </w:style>
  <w:style w:type="character" w:customStyle="1" w:styleId="60">
    <w:name w:val="Заголовок 6 Знак"/>
    <w:link w:val="6"/>
    <w:locked/>
    <w:rsid w:val="00A25249"/>
    <w:rPr>
      <w:b/>
      <w:bCs/>
      <w:sz w:val="22"/>
      <w:szCs w:val="22"/>
      <w:lang w:val="ru-RU" w:eastAsia="ru-RU" w:bidi="ar-SA"/>
    </w:rPr>
  </w:style>
  <w:style w:type="character" w:customStyle="1" w:styleId="70">
    <w:name w:val="Заголовок 7 Знак"/>
    <w:link w:val="7"/>
    <w:locked/>
    <w:rsid w:val="00A25249"/>
    <w:rPr>
      <w:sz w:val="24"/>
      <w:szCs w:val="24"/>
      <w:lang w:val="ru-RU" w:eastAsia="ru-RU" w:bidi="ar-SA"/>
    </w:rPr>
  </w:style>
  <w:style w:type="character" w:customStyle="1" w:styleId="80">
    <w:name w:val="Заголовок 8 Знак"/>
    <w:link w:val="8"/>
    <w:locked/>
    <w:rsid w:val="00A25249"/>
    <w:rPr>
      <w:rFonts w:ascii="Calibri" w:hAnsi="Calibri" w:cs="Calibri"/>
      <w:i/>
      <w:iCs/>
      <w:sz w:val="24"/>
      <w:szCs w:val="24"/>
      <w:lang w:val="ru-RU" w:eastAsia="ru-RU" w:bidi="ar-SA"/>
    </w:rPr>
  </w:style>
  <w:style w:type="character" w:customStyle="1" w:styleId="90">
    <w:name w:val="Заголовок 9 Знак"/>
    <w:link w:val="9"/>
    <w:locked/>
    <w:rsid w:val="00A25249"/>
    <w:rPr>
      <w:rFonts w:ascii="Arial" w:hAnsi="Arial" w:cs="Arial"/>
      <w:sz w:val="22"/>
      <w:szCs w:val="22"/>
      <w:lang w:val="ru-RU" w:eastAsia="ru-RU" w:bidi="ar-SA"/>
    </w:rPr>
  </w:style>
  <w:style w:type="paragraph" w:styleId="31">
    <w:name w:val="Body Text 3"/>
    <w:basedOn w:val="a0"/>
    <w:link w:val="32"/>
    <w:rsid w:val="00A25249"/>
    <w:pPr>
      <w:suppressAutoHyphens w:val="0"/>
      <w:autoSpaceDE/>
      <w:spacing w:after="120"/>
    </w:pPr>
    <w:rPr>
      <w:rFonts w:ascii="Calibri" w:eastAsia="Calibri" w:hAnsi="Calibri" w:cs="Times New Roman"/>
      <w:color w:val="auto"/>
      <w:sz w:val="16"/>
      <w:szCs w:val="16"/>
      <w:lang w:eastAsia="ru-RU"/>
    </w:rPr>
  </w:style>
  <w:style w:type="character" w:customStyle="1" w:styleId="32">
    <w:name w:val="Основной текст 3 Знак"/>
    <w:link w:val="31"/>
    <w:locked/>
    <w:rsid w:val="00A25249"/>
    <w:rPr>
      <w:sz w:val="16"/>
      <w:szCs w:val="16"/>
      <w:lang w:val="ru-RU" w:eastAsia="ru-RU" w:bidi="ar-SA"/>
    </w:rPr>
  </w:style>
  <w:style w:type="character" w:customStyle="1" w:styleId="14">
    <w:name w:val="Знак Знак14"/>
    <w:rsid w:val="00A25249"/>
    <w:rPr>
      <w:rFonts w:cs="Times New Roman"/>
      <w:b/>
      <w:bCs/>
      <w:sz w:val="28"/>
      <w:szCs w:val="28"/>
    </w:rPr>
  </w:style>
  <w:style w:type="character" w:customStyle="1" w:styleId="100">
    <w:name w:val="Знак Знак10"/>
    <w:rsid w:val="00A25249"/>
    <w:rPr>
      <w:rFonts w:cs="Times New Roman"/>
      <w:i/>
      <w:iCs/>
      <w:sz w:val="24"/>
      <w:szCs w:val="24"/>
    </w:rPr>
  </w:style>
  <w:style w:type="paragraph" w:styleId="af2">
    <w:name w:val="header"/>
    <w:basedOn w:val="a0"/>
    <w:link w:val="af3"/>
    <w:rsid w:val="00A25249"/>
    <w:pPr>
      <w:widowControl w:val="0"/>
      <w:tabs>
        <w:tab w:val="center" w:pos="4677"/>
        <w:tab w:val="right" w:pos="9355"/>
      </w:tabs>
      <w:suppressAutoHyphens w:val="0"/>
      <w:autoSpaceDN w:val="0"/>
      <w:adjustRightInd w:val="0"/>
    </w:pPr>
    <w:rPr>
      <w:rFonts w:ascii="Calibri" w:eastAsia="Calibri" w:hAnsi="Calibri" w:cs="Times New Roman"/>
      <w:color w:val="auto"/>
      <w:sz w:val="20"/>
      <w:szCs w:val="20"/>
      <w:lang w:eastAsia="ru-RU"/>
    </w:rPr>
  </w:style>
  <w:style w:type="character" w:customStyle="1" w:styleId="af3">
    <w:name w:val="Верхний колонтитул Знак"/>
    <w:link w:val="af2"/>
    <w:locked/>
    <w:rsid w:val="00A25249"/>
    <w:rPr>
      <w:lang w:val="ru-RU" w:eastAsia="ru-RU" w:bidi="ar-SA"/>
    </w:rPr>
  </w:style>
  <w:style w:type="paragraph" w:styleId="af4">
    <w:name w:val="footer"/>
    <w:basedOn w:val="a0"/>
    <w:link w:val="af5"/>
    <w:rsid w:val="00A25249"/>
    <w:pPr>
      <w:widowControl w:val="0"/>
      <w:tabs>
        <w:tab w:val="center" w:pos="4677"/>
        <w:tab w:val="right" w:pos="9355"/>
      </w:tabs>
      <w:suppressAutoHyphens w:val="0"/>
      <w:autoSpaceDN w:val="0"/>
      <w:adjustRightInd w:val="0"/>
    </w:pPr>
    <w:rPr>
      <w:rFonts w:ascii="Calibri" w:eastAsia="Calibri" w:hAnsi="Calibri" w:cs="Times New Roman"/>
      <w:color w:val="auto"/>
      <w:sz w:val="20"/>
      <w:szCs w:val="20"/>
      <w:lang w:eastAsia="ru-RU"/>
    </w:rPr>
  </w:style>
  <w:style w:type="character" w:customStyle="1" w:styleId="af5">
    <w:name w:val="Нижний колонтитул Знак"/>
    <w:link w:val="af4"/>
    <w:locked/>
    <w:rsid w:val="00A25249"/>
    <w:rPr>
      <w:lang w:val="ru-RU" w:eastAsia="ru-RU" w:bidi="ar-SA"/>
    </w:rPr>
  </w:style>
  <w:style w:type="paragraph" w:customStyle="1" w:styleId="af6">
    <w:name w:val="Заголовок статьи"/>
    <w:basedOn w:val="a0"/>
    <w:next w:val="a0"/>
    <w:rsid w:val="00A25249"/>
    <w:pPr>
      <w:widowControl w:val="0"/>
      <w:suppressAutoHyphens w:val="0"/>
      <w:autoSpaceDN w:val="0"/>
      <w:adjustRightInd w:val="0"/>
      <w:ind w:left="1612" w:hanging="892"/>
      <w:jc w:val="both"/>
    </w:pPr>
    <w:rPr>
      <w:rFonts w:ascii="Arial" w:hAnsi="Arial" w:cs="Arial"/>
      <w:color w:val="auto"/>
      <w:sz w:val="20"/>
      <w:szCs w:val="20"/>
      <w:lang w:eastAsia="ru-RU"/>
    </w:rPr>
  </w:style>
  <w:style w:type="paragraph" w:customStyle="1" w:styleId="af7">
    <w:name w:val="Комментарий"/>
    <w:basedOn w:val="a0"/>
    <w:next w:val="a0"/>
    <w:rsid w:val="00A25249"/>
    <w:pPr>
      <w:widowControl w:val="0"/>
      <w:suppressAutoHyphens w:val="0"/>
      <w:autoSpaceDN w:val="0"/>
      <w:adjustRightInd w:val="0"/>
      <w:ind w:left="170"/>
      <w:jc w:val="both"/>
    </w:pPr>
    <w:rPr>
      <w:rFonts w:ascii="Arial" w:hAnsi="Arial" w:cs="Arial"/>
      <w:i/>
      <w:iCs/>
      <w:color w:val="800080"/>
      <w:sz w:val="20"/>
      <w:szCs w:val="20"/>
      <w:lang w:eastAsia="ru-RU"/>
    </w:rPr>
  </w:style>
  <w:style w:type="paragraph" w:customStyle="1" w:styleId="af8">
    <w:name w:val="Таблицы (моноширинный)"/>
    <w:basedOn w:val="a0"/>
    <w:next w:val="a0"/>
    <w:rsid w:val="00A25249"/>
    <w:pPr>
      <w:widowControl w:val="0"/>
      <w:suppressAutoHyphens w:val="0"/>
      <w:autoSpaceDN w:val="0"/>
      <w:adjustRightInd w:val="0"/>
      <w:jc w:val="both"/>
    </w:pPr>
    <w:rPr>
      <w:rFonts w:ascii="Courier New" w:hAnsi="Courier New" w:cs="Courier New"/>
      <w:color w:val="auto"/>
      <w:sz w:val="20"/>
      <w:szCs w:val="20"/>
      <w:lang w:eastAsia="ru-RU"/>
    </w:rPr>
  </w:style>
  <w:style w:type="paragraph" w:styleId="af9">
    <w:name w:val="Body Text"/>
    <w:basedOn w:val="a0"/>
    <w:link w:val="afa"/>
    <w:rsid w:val="00A25249"/>
    <w:pPr>
      <w:suppressAutoHyphens w:val="0"/>
      <w:autoSpaceDE/>
      <w:spacing w:before="60" w:after="60" w:line="360" w:lineRule="auto"/>
      <w:ind w:firstLine="720"/>
      <w:jc w:val="both"/>
    </w:pPr>
    <w:rPr>
      <w:rFonts w:ascii="Arial" w:eastAsia="Calibri" w:hAnsi="Arial" w:cs="Arial"/>
      <w:color w:val="auto"/>
      <w:spacing w:val="-5"/>
      <w:sz w:val="20"/>
      <w:szCs w:val="20"/>
      <w:lang w:eastAsia="ru-RU"/>
    </w:rPr>
  </w:style>
  <w:style w:type="character" w:customStyle="1" w:styleId="afa">
    <w:name w:val="Основной текст Знак"/>
    <w:link w:val="af9"/>
    <w:locked/>
    <w:rsid w:val="00A25249"/>
    <w:rPr>
      <w:rFonts w:ascii="Arial" w:hAnsi="Arial" w:cs="Arial"/>
      <w:spacing w:val="-5"/>
      <w:lang w:val="ru-RU" w:eastAsia="ru-RU" w:bidi="ar-SA"/>
    </w:rPr>
  </w:style>
  <w:style w:type="paragraph" w:styleId="21">
    <w:name w:val="toc 2"/>
    <w:basedOn w:val="a0"/>
    <w:autoRedefine/>
    <w:semiHidden/>
    <w:rsid w:val="00A25249"/>
    <w:pPr>
      <w:suppressAutoHyphens w:val="0"/>
      <w:autoSpaceDE/>
      <w:spacing w:line="360" w:lineRule="auto"/>
      <w:ind w:left="200" w:firstLine="720"/>
    </w:pPr>
    <w:rPr>
      <w:rFonts w:cs="Times New Roman"/>
      <w:smallCaps/>
      <w:color w:val="auto"/>
      <w:spacing w:val="-5"/>
      <w:sz w:val="20"/>
      <w:szCs w:val="20"/>
      <w:lang w:eastAsia="ru-RU"/>
    </w:rPr>
  </w:style>
  <w:style w:type="paragraph" w:styleId="33">
    <w:name w:val="toc 3"/>
    <w:basedOn w:val="a0"/>
    <w:autoRedefine/>
    <w:semiHidden/>
    <w:rsid w:val="00A25249"/>
    <w:pPr>
      <w:suppressAutoHyphens w:val="0"/>
      <w:autoSpaceDE/>
      <w:spacing w:line="360" w:lineRule="auto"/>
      <w:ind w:left="400" w:firstLine="720"/>
    </w:pPr>
    <w:rPr>
      <w:rFonts w:cs="Times New Roman"/>
      <w:i/>
      <w:iCs/>
      <w:color w:val="auto"/>
      <w:spacing w:val="-5"/>
      <w:sz w:val="20"/>
      <w:szCs w:val="20"/>
      <w:lang w:eastAsia="ru-RU"/>
    </w:rPr>
  </w:style>
  <w:style w:type="character" w:styleId="afb">
    <w:name w:val="page number"/>
    <w:rsid w:val="00A25249"/>
    <w:rPr>
      <w:rFonts w:ascii="Arial" w:hAnsi="Arial" w:cs="Arial"/>
      <w:b/>
      <w:bCs/>
      <w:spacing w:val="-10"/>
      <w:sz w:val="22"/>
      <w:szCs w:val="22"/>
    </w:rPr>
  </w:style>
  <w:style w:type="paragraph" w:customStyle="1" w:styleId="afc">
    <w:name w:val="Шрифт абзаца"/>
    <w:basedOn w:val="a0"/>
    <w:next w:val="a0"/>
    <w:rsid w:val="00A25249"/>
    <w:pPr>
      <w:suppressAutoHyphens w:val="0"/>
      <w:autoSpaceDE/>
      <w:ind w:firstLine="720"/>
      <w:jc w:val="both"/>
    </w:pPr>
    <w:rPr>
      <w:rFonts w:ascii="Arial" w:hAnsi="Arial" w:cs="Arial"/>
      <w:color w:val="auto"/>
      <w:sz w:val="20"/>
      <w:szCs w:val="20"/>
      <w:lang w:eastAsia="ru-RU"/>
    </w:rPr>
  </w:style>
  <w:style w:type="character" w:customStyle="1" w:styleId="81">
    <w:name w:val="Знак Знак8"/>
    <w:semiHidden/>
    <w:locked/>
    <w:rsid w:val="00A25249"/>
    <w:rPr>
      <w:rFonts w:ascii="Tahoma" w:hAnsi="Tahoma" w:cs="Tahoma"/>
      <w:sz w:val="16"/>
      <w:szCs w:val="16"/>
      <w:lang w:val="ru-RU" w:eastAsia="ru-RU"/>
    </w:rPr>
  </w:style>
  <w:style w:type="paragraph" w:styleId="afd">
    <w:name w:val="Normal (Web)"/>
    <w:basedOn w:val="a0"/>
    <w:rsid w:val="00A25249"/>
    <w:pPr>
      <w:suppressAutoHyphens w:val="0"/>
      <w:autoSpaceDE/>
      <w:spacing w:after="51"/>
    </w:pPr>
    <w:rPr>
      <w:rFonts w:cs="Times New Roman"/>
      <w:color w:val="auto"/>
      <w:lang w:eastAsia="ru-RU"/>
    </w:rPr>
  </w:style>
  <w:style w:type="character" w:styleId="afe">
    <w:name w:val="Strong"/>
    <w:qFormat/>
    <w:rsid w:val="00A25249"/>
    <w:rPr>
      <w:rFonts w:cs="Times New Roman"/>
      <w:b/>
      <w:bCs/>
    </w:rPr>
  </w:style>
  <w:style w:type="paragraph" w:styleId="HTML">
    <w:name w:val="HTML Preformatted"/>
    <w:basedOn w:val="a0"/>
    <w:link w:val="HTML0"/>
    <w:rsid w:val="00A2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Courier New"/>
      <w:color w:val="auto"/>
      <w:sz w:val="20"/>
      <w:szCs w:val="20"/>
      <w:lang w:eastAsia="ru-RU"/>
    </w:rPr>
  </w:style>
  <w:style w:type="character" w:customStyle="1" w:styleId="HTML0">
    <w:name w:val="Стандартный HTML Знак"/>
    <w:link w:val="HTML"/>
    <w:locked/>
    <w:rsid w:val="00A25249"/>
    <w:rPr>
      <w:rFonts w:ascii="Courier New" w:hAnsi="Courier New" w:cs="Courier New"/>
      <w:lang w:val="ru-RU" w:eastAsia="ru-RU" w:bidi="ar-SA"/>
    </w:rPr>
  </w:style>
  <w:style w:type="paragraph" w:customStyle="1" w:styleId="aff">
    <w:name w:val="Д_Глава"/>
    <w:basedOn w:val="a0"/>
    <w:next w:val="aff0"/>
    <w:rsid w:val="00A25249"/>
    <w:pPr>
      <w:tabs>
        <w:tab w:val="num" w:pos="0"/>
        <w:tab w:val="num" w:pos="567"/>
      </w:tabs>
      <w:suppressAutoHyphens w:val="0"/>
      <w:autoSpaceDE/>
      <w:spacing w:before="240" w:after="120"/>
      <w:ind w:left="567" w:hanging="567"/>
    </w:pPr>
    <w:rPr>
      <w:rFonts w:ascii="Arial" w:hAnsi="Arial" w:cs="Arial"/>
      <w:b/>
      <w:bCs/>
      <w:color w:val="auto"/>
      <w:sz w:val="28"/>
      <w:szCs w:val="28"/>
      <w:lang w:eastAsia="ru-RU"/>
    </w:rPr>
  </w:style>
  <w:style w:type="paragraph" w:customStyle="1" w:styleId="aff0">
    <w:name w:val="Д_Раздел"/>
    <w:basedOn w:val="a0"/>
    <w:next w:val="aff1"/>
    <w:autoRedefine/>
    <w:rsid w:val="00A25249"/>
    <w:pPr>
      <w:tabs>
        <w:tab w:val="num" w:pos="284"/>
        <w:tab w:val="num" w:pos="567"/>
      </w:tabs>
      <w:suppressAutoHyphens w:val="0"/>
      <w:autoSpaceDE/>
      <w:spacing w:before="240" w:after="120"/>
      <w:ind w:left="567" w:hanging="567"/>
    </w:pPr>
    <w:rPr>
      <w:rFonts w:ascii="Arial" w:hAnsi="Arial" w:cs="Arial"/>
      <w:b/>
      <w:bCs/>
      <w:color w:val="auto"/>
      <w:sz w:val="28"/>
      <w:szCs w:val="28"/>
      <w:lang w:eastAsia="ru-RU"/>
    </w:rPr>
  </w:style>
  <w:style w:type="paragraph" w:customStyle="1" w:styleId="aff1">
    <w:name w:val="Д_Статья"/>
    <w:basedOn w:val="a0"/>
    <w:next w:val="aff2"/>
    <w:autoRedefine/>
    <w:rsid w:val="00A25249"/>
    <w:pPr>
      <w:keepNext/>
      <w:keepLines/>
      <w:tabs>
        <w:tab w:val="left" w:pos="993"/>
      </w:tabs>
      <w:suppressAutoHyphens w:val="0"/>
      <w:autoSpaceDE/>
      <w:spacing w:before="240" w:after="120" w:line="276" w:lineRule="auto"/>
    </w:pPr>
    <w:rPr>
      <w:rFonts w:cs="Times New Roman"/>
      <w:b/>
      <w:bCs/>
      <w:noProof/>
      <w:color w:val="auto"/>
      <w:sz w:val="28"/>
      <w:szCs w:val="28"/>
      <w:lang w:val="en-US" w:eastAsia="ru-RU"/>
    </w:rPr>
  </w:style>
  <w:style w:type="paragraph" w:customStyle="1" w:styleId="aff2">
    <w:name w:val="Д_СтПункт№"/>
    <w:basedOn w:val="a0"/>
    <w:rsid w:val="00A25249"/>
    <w:pPr>
      <w:tabs>
        <w:tab w:val="num" w:pos="284"/>
        <w:tab w:val="num" w:pos="1107"/>
      </w:tabs>
      <w:suppressAutoHyphens w:val="0"/>
      <w:autoSpaceDE/>
      <w:spacing w:after="120"/>
      <w:ind w:left="1107" w:hanging="397"/>
    </w:pPr>
    <w:rPr>
      <w:rFonts w:ascii="Arial Narrow" w:hAnsi="Arial Narrow" w:cs="Arial Narrow"/>
      <w:color w:val="auto"/>
      <w:lang w:eastAsia="ru-RU"/>
    </w:rPr>
  </w:style>
  <w:style w:type="paragraph" w:customStyle="1" w:styleId="aff3">
    <w:name w:val="Д_СтПунктБ№"/>
    <w:basedOn w:val="a0"/>
    <w:rsid w:val="00A25249"/>
    <w:pPr>
      <w:tabs>
        <w:tab w:val="num" w:pos="0"/>
        <w:tab w:val="num" w:pos="1134"/>
      </w:tabs>
      <w:suppressAutoHyphens w:val="0"/>
      <w:autoSpaceDE/>
      <w:spacing w:after="120"/>
      <w:ind w:left="1134" w:hanging="567"/>
    </w:pPr>
    <w:rPr>
      <w:rFonts w:ascii="Arial Narrow" w:hAnsi="Arial Narrow" w:cs="Arial Narrow"/>
      <w:color w:val="auto"/>
      <w:lang w:eastAsia="ru-RU"/>
    </w:rPr>
  </w:style>
  <w:style w:type="paragraph" w:customStyle="1" w:styleId="aff4">
    <w:name w:val="Д_СтПунктП№"/>
    <w:basedOn w:val="a0"/>
    <w:rsid w:val="00A25249"/>
    <w:pPr>
      <w:tabs>
        <w:tab w:val="num" w:pos="0"/>
        <w:tab w:val="num" w:pos="1537"/>
      </w:tabs>
      <w:suppressAutoHyphens w:val="0"/>
      <w:autoSpaceDE/>
      <w:spacing w:after="120"/>
      <w:ind w:left="1537" w:hanging="397"/>
    </w:pPr>
    <w:rPr>
      <w:rFonts w:ascii="Arial Narrow" w:hAnsi="Arial Narrow" w:cs="Arial Narrow"/>
      <w:color w:val="auto"/>
      <w:lang w:eastAsia="ru-RU"/>
    </w:rPr>
  </w:style>
  <w:style w:type="paragraph" w:customStyle="1" w:styleId="aff5">
    <w:name w:val="Д_СтПунктПб№"/>
    <w:basedOn w:val="a0"/>
    <w:rsid w:val="00A25249"/>
    <w:pPr>
      <w:tabs>
        <w:tab w:val="num" w:pos="0"/>
        <w:tab w:val="num" w:pos="1701"/>
      </w:tabs>
      <w:suppressAutoHyphens w:val="0"/>
      <w:autoSpaceDE/>
      <w:spacing w:after="120"/>
      <w:ind w:left="1701" w:hanging="397"/>
    </w:pPr>
    <w:rPr>
      <w:rFonts w:ascii="Arial Narrow" w:hAnsi="Arial Narrow" w:cs="Arial Narrow"/>
      <w:color w:val="auto"/>
      <w:lang w:eastAsia="ru-RU"/>
    </w:rPr>
  </w:style>
  <w:style w:type="paragraph" w:customStyle="1" w:styleId="Web">
    <w:name w:val="Обычный (Web)"/>
    <w:basedOn w:val="a0"/>
    <w:rsid w:val="00A25249"/>
    <w:pPr>
      <w:suppressAutoHyphens w:val="0"/>
      <w:autoSpaceDE/>
      <w:spacing w:before="100" w:beforeAutospacing="1" w:after="100" w:afterAutospacing="1"/>
    </w:pPr>
    <w:rPr>
      <w:rFonts w:cs="Times New Roman"/>
      <w:color w:val="auto"/>
      <w:lang w:eastAsia="ru-RU"/>
    </w:rPr>
  </w:style>
  <w:style w:type="character" w:customStyle="1" w:styleId="17">
    <w:name w:val="Знак Знак17"/>
    <w:rsid w:val="00A25249"/>
    <w:rPr>
      <w:rFonts w:ascii="Arial" w:hAnsi="Arial" w:cs="Arial"/>
      <w:b/>
      <w:bCs/>
      <w:kern w:val="32"/>
      <w:sz w:val="32"/>
      <w:szCs w:val="32"/>
    </w:rPr>
  </w:style>
  <w:style w:type="character" w:customStyle="1" w:styleId="13">
    <w:name w:val="Знак Знак13"/>
    <w:rsid w:val="00A25249"/>
    <w:rPr>
      <w:rFonts w:cs="Times New Roman"/>
      <w:b/>
      <w:bCs/>
      <w:i/>
      <w:iCs/>
      <w:sz w:val="26"/>
      <w:szCs w:val="26"/>
    </w:rPr>
  </w:style>
  <w:style w:type="paragraph" w:styleId="22">
    <w:name w:val="Body Text Indent 2"/>
    <w:basedOn w:val="a0"/>
    <w:link w:val="23"/>
    <w:rsid w:val="00A25249"/>
    <w:pPr>
      <w:suppressAutoHyphens w:val="0"/>
      <w:autoSpaceDE/>
      <w:spacing w:after="120" w:line="480" w:lineRule="auto"/>
      <w:ind w:left="283"/>
      <w:jc w:val="both"/>
    </w:pPr>
    <w:rPr>
      <w:rFonts w:ascii="Calibri" w:eastAsia="Calibri" w:hAnsi="Calibri" w:cs="Times New Roman"/>
      <w:color w:val="auto"/>
      <w:lang w:eastAsia="ru-RU"/>
    </w:rPr>
  </w:style>
  <w:style w:type="character" w:customStyle="1" w:styleId="23">
    <w:name w:val="Основной текст с отступом 2 Знак"/>
    <w:link w:val="22"/>
    <w:semiHidden/>
    <w:locked/>
    <w:rsid w:val="00A25249"/>
    <w:rPr>
      <w:sz w:val="24"/>
      <w:szCs w:val="24"/>
      <w:lang w:val="ru-RU" w:eastAsia="ru-RU" w:bidi="ar-SA"/>
    </w:rPr>
  </w:style>
  <w:style w:type="paragraph" w:styleId="aff6">
    <w:name w:val="Body Text Indent"/>
    <w:basedOn w:val="a0"/>
    <w:link w:val="aff7"/>
    <w:rsid w:val="00A25249"/>
    <w:pPr>
      <w:suppressAutoHyphens w:val="0"/>
      <w:autoSpaceDE/>
      <w:spacing w:after="120"/>
      <w:ind w:left="283"/>
    </w:pPr>
    <w:rPr>
      <w:rFonts w:ascii="Calibri" w:eastAsia="Calibri" w:hAnsi="Calibri" w:cs="Times New Roman"/>
      <w:color w:val="auto"/>
      <w:lang w:eastAsia="ru-RU"/>
    </w:rPr>
  </w:style>
  <w:style w:type="character" w:customStyle="1" w:styleId="aff7">
    <w:name w:val="Основной текст с отступом Знак"/>
    <w:link w:val="aff6"/>
    <w:semiHidden/>
    <w:locked/>
    <w:rsid w:val="00A25249"/>
    <w:rPr>
      <w:sz w:val="24"/>
      <w:szCs w:val="24"/>
      <w:lang w:val="ru-RU" w:eastAsia="ru-RU" w:bidi="ar-SA"/>
    </w:rPr>
  </w:style>
  <w:style w:type="paragraph" w:styleId="aff8">
    <w:name w:val="List Number"/>
    <w:basedOn w:val="a0"/>
    <w:rsid w:val="00A25249"/>
    <w:pPr>
      <w:tabs>
        <w:tab w:val="num" w:pos="576"/>
      </w:tabs>
      <w:suppressAutoHyphens w:val="0"/>
      <w:autoSpaceDE/>
      <w:ind w:left="576" w:hanging="576"/>
    </w:pPr>
    <w:rPr>
      <w:rFonts w:cs="Times New Roman"/>
      <w:color w:val="auto"/>
      <w:lang w:eastAsia="ru-RU"/>
    </w:rPr>
  </w:style>
  <w:style w:type="paragraph" w:customStyle="1" w:styleId="ConsNonformat">
    <w:name w:val="ConsNonformat"/>
    <w:rsid w:val="00A25249"/>
    <w:pPr>
      <w:widowControl w:val="0"/>
      <w:autoSpaceDE w:val="0"/>
      <w:autoSpaceDN w:val="0"/>
      <w:adjustRightInd w:val="0"/>
      <w:ind w:right="19772"/>
    </w:pPr>
    <w:rPr>
      <w:rFonts w:ascii="Courier New" w:eastAsia="Times New Roman" w:hAnsi="Courier New" w:cs="Courier New"/>
    </w:rPr>
  </w:style>
  <w:style w:type="paragraph" w:customStyle="1" w:styleId="15">
    <w:name w:val="Стиль1"/>
    <w:basedOn w:val="a0"/>
    <w:rsid w:val="00A25249"/>
    <w:pPr>
      <w:keepNext/>
      <w:keepLines/>
      <w:widowControl w:val="0"/>
      <w:suppressLineNumbers/>
      <w:autoSpaceDE/>
      <w:spacing w:after="60"/>
    </w:pPr>
    <w:rPr>
      <w:rFonts w:cs="Times New Roman"/>
      <w:b/>
      <w:bCs/>
      <w:color w:val="auto"/>
      <w:sz w:val="28"/>
      <w:szCs w:val="28"/>
      <w:lang w:eastAsia="ru-RU"/>
    </w:rPr>
  </w:style>
  <w:style w:type="paragraph" w:customStyle="1" w:styleId="24">
    <w:name w:val="Стиль2"/>
    <w:basedOn w:val="25"/>
    <w:rsid w:val="00A25249"/>
    <w:pPr>
      <w:keepNext/>
      <w:keepLines/>
      <w:widowControl w:val="0"/>
      <w:suppressLineNumbers/>
      <w:tabs>
        <w:tab w:val="clear" w:pos="1920"/>
      </w:tabs>
      <w:suppressAutoHyphens/>
      <w:spacing w:after="60"/>
      <w:ind w:left="0" w:firstLine="0"/>
      <w:jc w:val="both"/>
    </w:pPr>
    <w:rPr>
      <w:b/>
      <w:bCs/>
    </w:rPr>
  </w:style>
  <w:style w:type="paragraph" w:customStyle="1" w:styleId="34">
    <w:name w:val="Стиль3 Знак"/>
    <w:basedOn w:val="22"/>
    <w:rsid w:val="00A25249"/>
    <w:pPr>
      <w:widowControl w:val="0"/>
      <w:adjustRightInd w:val="0"/>
      <w:spacing w:after="0" w:line="240" w:lineRule="auto"/>
      <w:ind w:left="0"/>
      <w:textAlignment w:val="baseline"/>
    </w:pPr>
  </w:style>
  <w:style w:type="paragraph" w:customStyle="1" w:styleId="Normal1">
    <w:name w:val="Normal1"/>
    <w:rsid w:val="00A25249"/>
    <w:rPr>
      <w:rFonts w:ascii="Times New Roman" w:eastAsia="Times New Roman" w:hAnsi="Times New Roman"/>
    </w:rPr>
  </w:style>
  <w:style w:type="paragraph" w:styleId="25">
    <w:name w:val="List Number 2"/>
    <w:basedOn w:val="a0"/>
    <w:rsid w:val="00A25249"/>
    <w:pPr>
      <w:tabs>
        <w:tab w:val="num" w:pos="1920"/>
      </w:tabs>
      <w:suppressAutoHyphens w:val="0"/>
      <w:autoSpaceDE/>
      <w:ind w:left="1920" w:hanging="840"/>
    </w:pPr>
    <w:rPr>
      <w:rFonts w:cs="Times New Roman"/>
      <w:color w:val="auto"/>
      <w:lang w:eastAsia="ru-RU"/>
    </w:rPr>
  </w:style>
  <w:style w:type="paragraph" w:styleId="26">
    <w:name w:val="Body Text 2"/>
    <w:basedOn w:val="a0"/>
    <w:link w:val="27"/>
    <w:rsid w:val="00A25249"/>
    <w:pPr>
      <w:suppressAutoHyphens w:val="0"/>
      <w:autoSpaceDE/>
      <w:spacing w:after="120" w:line="480" w:lineRule="auto"/>
    </w:pPr>
    <w:rPr>
      <w:rFonts w:ascii="Calibri" w:eastAsia="Calibri" w:hAnsi="Calibri" w:cs="Times New Roman"/>
      <w:color w:val="auto"/>
      <w:lang w:eastAsia="ru-RU"/>
    </w:rPr>
  </w:style>
  <w:style w:type="character" w:customStyle="1" w:styleId="27">
    <w:name w:val="Основной текст 2 Знак"/>
    <w:link w:val="26"/>
    <w:semiHidden/>
    <w:locked/>
    <w:rsid w:val="00A25249"/>
    <w:rPr>
      <w:sz w:val="24"/>
      <w:szCs w:val="24"/>
      <w:lang w:val="ru-RU" w:eastAsia="ru-RU" w:bidi="ar-SA"/>
    </w:rPr>
  </w:style>
  <w:style w:type="paragraph" w:styleId="aff9">
    <w:name w:val="Plain Text"/>
    <w:basedOn w:val="a0"/>
    <w:link w:val="affa"/>
    <w:rsid w:val="00A25249"/>
    <w:pPr>
      <w:suppressAutoHyphens w:val="0"/>
      <w:autoSpaceDE/>
    </w:pPr>
    <w:rPr>
      <w:rFonts w:ascii="Courier New" w:eastAsia="Calibri" w:hAnsi="Courier New" w:cs="Courier New"/>
      <w:color w:val="auto"/>
      <w:sz w:val="20"/>
      <w:szCs w:val="20"/>
      <w:lang w:eastAsia="ru-RU"/>
    </w:rPr>
  </w:style>
  <w:style w:type="character" w:customStyle="1" w:styleId="affa">
    <w:name w:val="Текст Знак"/>
    <w:link w:val="aff9"/>
    <w:semiHidden/>
    <w:locked/>
    <w:rsid w:val="00A25249"/>
    <w:rPr>
      <w:rFonts w:ascii="Courier New" w:hAnsi="Courier New" w:cs="Courier New"/>
      <w:lang w:val="ru-RU" w:eastAsia="ru-RU" w:bidi="ar-SA"/>
    </w:rPr>
  </w:style>
  <w:style w:type="paragraph" w:styleId="affb">
    <w:name w:val="Block Text"/>
    <w:basedOn w:val="a0"/>
    <w:rsid w:val="00A25249"/>
    <w:pPr>
      <w:widowControl w:val="0"/>
      <w:shd w:val="clear" w:color="auto" w:fill="FFFFFF"/>
      <w:suppressAutoHyphens w:val="0"/>
      <w:autoSpaceDN w:val="0"/>
      <w:adjustRightInd w:val="0"/>
      <w:ind w:left="3782" w:right="3816"/>
      <w:jc w:val="center"/>
    </w:pPr>
    <w:rPr>
      <w:rFonts w:cs="Times New Roman"/>
      <w:b/>
      <w:bCs/>
      <w:spacing w:val="-7"/>
      <w:sz w:val="26"/>
      <w:szCs w:val="26"/>
      <w:lang w:eastAsia="ru-RU"/>
    </w:rPr>
  </w:style>
  <w:style w:type="paragraph" w:styleId="affc">
    <w:name w:val="Title"/>
    <w:basedOn w:val="a0"/>
    <w:qFormat/>
    <w:rsid w:val="00A25249"/>
    <w:pPr>
      <w:suppressAutoHyphens w:val="0"/>
      <w:autoSpaceDE/>
      <w:jc w:val="center"/>
    </w:pPr>
    <w:rPr>
      <w:rFonts w:cs="Times New Roman"/>
      <w:b/>
      <w:bCs/>
      <w:color w:val="auto"/>
      <w:sz w:val="28"/>
      <w:szCs w:val="28"/>
      <w:lang w:val="en-US" w:eastAsia="ru-RU"/>
    </w:rPr>
  </w:style>
  <w:style w:type="character" w:customStyle="1" w:styleId="FontStyle37">
    <w:name w:val="Font Style37"/>
    <w:rsid w:val="00A25249"/>
    <w:rPr>
      <w:rFonts w:ascii="Arial Narrow" w:hAnsi="Arial Narrow" w:cs="Arial Narrow"/>
      <w:sz w:val="22"/>
      <w:szCs w:val="22"/>
    </w:rPr>
  </w:style>
  <w:style w:type="paragraph" w:customStyle="1" w:styleId="affd">
    <w:name w:val="Примечание"/>
    <w:basedOn w:val="a0"/>
    <w:rsid w:val="00A25249"/>
    <w:pPr>
      <w:numPr>
        <w:ilvl w:val="1"/>
      </w:numPr>
      <w:suppressAutoHyphens w:val="0"/>
      <w:autoSpaceDE/>
      <w:spacing w:before="120" w:after="240" w:line="360" w:lineRule="auto"/>
      <w:ind w:left="1701" w:right="567"/>
      <w:jc w:val="both"/>
    </w:pPr>
    <w:rPr>
      <w:rFonts w:cs="Times New Roman"/>
      <w:color w:val="auto"/>
      <w:spacing w:val="20"/>
      <w:sz w:val="20"/>
      <w:szCs w:val="20"/>
      <w:lang w:eastAsia="ru-RU"/>
    </w:rPr>
  </w:style>
  <w:style w:type="paragraph" w:customStyle="1" w:styleId="affe">
    <w:name w:val="Пункт б/н"/>
    <w:basedOn w:val="a0"/>
    <w:rsid w:val="00A25249"/>
    <w:pPr>
      <w:suppressAutoHyphens w:val="0"/>
      <w:autoSpaceDE/>
      <w:spacing w:line="360" w:lineRule="auto"/>
      <w:ind w:left="1134"/>
      <w:jc w:val="both"/>
    </w:pPr>
    <w:rPr>
      <w:rFonts w:cs="Times New Roman"/>
      <w:color w:val="auto"/>
      <w:sz w:val="28"/>
      <w:szCs w:val="28"/>
      <w:lang w:eastAsia="ru-RU"/>
    </w:rPr>
  </w:style>
  <w:style w:type="paragraph" w:customStyle="1" w:styleId="-3">
    <w:name w:val="пункт-3"/>
    <w:basedOn w:val="a0"/>
    <w:link w:val="-30"/>
    <w:rsid w:val="00A25249"/>
    <w:pPr>
      <w:tabs>
        <w:tab w:val="num" w:pos="1701"/>
      </w:tabs>
      <w:suppressAutoHyphens w:val="0"/>
      <w:autoSpaceDE/>
      <w:spacing w:line="288" w:lineRule="auto"/>
      <w:ind w:firstLine="567"/>
      <w:jc w:val="both"/>
    </w:pPr>
    <w:rPr>
      <w:rFonts w:ascii="Calibri" w:eastAsia="Calibri" w:hAnsi="Calibri" w:cs="Times New Roman"/>
      <w:color w:val="auto"/>
      <w:sz w:val="28"/>
      <w:szCs w:val="28"/>
      <w:lang w:eastAsia="ru-RU"/>
    </w:rPr>
  </w:style>
  <w:style w:type="character" w:customStyle="1" w:styleId="-30">
    <w:name w:val="пункт-3 Знак"/>
    <w:link w:val="-3"/>
    <w:locked/>
    <w:rsid w:val="00A25249"/>
    <w:rPr>
      <w:sz w:val="28"/>
      <w:szCs w:val="28"/>
      <w:lang w:val="ru-RU" w:eastAsia="ru-RU" w:bidi="ar-SA"/>
    </w:rPr>
  </w:style>
  <w:style w:type="character" w:customStyle="1" w:styleId="afff">
    <w:name w:val="Гипертекстовая ссылка"/>
    <w:rsid w:val="00A25249"/>
    <w:rPr>
      <w:rFonts w:cs="Times New Roman"/>
      <w:color w:val="008000"/>
    </w:rPr>
  </w:style>
  <w:style w:type="paragraph" w:customStyle="1" w:styleId="Default">
    <w:name w:val="Default"/>
    <w:rsid w:val="00A25249"/>
    <w:pPr>
      <w:autoSpaceDE w:val="0"/>
      <w:autoSpaceDN w:val="0"/>
      <w:adjustRightInd w:val="0"/>
    </w:pPr>
    <w:rPr>
      <w:rFonts w:ascii="Times New Roman" w:eastAsia="Times New Roman" w:hAnsi="Times New Roman"/>
      <w:color w:val="000000"/>
      <w:sz w:val="24"/>
      <w:szCs w:val="24"/>
    </w:rPr>
  </w:style>
  <w:style w:type="character" w:styleId="afff0">
    <w:name w:val="footnote reference"/>
    <w:uiPriority w:val="99"/>
    <w:semiHidden/>
    <w:rsid w:val="00A25249"/>
    <w:rPr>
      <w:rFonts w:cs="Times New Roman"/>
      <w:vertAlign w:val="superscript"/>
    </w:rPr>
  </w:style>
  <w:style w:type="paragraph" w:customStyle="1" w:styleId="41">
    <w:name w:val="Пункт_4"/>
    <w:basedOn w:val="a0"/>
    <w:link w:val="42"/>
    <w:rsid w:val="00A25249"/>
    <w:pPr>
      <w:tabs>
        <w:tab w:val="num" w:pos="1107"/>
      </w:tabs>
      <w:suppressAutoHyphens w:val="0"/>
      <w:autoSpaceDE/>
      <w:ind w:left="1107" w:hanging="397"/>
      <w:jc w:val="both"/>
    </w:pPr>
    <w:rPr>
      <w:rFonts w:cs="Times New Roman"/>
      <w:color w:val="auto"/>
      <w:sz w:val="28"/>
      <w:szCs w:val="28"/>
    </w:rPr>
  </w:style>
  <w:style w:type="character" w:customStyle="1" w:styleId="42">
    <w:name w:val="Пункт_4 Знак"/>
    <w:link w:val="41"/>
    <w:locked/>
    <w:rsid w:val="00A25249"/>
    <w:rPr>
      <w:rFonts w:ascii="Times New Roman" w:eastAsia="Times New Roman" w:hAnsi="Times New Roman"/>
      <w:sz w:val="28"/>
      <w:szCs w:val="28"/>
    </w:rPr>
  </w:style>
  <w:style w:type="paragraph" w:customStyle="1" w:styleId="-31">
    <w:name w:val="Пункт-3"/>
    <w:basedOn w:val="a0"/>
    <w:rsid w:val="00A25249"/>
    <w:pPr>
      <w:suppressAutoHyphens w:val="0"/>
      <w:autoSpaceDE/>
      <w:spacing w:line="288" w:lineRule="auto"/>
      <w:jc w:val="both"/>
    </w:pPr>
    <w:rPr>
      <w:rFonts w:cs="Times New Roman"/>
      <w:color w:val="auto"/>
      <w:sz w:val="28"/>
      <w:szCs w:val="28"/>
      <w:lang w:eastAsia="ru-RU"/>
    </w:rPr>
  </w:style>
  <w:style w:type="paragraph" w:customStyle="1" w:styleId="35">
    <w:name w:val="Стиль3"/>
    <w:basedOn w:val="22"/>
    <w:rsid w:val="00A25249"/>
    <w:pPr>
      <w:widowControl w:val="0"/>
      <w:tabs>
        <w:tab w:val="num" w:pos="227"/>
      </w:tabs>
      <w:adjustRightInd w:val="0"/>
      <w:spacing w:after="0" w:line="240" w:lineRule="auto"/>
      <w:ind w:left="0"/>
      <w:textAlignment w:val="baseline"/>
    </w:pPr>
  </w:style>
  <w:style w:type="paragraph" w:customStyle="1" w:styleId="36">
    <w:name w:val="Пункт_3"/>
    <w:basedOn w:val="a0"/>
    <w:rsid w:val="00A25249"/>
    <w:pPr>
      <w:tabs>
        <w:tab w:val="num" w:pos="2411"/>
      </w:tabs>
      <w:suppressAutoHyphens w:val="0"/>
      <w:autoSpaceDE/>
      <w:ind w:left="2411" w:hanging="1134"/>
      <w:jc w:val="both"/>
    </w:pPr>
    <w:rPr>
      <w:rFonts w:cs="Times New Roman"/>
      <w:color w:val="auto"/>
      <w:sz w:val="28"/>
      <w:szCs w:val="28"/>
      <w:lang w:eastAsia="ru-RU"/>
    </w:rPr>
  </w:style>
  <w:style w:type="paragraph" w:customStyle="1" w:styleId="51">
    <w:name w:val="Пункт_5"/>
    <w:basedOn w:val="a0"/>
    <w:rsid w:val="00A25249"/>
    <w:pPr>
      <w:tabs>
        <w:tab w:val="num" w:pos="1134"/>
        <w:tab w:val="num" w:pos="1701"/>
      </w:tabs>
      <w:suppressAutoHyphens w:val="0"/>
      <w:autoSpaceDE/>
      <w:ind w:left="1134" w:hanging="567"/>
      <w:jc w:val="both"/>
    </w:pPr>
    <w:rPr>
      <w:rFonts w:cs="Times New Roman"/>
      <w:color w:val="auto"/>
      <w:sz w:val="28"/>
      <w:szCs w:val="28"/>
      <w:lang w:eastAsia="ru-RU"/>
    </w:rPr>
  </w:style>
  <w:style w:type="paragraph" w:customStyle="1" w:styleId="afff1">
    <w:name w:val="Пункт"/>
    <w:basedOn w:val="a0"/>
    <w:rsid w:val="00A25249"/>
    <w:pPr>
      <w:suppressAutoHyphens w:val="0"/>
      <w:autoSpaceDE/>
      <w:spacing w:line="360" w:lineRule="auto"/>
      <w:jc w:val="both"/>
    </w:pPr>
    <w:rPr>
      <w:rFonts w:cs="Times New Roman"/>
      <w:color w:val="auto"/>
      <w:sz w:val="28"/>
      <w:szCs w:val="28"/>
      <w:lang w:eastAsia="ru-RU"/>
    </w:rPr>
  </w:style>
  <w:style w:type="paragraph" w:customStyle="1" w:styleId="-5">
    <w:name w:val="Пункт-5"/>
    <w:basedOn w:val="a0"/>
    <w:rsid w:val="00A25249"/>
    <w:pPr>
      <w:tabs>
        <w:tab w:val="num" w:pos="1701"/>
      </w:tabs>
      <w:suppressAutoHyphens w:val="0"/>
      <w:autoSpaceDE/>
      <w:spacing w:line="288" w:lineRule="auto"/>
      <w:ind w:firstLine="567"/>
      <w:jc w:val="both"/>
    </w:pPr>
    <w:rPr>
      <w:rFonts w:cs="Times New Roman"/>
      <w:color w:val="auto"/>
      <w:sz w:val="28"/>
      <w:szCs w:val="28"/>
      <w:lang w:eastAsia="ru-RU"/>
    </w:rPr>
  </w:style>
  <w:style w:type="paragraph" w:customStyle="1" w:styleId="-60">
    <w:name w:val="Пункт-6"/>
    <w:basedOn w:val="a0"/>
    <w:rsid w:val="00A25249"/>
    <w:pPr>
      <w:tabs>
        <w:tab w:val="num" w:pos="1702"/>
      </w:tabs>
      <w:suppressAutoHyphens w:val="0"/>
      <w:autoSpaceDE/>
      <w:spacing w:line="288" w:lineRule="auto"/>
      <w:ind w:left="1" w:firstLine="567"/>
      <w:jc w:val="both"/>
    </w:pPr>
    <w:rPr>
      <w:rFonts w:cs="Times New Roman"/>
      <w:color w:val="auto"/>
      <w:sz w:val="28"/>
      <w:szCs w:val="28"/>
      <w:lang w:eastAsia="ru-RU"/>
    </w:rPr>
  </w:style>
  <w:style w:type="paragraph" w:customStyle="1" w:styleId="-7">
    <w:name w:val="Пункт-7"/>
    <w:basedOn w:val="a0"/>
    <w:rsid w:val="00A25249"/>
    <w:pPr>
      <w:tabs>
        <w:tab w:val="num" w:pos="1701"/>
      </w:tabs>
      <w:suppressAutoHyphens w:val="0"/>
      <w:autoSpaceDE/>
      <w:spacing w:line="288" w:lineRule="auto"/>
      <w:ind w:firstLine="567"/>
      <w:jc w:val="both"/>
    </w:pPr>
    <w:rPr>
      <w:rFonts w:cs="Times New Roman"/>
      <w:color w:val="auto"/>
      <w:sz w:val="28"/>
      <w:szCs w:val="28"/>
      <w:lang w:eastAsia="ru-RU"/>
    </w:rPr>
  </w:style>
  <w:style w:type="character" w:styleId="afff2">
    <w:name w:val="annotation reference"/>
    <w:semiHidden/>
    <w:rsid w:val="00A25249"/>
    <w:rPr>
      <w:rFonts w:cs="Times New Roman"/>
      <w:sz w:val="16"/>
      <w:szCs w:val="16"/>
    </w:rPr>
  </w:style>
  <w:style w:type="paragraph" w:styleId="afff3">
    <w:name w:val="annotation text"/>
    <w:basedOn w:val="a0"/>
    <w:link w:val="afff4"/>
    <w:semiHidden/>
    <w:rsid w:val="00A25249"/>
    <w:pPr>
      <w:suppressAutoHyphens w:val="0"/>
      <w:autoSpaceDE/>
      <w:spacing w:line="288" w:lineRule="auto"/>
      <w:ind w:firstLine="567"/>
      <w:jc w:val="both"/>
    </w:pPr>
    <w:rPr>
      <w:rFonts w:cs="Times New Roman"/>
      <w:color w:val="auto"/>
      <w:sz w:val="20"/>
      <w:szCs w:val="20"/>
    </w:rPr>
  </w:style>
  <w:style w:type="paragraph" w:customStyle="1" w:styleId="28">
    <w:name w:val="Подзаголовок_2"/>
    <w:basedOn w:val="a0"/>
    <w:rsid w:val="00A25249"/>
    <w:pPr>
      <w:keepNext/>
      <w:tabs>
        <w:tab w:val="num" w:pos="567"/>
        <w:tab w:val="num" w:pos="1701"/>
      </w:tabs>
      <w:autoSpaceDE/>
      <w:spacing w:before="360" w:after="120"/>
      <w:ind w:left="567" w:hanging="567"/>
      <w:jc w:val="both"/>
      <w:outlineLvl w:val="1"/>
    </w:pPr>
    <w:rPr>
      <w:rFonts w:cs="Times New Roman"/>
      <w:b/>
      <w:bCs/>
      <w:color w:val="auto"/>
      <w:sz w:val="32"/>
      <w:szCs w:val="32"/>
      <w:lang w:eastAsia="ru-RU"/>
    </w:rPr>
  </w:style>
  <w:style w:type="character" w:customStyle="1" w:styleId="grame">
    <w:name w:val="grame"/>
    <w:rsid w:val="00A25249"/>
    <w:rPr>
      <w:rFonts w:cs="Times New Roman"/>
    </w:rPr>
  </w:style>
  <w:style w:type="numbering" w:customStyle="1" w:styleId="a">
    <w:name w:val="Д_Стиль"/>
    <w:rsid w:val="00A25249"/>
    <w:pPr>
      <w:numPr>
        <w:numId w:val="37"/>
      </w:numPr>
    </w:pPr>
  </w:style>
  <w:style w:type="paragraph" w:customStyle="1" w:styleId="afff5">
    <w:name w:val="Знак"/>
    <w:basedOn w:val="a0"/>
    <w:rsid w:val="00C32A63"/>
    <w:pPr>
      <w:widowControl w:val="0"/>
      <w:suppressAutoHyphens w:val="0"/>
      <w:autoSpaceDE/>
      <w:adjustRightInd w:val="0"/>
      <w:spacing w:after="160" w:line="240" w:lineRule="exact"/>
      <w:jc w:val="right"/>
    </w:pPr>
    <w:rPr>
      <w:rFonts w:cs="Times New Roman"/>
      <w:color w:val="auto"/>
      <w:sz w:val="20"/>
      <w:szCs w:val="20"/>
      <w:lang w:val="en-GB" w:eastAsia="en-US"/>
    </w:rPr>
  </w:style>
  <w:style w:type="table" w:styleId="afff6">
    <w:name w:val="Table Grid"/>
    <w:basedOn w:val="a2"/>
    <w:uiPriority w:val="59"/>
    <w:rsid w:val="00C60A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next w:val="afff6"/>
    <w:uiPriority w:val="59"/>
    <w:rsid w:val="00C06B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annotation subject"/>
    <w:basedOn w:val="afff3"/>
    <w:next w:val="afff3"/>
    <w:link w:val="afff8"/>
    <w:rsid w:val="00061633"/>
    <w:pPr>
      <w:suppressAutoHyphens/>
      <w:autoSpaceDE w:val="0"/>
      <w:spacing w:line="240" w:lineRule="auto"/>
      <w:ind w:firstLine="0"/>
      <w:jc w:val="left"/>
    </w:pPr>
    <w:rPr>
      <w:b/>
      <w:bCs/>
      <w:color w:val="000000"/>
    </w:rPr>
  </w:style>
  <w:style w:type="character" w:customStyle="1" w:styleId="afff4">
    <w:name w:val="Текст примечания Знак"/>
    <w:link w:val="afff3"/>
    <w:semiHidden/>
    <w:rsid w:val="00061633"/>
    <w:rPr>
      <w:rFonts w:ascii="Times New Roman" w:eastAsia="Times New Roman" w:hAnsi="Times New Roman"/>
    </w:rPr>
  </w:style>
  <w:style w:type="character" w:customStyle="1" w:styleId="afff8">
    <w:name w:val="Тема примечания Знак"/>
    <w:link w:val="afff7"/>
    <w:rsid w:val="00061633"/>
    <w:rPr>
      <w:rFonts w:ascii="Times New Roman" w:eastAsia="Times New Roman" w:hAnsi="Times New Roman" w:cs="Calibri"/>
      <w:b/>
      <w:bCs/>
      <w:color w:val="000000"/>
      <w:lang w:eastAsia="ar-SA"/>
    </w:rPr>
  </w:style>
  <w:style w:type="paragraph" w:styleId="afff9">
    <w:name w:val="Revision"/>
    <w:hidden/>
    <w:uiPriority w:val="99"/>
    <w:semiHidden/>
    <w:rsid w:val="00E6366F"/>
    <w:rPr>
      <w:rFonts w:ascii="Times New Roman" w:eastAsia="Times New Roman" w:hAnsi="Times New Roman" w:cs="Calibri"/>
      <w:color w:val="000000"/>
      <w:sz w:val="24"/>
      <w:szCs w:val="24"/>
      <w:lang w:eastAsia="ar-SA"/>
    </w:rPr>
  </w:style>
  <w:style w:type="paragraph" w:styleId="afffa">
    <w:name w:val="No Spacing"/>
    <w:aliases w:val="No Spacing1,No Spacing_0,Без интервала11,для таблиц"/>
    <w:link w:val="afffb"/>
    <w:uiPriority w:val="1"/>
    <w:qFormat/>
    <w:pPr>
      <w:suppressAutoHyphens/>
      <w:autoSpaceDE w:val="0"/>
    </w:pPr>
    <w:rPr>
      <w:rFonts w:ascii="Times New Roman" w:eastAsia="Times New Roman" w:hAnsi="Times New Roman" w:cs="Calibri"/>
      <w:color w:val="000000"/>
      <w:sz w:val="24"/>
      <w:szCs w:val="24"/>
      <w:lang w:eastAsia="ar-SA"/>
    </w:rPr>
  </w:style>
  <w:style w:type="character" w:customStyle="1" w:styleId="afffb">
    <w:name w:val="Без интервала Знак"/>
    <w:aliases w:val="No Spacing1 Знак,No Spacing_0 Знак,Без интервала11 Знак,для таблиц Знак"/>
    <w:link w:val="afffa"/>
    <w:uiPriority w:val="1"/>
    <w:rsid w:val="00FA143C"/>
    <w:rPr>
      <w:rFonts w:ascii="Times New Roman" w:eastAsia="Times New Roman" w:hAnsi="Times New Roman" w:cs="Calibri"/>
      <w:color w:val="000000"/>
      <w:sz w:val="24"/>
      <w:szCs w:val="24"/>
      <w:lang w:eastAsia="ar-SA"/>
    </w:rPr>
  </w:style>
  <w:style w:type="character" w:customStyle="1" w:styleId="18">
    <w:name w:val="Неразрешенное упоминание1"/>
    <w:basedOn w:val="a1"/>
    <w:uiPriority w:val="99"/>
    <w:semiHidden/>
    <w:unhideWhenUsed/>
    <w:rsid w:val="00F129A9"/>
    <w:rPr>
      <w:color w:val="605E5C"/>
      <w:shd w:val="clear" w:color="auto" w:fill="E1DFDD"/>
    </w:rPr>
  </w:style>
  <w:style w:type="paragraph" w:customStyle="1" w:styleId="OP11">
    <w:name w:val="OP.1.1"/>
    <w:basedOn w:val="a0"/>
    <w:next w:val="a0"/>
    <w:autoRedefine/>
    <w:rsid w:val="008B125C"/>
    <w:pPr>
      <w:suppressAutoHyphens w:val="0"/>
      <w:autoSpaceDE/>
      <w:spacing w:line="360" w:lineRule="auto"/>
      <w:ind w:firstLine="567"/>
      <w:jc w:val="both"/>
      <w:outlineLvl w:val="1"/>
    </w:pPr>
    <w:rPr>
      <w:rFonts w:eastAsia="TimesNewRoman" w:cs="Times New Roman"/>
      <w:color w:val="auto"/>
      <w:sz w:val="28"/>
      <w:szCs w:val="28"/>
      <w:shd w:val="clear" w:color="auto" w:fill="FFFFFF"/>
      <w:lang w:eastAsia="ru-RU"/>
    </w:rPr>
  </w:style>
  <w:style w:type="character" w:customStyle="1" w:styleId="apple-converted-space">
    <w:name w:val="apple-converted-space"/>
    <w:rsid w:val="004B6118"/>
  </w:style>
  <w:style w:type="paragraph" w:customStyle="1" w:styleId="OP111">
    <w:name w:val="OP.1.1.1"/>
    <w:basedOn w:val="a0"/>
    <w:autoRedefine/>
    <w:rsid w:val="000A34D3"/>
    <w:pPr>
      <w:suppressAutoHyphens w:val="0"/>
      <w:autoSpaceDE/>
      <w:ind w:firstLine="567"/>
      <w:contextualSpacing/>
      <w:jc w:val="both"/>
      <w:outlineLvl w:val="2"/>
    </w:pPr>
    <w:rPr>
      <w:rFonts w:cs="Times New Roman"/>
      <w:color w:val="auto"/>
      <w:shd w:val="clear" w:color="auto" w:fill="FFFFFF"/>
      <w:lang w:eastAsia="ru-RU"/>
    </w:rPr>
  </w:style>
  <w:style w:type="character" w:styleId="afffc">
    <w:name w:val="Emphasis"/>
    <w:basedOn w:val="a1"/>
    <w:qFormat/>
    <w:rsid w:val="00E51A22"/>
    <w:rPr>
      <w:i/>
      <w:iCs/>
    </w:rPr>
  </w:style>
  <w:style w:type="paragraph" w:customStyle="1" w:styleId="222">
    <w:name w:val="222"/>
    <w:basedOn w:val="a0"/>
    <w:autoRedefine/>
    <w:qFormat/>
    <w:rsid w:val="00E81CAB"/>
    <w:pPr>
      <w:widowControl w:val="0"/>
      <w:numPr>
        <w:numId w:val="44"/>
      </w:numPr>
      <w:suppressAutoHyphens w:val="0"/>
      <w:autoSpaceDN w:val="0"/>
      <w:adjustRightInd w:val="0"/>
      <w:spacing w:before="60" w:after="60"/>
      <w:contextualSpacing/>
      <w:jc w:val="center"/>
      <w:outlineLvl w:val="0"/>
    </w:pPr>
    <w:rPr>
      <w:rFonts w:eastAsia="Calibri" w:cs="Times New Roman"/>
      <w:color w:val="auto"/>
      <w:lang w:eastAsia="ru-RU"/>
    </w:rPr>
  </w:style>
  <w:style w:type="character" w:customStyle="1" w:styleId="a6">
    <w:name w:val="Абзац списка Знак"/>
    <w:aliases w:val="Bullet List Знак,FooterText Знак,numbered Знак,Список нумерованный цифры Знак,Цветной список - Акцент 11 Знак"/>
    <w:link w:val="a5"/>
    <w:uiPriority w:val="34"/>
    <w:locked/>
    <w:rsid w:val="00C64320"/>
    <w:rPr>
      <w:rFonts w:ascii="Times New Roman" w:eastAsia="Times New Roman" w:hAnsi="Times New Roman"/>
      <w:sz w:val="28"/>
      <w:szCs w:val="28"/>
    </w:rPr>
  </w:style>
  <w:style w:type="paragraph" w:customStyle="1" w:styleId="ConsPlusNonformat">
    <w:name w:val="ConsPlusNonformat"/>
    <w:rsid w:val="00FF3536"/>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FF3536"/>
    <w:pPr>
      <w:widowControl w:val="0"/>
      <w:autoSpaceDE w:val="0"/>
      <w:autoSpaceDN w:val="0"/>
    </w:pPr>
    <w:rPr>
      <w:rFonts w:ascii="Arial" w:eastAsiaTheme="minorEastAsia" w:hAnsi="Arial" w:cs="Arial"/>
      <w:b/>
      <w:szCs w:val="22"/>
    </w:rPr>
  </w:style>
  <w:style w:type="paragraph" w:customStyle="1" w:styleId="ConsPlusCell">
    <w:name w:val="ConsPlusCell"/>
    <w:rsid w:val="00FF3536"/>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FF3536"/>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FF3536"/>
    <w:pPr>
      <w:widowControl w:val="0"/>
      <w:autoSpaceDE w:val="0"/>
      <w:autoSpaceDN w:val="0"/>
    </w:pPr>
    <w:rPr>
      <w:rFonts w:ascii="Tahoma" w:eastAsiaTheme="minorEastAsia" w:hAnsi="Tahoma" w:cs="Tahoma"/>
      <w:szCs w:val="22"/>
    </w:rPr>
  </w:style>
  <w:style w:type="paragraph" w:customStyle="1" w:styleId="ConsPlusJurTerm">
    <w:name w:val="ConsPlusJurTerm"/>
    <w:rsid w:val="00FF3536"/>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FF3536"/>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10372/eab507d8eb4d9c9196ed3567f9f3ee98dd0c2f76/" TargetMode="External"/><Relationship Id="rId18" Type="http://schemas.openxmlformats.org/officeDocument/2006/relationships/hyperlink" Target="consultantplus://offline/ref=A90929A08F9C940163526E58445A3FD5BEDE9DAE50FF6B6A306F306664089E2514B4BF646Cs6b1L" TargetMode="External"/><Relationship Id="rId26" Type="http://schemas.openxmlformats.org/officeDocument/2006/relationships/hyperlink" Target="consultantplus://offline/ref=D4FAC3E8C7E28EE65476D1978D5B153A2CEBB5F73B63CE157E15E81F9A9E71A8BF0F4D9FB4B5146F4CBDM" TargetMode="External"/><Relationship Id="rId21" Type="http://schemas.openxmlformats.org/officeDocument/2006/relationships/hyperlink" Target="consultantplus://offline/ref=D7BE224FEAB949CABBB6F1FB6556F1ADE133560D0F1BAAB187DDAF34E89D85D9226BA72F407DDE3767AF6A053CFCB063AFB4FD205927F48Fx05FF" TargetMode="External"/><Relationship Id="rId34" Type="http://schemas.openxmlformats.org/officeDocument/2006/relationships/image" Target="media/image7.wmf"/><Relationship Id="rId7" Type="http://schemas.openxmlformats.org/officeDocument/2006/relationships/styles" Target="styles.xml"/><Relationship Id="rId12" Type="http://schemas.openxmlformats.org/officeDocument/2006/relationships/hyperlink" Target="http://www.consultant.ru/document/cons_doc_LAW_420497/7ebde198084b87c82df00e99d34872c74b0229b7/" TargetMode="External"/><Relationship Id="rId17" Type="http://schemas.openxmlformats.org/officeDocument/2006/relationships/hyperlink" Target="consultantplus://offline/ref=A90929A08F9C940163526E58445A3FD5BEDE9DAE57FD6B6A306F306664s0b8L" TargetMode="External"/><Relationship Id="rId25" Type="http://schemas.openxmlformats.org/officeDocument/2006/relationships/hyperlink" Target="consultantplus://offline/ref=D4FAC3E8C7E28EE65476D1978D5B153A2CEBB5F73B63CE157E15E81F9A9E71A8BF0F4D9FB4B515614CB8M" TargetMode="External"/><Relationship Id="rId33" Type="http://schemas.openxmlformats.org/officeDocument/2006/relationships/image" Target="media/image6.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90929A08F9C940163526E58445A3FD5BEDF93A855F86B6A306F306664089E2514B4BF6064s6b0L" TargetMode="External"/><Relationship Id="rId20" Type="http://schemas.openxmlformats.org/officeDocument/2006/relationships/hyperlink" Target="consultantplus://offline/ref=A90929A08F9C940163526E58445A3FD5BEDF93A855F86B6A306F306664089E2514B4BF6064s6b0L"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D7BE224FEAB949CABBB6F1FB6556F1ADE133560D0F1BAAB187DDAF34E89D85D9226BA72C4074D03534F57A0175A9BE7DACA9E3214727xF55F" TargetMode="External"/><Relationship Id="rId32" Type="http://schemas.openxmlformats.org/officeDocument/2006/relationships/image" Target="media/image5.w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ompliance@kamaz.org" TargetMode="External"/><Relationship Id="rId23" Type="http://schemas.openxmlformats.org/officeDocument/2006/relationships/hyperlink" Target="consultantplus://offline/ref=D7BE224FEAB949CABBB6F1FB6556F1ADE133560D0F1BAAB187DDAF34E89D85D9226BA72C407BD43534F57A0175A9BE7DACA9E3214727xF55F" TargetMode="External"/><Relationship Id="rId28" Type="http://schemas.openxmlformats.org/officeDocument/2006/relationships/image" Target="media/image1.wmf"/><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consultantplus://offline/ref=A90929A08F9C940163526E58445A3FD5BEDE9DAE50FF6B6A306F306664089E2514B4BF676D62EFECs9b9L" TargetMode="External"/><Relationship Id="rId31"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sultant.ru/document/cons_doc_LAW_410372/eab507d8eb4d9c9196ed3567f9f3ee98dd0c2f76/" TargetMode="External"/><Relationship Id="rId22" Type="http://schemas.openxmlformats.org/officeDocument/2006/relationships/hyperlink" Target="consultantplus://offline/ref=D7BE224FEAB949CABBB6F1FB6556F1ADE133560D0F1BAAB187DDAF34E89D85D9226BA72C4079D23534F57A0175A9BE7DACA9E3214727xF55F" TargetMode="External"/><Relationship Id="rId27" Type="http://schemas.openxmlformats.org/officeDocument/2006/relationships/hyperlink" Target="consultantplus://offline/ref=53002507A43FCA1B979A1EFB254F01D7961694C35C6CEAD35498C8FAEDD681620642DC6C9A8B9A5F504991605FB708A7673187537CA72E87NCj9I" TargetMode="External"/><Relationship Id="rId30" Type="http://schemas.openxmlformats.org/officeDocument/2006/relationships/image" Target="media/image3.wmf"/><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791A52738AC96459A4DECA427BD3A82" ma:contentTypeVersion="0" ma:contentTypeDescription="Создание документа." ma:contentTypeScope="" ma:versionID="e61dd71952d9d5f890abd9b18e12d16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BCEA-348A-4285-B3DE-FF830E7D81C5}">
  <ds:schemaRefs/>
</ds:datastoreItem>
</file>

<file path=customXml/itemProps2.xml><?xml version="1.0" encoding="utf-8"?>
<ds:datastoreItem xmlns:ds="http://schemas.openxmlformats.org/officeDocument/2006/customXml" ds:itemID="{9412CA0B-E78A-4BCB-AA92-09B94CE6AA8D}">
  <ds:schemaRef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D6DEB9F-183C-4426-8F2C-DAC3AA174BC5}">
  <ds:schemaRefs/>
</ds:datastoreItem>
</file>

<file path=customXml/itemProps4.xml><?xml version="1.0" encoding="utf-8"?>
<ds:datastoreItem xmlns:ds="http://schemas.openxmlformats.org/officeDocument/2006/customXml" ds:itemID="{07FD341D-A87E-4AAB-90FB-EF505FE2D207}">
  <ds:schemaRefs>
    <ds:schemaRef ds:uri="http://schemas.openxmlformats.org/officeDocument/2006/bibliography"/>
  </ds:schemaRefs>
</ds:datastoreItem>
</file>

<file path=customXml/itemProps5.xml><?xml version="1.0" encoding="utf-8"?>
<ds:datastoreItem xmlns:ds="http://schemas.openxmlformats.org/officeDocument/2006/customXml" ds:itemID="{4F858F94-ED1D-44F3-A0FE-31205FC7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16143</TotalTime>
  <Pages>98</Pages>
  <Words>60282</Words>
  <Characters>343610</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403086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Valued Acer Customer</dc:creator>
  <cp:lastModifiedBy>Харитонова Юлия Сергеевна</cp:lastModifiedBy>
  <cp:revision>314</cp:revision>
  <cp:lastPrinted>2022-09-21T10:23:00Z</cp:lastPrinted>
  <dcterms:created xsi:type="dcterms:W3CDTF">2021-03-03T14:29:00Z</dcterms:created>
  <dcterms:modified xsi:type="dcterms:W3CDTF">2022-09-21T10:27:00Z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0x0101000791A52738AC96459A4DECA427BD3A82</vt:lpwstr>
  </property>
</Properties>
</file>